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AB" w:rsidRPr="00FD23AB" w:rsidRDefault="00FD23AB" w:rsidP="00FD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D23AB" w:rsidRPr="00FD23AB" w:rsidRDefault="00FD23AB" w:rsidP="00FD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БЫСТРИНСКОГО СЕЛЬСКОГО ПОСЕЛЕНИЯ</w:t>
      </w:r>
    </w:p>
    <w:p w:rsidR="00FD23AB" w:rsidRPr="00FD23AB" w:rsidRDefault="00FD23AB" w:rsidP="00FD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FD23AB" w:rsidRPr="00FD23AB" w:rsidRDefault="00FD23AB" w:rsidP="00FD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Быстрая, ул. Советская, 36</w:t>
      </w:r>
    </w:p>
    <w:p w:rsidR="00FD23AB" w:rsidRPr="00FD23AB" w:rsidRDefault="00FD23AB" w:rsidP="00FD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AB" w:rsidRPr="00FD23AB" w:rsidRDefault="00FD23AB" w:rsidP="00FD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D23AB" w:rsidRDefault="00FD23AB" w:rsidP="00FD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AB" w:rsidRDefault="00FD23AB" w:rsidP="00FD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778EB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</w:t>
      </w:r>
      <w:r w:rsidR="0035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№ </w:t>
      </w:r>
      <w:r w:rsidR="003778EB">
        <w:rPr>
          <w:rFonts w:ascii="Times New Roman" w:eastAsia="Times New Roman" w:hAnsi="Times New Roman" w:cs="Times New Roman"/>
          <w:sz w:val="24"/>
          <w:szCs w:val="24"/>
          <w:lang w:eastAsia="ru-RU"/>
        </w:rPr>
        <w:t>377</w:t>
      </w:r>
      <w:r w:rsidR="0035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="0035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FD23AB" w:rsidRPr="0035156B" w:rsidRDefault="00FD23AB" w:rsidP="00FD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утверждении  Положения  о  комиссии </w:t>
      </w:r>
      <w:proofErr w:type="gramStart"/>
      <w:r w:rsidRPr="0035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5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3AB" w:rsidRPr="0035156B" w:rsidRDefault="00FD23AB" w:rsidP="00FD23A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5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соблюдению требований к служебному поведению</w:t>
      </w:r>
    </w:p>
    <w:p w:rsidR="00FD23AB" w:rsidRPr="0035156B" w:rsidRDefault="00FD23AB" w:rsidP="00FD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муниципальных    служащих</w:t>
      </w:r>
      <w:r w:rsidRPr="0035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FD23AB" w:rsidRPr="0035156B" w:rsidRDefault="00FD23AB" w:rsidP="00FD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56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5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</w:t>
      </w:r>
    </w:p>
    <w:p w:rsidR="00FD23AB" w:rsidRPr="0035156B" w:rsidRDefault="00FD23AB" w:rsidP="00FD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D23AB" w:rsidRPr="00FD23AB" w:rsidRDefault="00FD23AB" w:rsidP="00FD23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Федеральными законами от 02.03.2007г. № 25-ФЗ «О муниципальной службе  в Российской Федерации» и от 25.12.2008г.  № 273-ФЗ «О противодействии коррупции», Указом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 и Законом Иркутской области от 15.10.2007г. № 88—ОЗ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вопросах муниципальной службы в Иркутской 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D2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D23AB" w:rsidRDefault="00FD23AB" w:rsidP="00FD23AB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Положение 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комиссии по</w:t>
      </w:r>
      <w:r w:rsidRPr="00FD23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соблюдению требований к служебному поведению муниципальных служащих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и урегулированию конфликта интересо</w:t>
      </w:r>
      <w:r w:rsidRPr="00FD2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в». Приложение № 1 </w:t>
      </w:r>
    </w:p>
    <w:p w:rsidR="00FD23AB" w:rsidRPr="003778EB" w:rsidRDefault="00FD23AB" w:rsidP="00FD23AB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5" w:history="1">
        <w:r w:rsidRPr="003515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</w:t>
        </w:r>
      </w:hyperlink>
      <w:r w:rsidRPr="0035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соблюдению требований к служебному поведению муниципальных служащих администрации </w:t>
      </w:r>
      <w:proofErr w:type="spellStart"/>
      <w:r w:rsidRPr="0035156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5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и урегулированию конфликта интересо</w:t>
      </w:r>
      <w:r w:rsidRPr="0035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Pr="0035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3AB" w:rsidRPr="00FD23AB" w:rsidRDefault="003778EB" w:rsidP="003778EB">
      <w:pPr>
        <w:widowControl w:val="0"/>
        <w:tabs>
          <w:tab w:val="left" w:pos="100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D23AB" w:rsidRPr="00FD23AB">
        <w:rPr>
          <w:rFonts w:ascii="Times New Roman" w:hAnsi="Times New Roman"/>
          <w:sz w:val="24"/>
          <w:szCs w:val="24"/>
        </w:rPr>
        <w:t xml:space="preserve">Настоящее </w:t>
      </w:r>
      <w:r w:rsidR="00FD23AB">
        <w:rPr>
          <w:rFonts w:ascii="Times New Roman" w:hAnsi="Times New Roman"/>
          <w:sz w:val="24"/>
          <w:szCs w:val="24"/>
        </w:rPr>
        <w:t>п</w:t>
      </w:r>
      <w:r w:rsidR="00FD23AB" w:rsidRPr="00FD23AB">
        <w:rPr>
          <w:rFonts w:ascii="Times New Roman" w:hAnsi="Times New Roman"/>
          <w:sz w:val="24"/>
          <w:szCs w:val="24"/>
        </w:rPr>
        <w:t xml:space="preserve">остановление опубликовать </w:t>
      </w:r>
      <w:r w:rsidR="00FD23AB">
        <w:rPr>
          <w:rFonts w:ascii="Times New Roman" w:hAnsi="Times New Roman"/>
          <w:sz w:val="24"/>
          <w:szCs w:val="24"/>
        </w:rPr>
        <w:t xml:space="preserve">в печатном издании «Вестник </w:t>
      </w:r>
      <w:proofErr w:type="spellStart"/>
      <w:r w:rsidR="00FD23AB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FD23AB"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FD23AB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FD23AB">
        <w:rPr>
          <w:rFonts w:ascii="Times New Roman" w:hAnsi="Times New Roman"/>
          <w:sz w:val="24"/>
          <w:szCs w:val="24"/>
        </w:rPr>
        <w:t xml:space="preserve"> район. </w:t>
      </w:r>
    </w:p>
    <w:p w:rsidR="00FD23AB" w:rsidRPr="00FD23AB" w:rsidRDefault="003778EB" w:rsidP="003778E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FD23AB" w:rsidRPr="00FD2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FD23AB" w:rsidRPr="00FD2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FD23AB" w:rsidRPr="00FD2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администрации                                 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Казанцева</w:t>
      </w:r>
    </w:p>
    <w:p w:rsidR="00FD23AB" w:rsidRDefault="00FD23AB" w:rsidP="00FD23AB">
      <w:pPr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lang w:eastAsia="ar-SA"/>
        </w:rPr>
      </w:pPr>
    </w:p>
    <w:p w:rsidR="00FD23AB" w:rsidRDefault="00FD23AB" w:rsidP="00FD23AB">
      <w:pPr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lang w:eastAsia="ar-SA"/>
        </w:rPr>
      </w:pPr>
    </w:p>
    <w:p w:rsidR="00FD23AB" w:rsidRDefault="00FD23AB" w:rsidP="00FD23AB">
      <w:pPr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lang w:eastAsia="ar-SA"/>
        </w:rPr>
      </w:pPr>
    </w:p>
    <w:p w:rsidR="00FD23AB" w:rsidRDefault="00FD23AB" w:rsidP="00FD23AB">
      <w:pPr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lang w:eastAsia="ar-SA"/>
        </w:rPr>
      </w:pPr>
    </w:p>
    <w:p w:rsidR="00FD23AB" w:rsidRDefault="00FD23AB" w:rsidP="00FD23AB">
      <w:pPr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lang w:eastAsia="ar-SA"/>
        </w:rPr>
      </w:pPr>
    </w:p>
    <w:p w:rsidR="00FD23AB" w:rsidRDefault="00FD23AB" w:rsidP="00FD23AB">
      <w:pPr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lang w:eastAsia="ar-SA"/>
        </w:rPr>
      </w:pPr>
    </w:p>
    <w:p w:rsidR="00FD23AB" w:rsidRDefault="00FD23AB" w:rsidP="00FD23AB">
      <w:pPr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lang w:eastAsia="ar-SA"/>
        </w:rPr>
      </w:pPr>
    </w:p>
    <w:p w:rsidR="00FD23AB" w:rsidRDefault="00FD23AB" w:rsidP="00FD23AB">
      <w:pPr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lang w:eastAsia="ar-SA"/>
        </w:rPr>
      </w:pPr>
    </w:p>
    <w:p w:rsidR="00FD23AB" w:rsidRDefault="00FD23AB" w:rsidP="00FD23AB">
      <w:pPr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lang w:eastAsia="ar-SA"/>
        </w:rPr>
      </w:pPr>
    </w:p>
    <w:p w:rsidR="00FD23AB" w:rsidRDefault="00FD23AB" w:rsidP="00FD23AB">
      <w:pPr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lang w:eastAsia="ar-SA"/>
        </w:rPr>
      </w:pPr>
    </w:p>
    <w:p w:rsidR="00FD23AB" w:rsidRDefault="00FD23AB" w:rsidP="00FD23AB">
      <w:pPr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lang w:eastAsia="ar-SA"/>
        </w:rPr>
      </w:pPr>
    </w:p>
    <w:p w:rsidR="00FD23AB" w:rsidRDefault="00FD23AB" w:rsidP="00FD23AB">
      <w:pPr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lang w:eastAsia="ar-SA"/>
        </w:rPr>
      </w:pPr>
    </w:p>
    <w:p w:rsidR="00FD23AB" w:rsidRDefault="00FD23AB" w:rsidP="00FD23AB">
      <w:pPr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lang w:eastAsia="ar-SA"/>
        </w:rPr>
      </w:pPr>
    </w:p>
    <w:p w:rsidR="00FD23AB" w:rsidRDefault="00FD23AB" w:rsidP="00FD23AB">
      <w:pPr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lang w:eastAsia="ar-SA"/>
        </w:rPr>
      </w:pPr>
    </w:p>
    <w:p w:rsidR="00FD23AB" w:rsidRPr="00FD23AB" w:rsidRDefault="00FD23AB" w:rsidP="00FD23AB">
      <w:pPr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lang w:eastAsia="ar-SA"/>
        </w:rPr>
      </w:pPr>
      <w:r w:rsidRPr="00FD23AB">
        <w:rPr>
          <w:rFonts w:ascii="Times New Roman" w:eastAsia="Times New Roman" w:hAnsi="Times New Roman" w:cs="Times New Roman"/>
          <w:sz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lang w:eastAsia="ar-SA"/>
        </w:rPr>
        <w:t>№ 1</w:t>
      </w:r>
    </w:p>
    <w:p w:rsidR="00FD23AB" w:rsidRDefault="00FD23AB" w:rsidP="00FD23A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D23AB" w:rsidRPr="00FD23AB" w:rsidRDefault="00FD23AB" w:rsidP="00FD23A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D23AB" w:rsidRPr="00FD23AB" w:rsidRDefault="0035156B" w:rsidP="003515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23AB"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8EB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№ </w:t>
      </w:r>
      <w:r w:rsidR="003778EB">
        <w:rPr>
          <w:rFonts w:ascii="Times New Roman" w:eastAsia="Times New Roman" w:hAnsi="Times New Roman" w:cs="Times New Roman"/>
          <w:sz w:val="24"/>
          <w:szCs w:val="24"/>
          <w:lang w:eastAsia="ru-RU"/>
        </w:rPr>
        <w:t>377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4970AC" w:rsidRDefault="004970AC" w:rsidP="00FD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AB" w:rsidRPr="00FD23AB" w:rsidRDefault="00FD23AB" w:rsidP="00FD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D23AB" w:rsidRPr="00FD23AB" w:rsidRDefault="00FD23AB" w:rsidP="00FD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комиссии по </w:t>
      </w:r>
      <w:r w:rsidRPr="00FD23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соблюдению требований к служебному поведению</w:t>
      </w:r>
      <w:r w:rsidRPr="00FD2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3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муниципальных служащих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49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Быстринского</w:t>
      </w:r>
      <w:proofErr w:type="spellEnd"/>
      <w:r w:rsidR="0049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  <w:r w:rsidRPr="00FD2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 и урегулированию конфликта интересов.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AB" w:rsidRPr="00FD23AB" w:rsidRDefault="00FD23AB" w:rsidP="00FD23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основы порядка формирования и деятельности комиссии по </w:t>
      </w:r>
      <w:r w:rsidRPr="00FD23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соблюдению требований к служебному поведению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3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муниципальных служащих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4970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9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и урегулированию конфликта интересов (далее - комиссия), образуемой в администрации </w:t>
      </w:r>
      <w:proofErr w:type="spellStart"/>
      <w:r w:rsidR="004970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9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r w:rsidRPr="00FD2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администрация),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</w:t>
      </w:r>
      <w:r w:rsidR="004970A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законами от 02.03.2007г. №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25-ФЗ «О</w:t>
      </w:r>
      <w:r w:rsidR="0049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службе  в Российской Федерации» и от 25.12.2008г.  № 273-ФЗ «О</w:t>
      </w:r>
      <w:proofErr w:type="gramEnd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противодействии коррупции», Указом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 и Законом Иркутской области от 15.10.2007г. № 88—ОЗ  </w:t>
      </w:r>
      <w:r w:rsidR="00497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вопросах муниципальной службы в Иркутской области</w:t>
      </w:r>
      <w:r w:rsidR="00497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Постановлениями Правительства Иркутской области, Уставом </w:t>
      </w:r>
      <w:proofErr w:type="spellStart"/>
      <w:r w:rsidR="004970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9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9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нормативными правовыми актами, а также настоящим Положением.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комиссии является содействие администрации: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законодательством, законодательством Иркутской области и муниципальными правовыми актами (далее - требования об урегулировании конфликта интересов);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мер по предупреждению коррупции.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об урегулировании конфликта интересов в отношении муниципальных служащих, замещающих должности муниципальной службы в администрации </w:t>
      </w:r>
      <w:proofErr w:type="spellStart"/>
      <w:r w:rsidR="004970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9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D23A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D23AB" w:rsidRPr="00FD23AB" w:rsidRDefault="00FD23AB" w:rsidP="00FD23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качестве независимых экспертов по вопросам, рассматриваемым на заседании комиссии, в состав комиссии могут быть включены (по согласованию):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представители общественной организации ветеранов;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представители профсоюзных организаций;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представители образовательных учреждений.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Число членов комиссии, не замещающих должности муниципальной службы в  органе местного самоуправления, должно составлять не менее одной четверти от общего числа членов комиссии.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заседаниях комиссии участвуют с правом совещательного голоса: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об урегулировании конфликта интересов;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другие муниципальные служащие, замещающие должности муниципальной службы в администрации, определяемые председателем комиссии; представитель муниципального служащего, в отношении которого комиссией рассматривается вопрос о соблюдении требований об урегулировании конфликта интересов, по решению председателя комиссии, принимаемому отдельно в каждом конкретном случае не менее</w:t>
      </w:r>
      <w:proofErr w:type="gramStart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вопроса,  в том числе не участвует в голосовании по нему.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Основаниями для проведения заседания комиссии являются: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Главой </w:t>
      </w:r>
      <w:proofErr w:type="spellStart"/>
      <w:r w:rsidR="004970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материалов проверки, свидетельствующих:</w:t>
      </w:r>
    </w:p>
    <w:p w:rsidR="00FD23AB" w:rsidRPr="00FD23AB" w:rsidRDefault="00FD23AB" w:rsidP="00FD23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представлении муниципальным служащим недостоверных или неполных сведений, предусмотренных Федеральным  законом от 02.03.2007г. № 25-ФЗ  «О муниципальной службе в Российской Федерации» и Законом Иркутской области от 15.10.2007г. № 88—ОЗ  </w:t>
      </w:r>
      <w:r w:rsidR="00497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вопросах муниципальной службы в Иркутской области</w:t>
      </w:r>
      <w:r w:rsidR="00497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несоблюдении муниципальным служащим требований об урегулировании конфликта интересов;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должностному лицу, осуществляющему обязанности по  кадровой работе в администрации, либо Главе </w:t>
      </w:r>
      <w:r w:rsidR="0049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порядке: 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гражданина, замещавшего в администрации должность муниципальной службы, включенную в перечень должностей, утвержденный муниципальными нормативными правовыми актами,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государственного или муниципального  управления этой организации входили в его должностные (служебные) обязанности, до истечения двух лет</w:t>
      </w:r>
      <w:proofErr w:type="gramEnd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увольнения с муниципальной службы;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Главы </w:t>
      </w:r>
      <w:proofErr w:type="spellStart"/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или председателя комиссии, касающееся обеспечения соблюдения муниципальным служащим требований в урегулировании конфликта интересов либо осуществления в администрации мер по предупреждению коррупции</w:t>
      </w:r>
      <w:r w:rsidR="006F4A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4AC3" w:rsidRPr="006F4AC3" w:rsidRDefault="006F4AC3" w:rsidP="006F4AC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proofErr w:type="gramStart"/>
      <w:r w:rsidRPr="006F4A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г) 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</w:t>
      </w:r>
      <w:r w:rsidRPr="006F4AC3">
        <w:rPr>
          <w:rFonts w:ascii="Times New Roman" w:eastAsia="Arial" w:hAnsi="Times New Roman" w:cs="Times New Roman"/>
          <w:sz w:val="24"/>
          <w:szCs w:val="24"/>
          <w:lang w:eastAsia="hi-IN" w:bidi="hi-IN"/>
        </w:rPr>
        <w:lastRenderedPageBreak/>
        <w:t xml:space="preserve">предусмотренных </w:t>
      </w:r>
      <w:hyperlink r:id="rId6" w:history="1">
        <w:r w:rsidRPr="006F4AC3">
          <w:rPr>
            <w:rFonts w:ascii="Times New Roman" w:eastAsia="Arial" w:hAnsi="Times New Roman" w:cs="Times New Roman"/>
            <w:color w:val="0000FF"/>
            <w:sz w:val="24"/>
            <w:szCs w:val="24"/>
            <w:lang w:eastAsia="hi-IN" w:bidi="hi-IN"/>
          </w:rPr>
          <w:t>частью 1 статьи 3</w:t>
        </w:r>
      </w:hyperlink>
      <w:r w:rsidRPr="006F4A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доходам;</w:t>
      </w:r>
      <w:proofErr w:type="gramEnd"/>
    </w:p>
    <w:p w:rsidR="006F4AC3" w:rsidRDefault="006F4AC3" w:rsidP="006F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C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д) поступившее в соответствии с </w:t>
      </w:r>
      <w:hyperlink r:id="rId7" w:history="1">
        <w:r w:rsidRPr="006F4AC3">
          <w:rPr>
            <w:rFonts w:ascii="Times New Roman" w:eastAsia="Arial" w:hAnsi="Times New Roman" w:cs="Times New Roman"/>
            <w:color w:val="0000FF"/>
            <w:sz w:val="24"/>
            <w:szCs w:val="24"/>
            <w:lang w:eastAsia="ar-SA"/>
          </w:rPr>
          <w:t>частью 4 статьи 12</w:t>
        </w:r>
      </w:hyperlink>
      <w:r w:rsidRPr="006F4AC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Федерального закона от 25 декабря 2008 г. N 273-ФЗ "О противодействии коррупции" и </w:t>
      </w:r>
      <w:hyperlink r:id="rId8" w:history="1">
        <w:r w:rsidRPr="006F4AC3">
          <w:rPr>
            <w:rFonts w:ascii="Times New Roman" w:eastAsia="Arial" w:hAnsi="Times New Roman" w:cs="Times New Roman"/>
            <w:color w:val="0000FF"/>
            <w:sz w:val="24"/>
            <w:szCs w:val="24"/>
            <w:lang w:eastAsia="ar-SA"/>
          </w:rPr>
          <w:t>статьей 64.1</w:t>
        </w:r>
      </w:hyperlink>
      <w:r w:rsidRPr="006F4AC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6F4AC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F4AC3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6F4AC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коммерческой или некоммерческой организации комиссией не рассматривался. Вышеуказанное уведомление рассматривается комиссией,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9" w:history="1">
        <w:r w:rsidRPr="006F4AC3">
          <w:rPr>
            <w:rFonts w:ascii="Times New Roman" w:eastAsia="Arial" w:hAnsi="Times New Roman" w:cs="Times New Roman"/>
            <w:color w:val="0000FF"/>
            <w:sz w:val="24"/>
            <w:szCs w:val="24"/>
            <w:lang w:eastAsia="ar-SA"/>
          </w:rPr>
          <w:t>статьи 12</w:t>
        </w:r>
      </w:hyperlink>
      <w:r w:rsidRPr="006F4AC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</w:t>
      </w:r>
      <w:r w:rsidRPr="006F4AC3">
        <w:rPr>
          <w:rFonts w:ascii="Calibri" w:eastAsia="Arial" w:hAnsi="Calibri" w:cs="Arial"/>
          <w:sz w:val="20"/>
          <w:szCs w:val="20"/>
          <w:lang w:eastAsia="ar-SA"/>
        </w:rPr>
        <w:t>и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3-дневный срок назначает дату заседания комиссии, при этом дата заседания комиссии не может быть назначена позднее семи дней со дня поступления указанной информации;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осуществляющему обязанности по  кадровой работе в администрации, и с результатами ее проверки;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рассматривает ходатайства о приглашении на заседание комиссии лиц, указанных в подпункте </w:t>
      </w:r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об урегулировании конфликта интересов. При наличии письменной просьбы муниципального 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вправе принять решение о рассмотрении указанного вопроса в его отсутствие.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муниципальному служащему претензий, а также дополнительные материалы.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 итогам рассмотрения вопроса, указанного в абзаце втором подпункта </w:t>
      </w:r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12 настоящего Положения, комиссия принимает одно из следующих решений: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представленные муниципальным служащим сведения, указанные в абзаце втором подпункта «а» пункта 12 настоящего Положения, являются достоверными и полными;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представленные муниципальным служащим сведения, указанные в абзаце втором подпункта «а» пункта 12 настоящего Положения, являются недостоверными и (или) неполными. В этом случае комиссия рекомендует Главе </w:t>
      </w:r>
      <w:proofErr w:type="spellStart"/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применить к муниципальному служащему конкретную меру ответственности.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По итогам рассмотрения вопроса, указанного в абзаце третьем подпункта </w:t>
      </w:r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12 настоящего Положения, комиссия принимает одно из следующих решений: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об урегулировании     конфликта интересов;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spellStart"/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указать муниципальному служащему на недопустимость нарушения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По итогам рассмотрения вопроса, указанного в абзаце втором подпункта </w:t>
      </w:r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12 настоящего Положения, комиссия принимает одно из следующих решений: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государственного или муниципального управления этой организации входили в его должностные (служебные) обязанности;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государственного или муниципального управления этой организации входили в его должностные (служебные) обязанности, и мотивировать свой отказ.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По итогам рассмотрения вопроса, указанного в абзаце третьем подпункта </w:t>
      </w:r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12 настоящего Положения, комиссия принимает одно из следующих решений: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применить к муниципальному служащему конкретную меру ответственности.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6F4A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 итогам рассмотрения вопросов, предусмотренных подпунктами "а", "б", "г" и "д" пункта 12 настоящего Положения, при наличии к тому оснований комиссия может принять иное, чем предусмотрено пунктами 18 - 21 настоящего Положения, решение. </w:t>
      </w:r>
      <w:r w:rsidR="006F4AC3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Основания и мотивы принятия такого решения должны быть отражены в протоколе заседания комиссии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По итогам рассмотрения вопроса, предусмотренного подпунктом </w:t>
      </w:r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12 настоящего Положения, комиссия принимает соответствующее решение.</w:t>
      </w:r>
    </w:p>
    <w:p w:rsidR="006F4AC3" w:rsidRPr="006F4AC3" w:rsidRDefault="006F4AC3" w:rsidP="006F4AC3">
      <w:pPr>
        <w:pStyle w:val="21"/>
        <w:spacing w:after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 </w:t>
      </w:r>
      <w:r w:rsidRPr="006F4AC3">
        <w:rPr>
          <w:rFonts w:ascii="Times New Roman" w:eastAsia="Arial" w:hAnsi="Times New Roman"/>
          <w:color w:val="000000"/>
          <w:sz w:val="24"/>
          <w:szCs w:val="24"/>
        </w:rPr>
        <w:t xml:space="preserve">По итогам рассмотрения вопроса, указанного в </w:t>
      </w:r>
      <w:hyperlink r:id="rId10" w:history="1">
        <w:r w:rsidRPr="006F4AC3">
          <w:rPr>
            <w:rFonts w:ascii="Times New Roman" w:eastAsia="Arial" w:hAnsi="Times New Roman"/>
            <w:color w:val="0000FF"/>
            <w:sz w:val="24"/>
            <w:szCs w:val="24"/>
          </w:rPr>
          <w:t>подпункте "г" ст. 12</w:t>
        </w:r>
      </w:hyperlink>
      <w:r w:rsidRPr="006F4AC3">
        <w:rPr>
          <w:rFonts w:ascii="Times New Roman" w:eastAsia="Arial" w:hAnsi="Times New Roman"/>
          <w:color w:val="00000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F4AC3" w:rsidRPr="006F4AC3" w:rsidRDefault="006F4AC3" w:rsidP="006F4AC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6F4A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а) признать, что сведения, представленные муниципальным служащим в соответствии с </w:t>
      </w:r>
      <w:hyperlink r:id="rId11" w:history="1">
        <w:r w:rsidRPr="006F4AC3">
          <w:rPr>
            <w:rFonts w:ascii="Times New Roman" w:eastAsia="Arial" w:hAnsi="Times New Roman" w:cs="Times New Roman"/>
            <w:color w:val="0000FF"/>
            <w:sz w:val="24"/>
            <w:szCs w:val="24"/>
            <w:lang w:eastAsia="hi-IN" w:bidi="hi-IN"/>
          </w:rPr>
          <w:t>частью 1 статьи 3</w:t>
        </w:r>
      </w:hyperlink>
      <w:r w:rsidRPr="006F4A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Федерального закона "О </w:t>
      </w:r>
      <w:proofErr w:type="gramStart"/>
      <w:r w:rsidRPr="006F4A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контроле за</w:t>
      </w:r>
      <w:proofErr w:type="gramEnd"/>
      <w:r w:rsidRPr="006F4A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F4AC3" w:rsidRPr="006F4AC3" w:rsidRDefault="006F4AC3" w:rsidP="006F4AC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</w:pPr>
      <w:r w:rsidRPr="006F4A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б) признать, что сведения, представленные муниципальным служащим в соответствии с </w:t>
      </w:r>
      <w:hyperlink r:id="rId12" w:history="1">
        <w:r w:rsidRPr="006F4AC3">
          <w:rPr>
            <w:rFonts w:ascii="Times New Roman" w:eastAsia="Arial" w:hAnsi="Times New Roman" w:cs="Times New Roman"/>
            <w:color w:val="0000FF"/>
            <w:sz w:val="24"/>
            <w:szCs w:val="24"/>
            <w:lang w:eastAsia="hi-IN" w:bidi="hi-IN"/>
          </w:rPr>
          <w:t>частью 1 статьи 3</w:t>
        </w:r>
      </w:hyperlink>
      <w:r w:rsidRPr="006F4A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Федерального закона "О </w:t>
      </w:r>
      <w:proofErr w:type="gramStart"/>
      <w:r w:rsidRPr="006F4A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контроле за</w:t>
      </w:r>
      <w:proofErr w:type="gramEnd"/>
      <w:r w:rsidRPr="006F4A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F4A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контроля за</w:t>
      </w:r>
      <w:proofErr w:type="gramEnd"/>
      <w:r w:rsidRPr="006F4A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F4AC3" w:rsidRPr="006F4AC3" w:rsidRDefault="006F4AC3" w:rsidP="006F4AC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6F4AC3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 xml:space="preserve">По итогам рассмотрения вопроса, указанного в </w:t>
      </w:r>
      <w:hyperlink r:id="rId13" w:history="1">
        <w:r w:rsidRPr="006F4AC3">
          <w:rPr>
            <w:rFonts w:ascii="Times New Roman" w:eastAsia="Arial" w:hAnsi="Times New Roman" w:cs="Times New Roman"/>
            <w:color w:val="0000FF"/>
            <w:sz w:val="24"/>
            <w:szCs w:val="24"/>
            <w:lang w:eastAsia="hi-IN" w:bidi="hi-IN"/>
          </w:rPr>
          <w:t xml:space="preserve">подпункте "д" </w:t>
        </w:r>
      </w:hyperlink>
      <w:r w:rsidRPr="006F4AC3">
        <w:rPr>
          <w:rFonts w:ascii="Times New Roman" w:eastAsia="Arial" w:hAnsi="Times New Roman" w:cs="Times New Roman"/>
          <w:color w:val="0000FF"/>
          <w:sz w:val="24"/>
          <w:szCs w:val="24"/>
          <w:lang w:eastAsia="hi-IN" w:bidi="hi-IN"/>
        </w:rPr>
        <w:t>ст. 12</w:t>
      </w:r>
      <w:r w:rsidRPr="006F4AC3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6F4AC3" w:rsidRPr="006F4AC3" w:rsidRDefault="006F4AC3" w:rsidP="006F4AC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6F4A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обязанности;</w:t>
      </w:r>
    </w:p>
    <w:p w:rsidR="006F4AC3" w:rsidRPr="00FD23AB" w:rsidRDefault="006F4AC3" w:rsidP="006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</w:t>
      </w:r>
      <w:r w:rsidRPr="006F4AC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6F4AC3">
          <w:rPr>
            <w:rFonts w:ascii="Times New Roman" w:eastAsia="Arial" w:hAnsi="Times New Roman" w:cs="Times New Roman"/>
            <w:color w:val="0000FF"/>
            <w:sz w:val="24"/>
            <w:szCs w:val="24"/>
            <w:lang w:eastAsia="ar-SA"/>
          </w:rPr>
          <w:t>статьи 12</w:t>
        </w:r>
      </w:hyperlink>
      <w:r w:rsidRPr="006F4AC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4A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 по основаниям,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комиссия принимает решение о повторном открытом голосовании, в таком случае голос председателя комиссии является решающим.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4A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комиссии оформляется протоколом,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12 настоящего Положения, для Главы </w:t>
      </w:r>
      <w:proofErr w:type="spellStart"/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носят рекомендательный характер. Решение, принимаемое по итогам рассмотрения вопроса, указанного в абзаце втором подпункта </w:t>
      </w:r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12 настоящего Положения, носит обязательный характер.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4A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протоколе заседания комиссии указываются: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об урегулировании конфликта интересов;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содержание пояснений муниципального служащего и других лиц по существу 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предъявляемых претензий;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содержащий основания для проведения заседания комиссии, дата поступления информации в  администрацию;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4A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4A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протокола заседания комиссии в 3-дневный срок со дня заседания направляются Главе </w:t>
      </w:r>
      <w:proofErr w:type="spellStart"/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FD23AB" w:rsidRPr="00FD23AB" w:rsidRDefault="006F4AC3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D23AB"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Глава </w:t>
      </w:r>
      <w:proofErr w:type="spellStart"/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FD23AB"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обязан рассмотреть протокол заседания комиссии и вправе учесть в пределах своей </w:t>
      </w:r>
      <w:proofErr w:type="gramStart"/>
      <w:r w:rsidR="00FD23AB"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="00FD23AB"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proofErr w:type="spellStart"/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FD23AB"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FD23AB"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оглашается на ближайшем заседании комиссии и принимается к сведению без обсуждения.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6F4AC3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Pr="00FD23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proofErr w:type="gramStart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соответствующие федеральные государственные органы в 3-дневный срок, а при необходимости - немедленно.</w:t>
      </w:r>
      <w:proofErr w:type="gramEnd"/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4A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об урегулировании конфликта интересов.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4A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должностным лицом, осуществляющим обязанности по  кадровой работе в администрации</w:t>
      </w:r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DB" w:rsidRDefault="003E65D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6B" w:rsidRDefault="0035156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DB" w:rsidRDefault="003E65D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C3" w:rsidRPr="00FD23AB" w:rsidRDefault="006F4AC3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 2</w:t>
      </w:r>
    </w:p>
    <w:p w:rsidR="003E65D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  <w:r w:rsidR="003E6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FD23AB" w:rsidRPr="00FD23AB" w:rsidRDefault="003E65DB" w:rsidP="00FD2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D23AB" w:rsidRPr="00FD23AB" w:rsidRDefault="003E65DB" w:rsidP="003E6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778EB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</w:t>
      </w:r>
      <w:r w:rsidR="0035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№ </w:t>
      </w:r>
      <w:r w:rsidR="003778EB">
        <w:rPr>
          <w:rFonts w:ascii="Times New Roman" w:eastAsia="Times New Roman" w:hAnsi="Times New Roman" w:cs="Times New Roman"/>
          <w:sz w:val="24"/>
          <w:szCs w:val="24"/>
          <w:lang w:eastAsia="ru-RU"/>
        </w:rPr>
        <w:t>377</w:t>
      </w:r>
      <w:r w:rsidR="0035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="0035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35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6B" w:rsidRDefault="0035156B" w:rsidP="00FD2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="00F0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Быстринского</w:t>
      </w:r>
      <w:proofErr w:type="spellEnd"/>
      <w:r w:rsidR="00F0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Pr="00FD2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</w:p>
    <w:p w:rsidR="00FD23AB" w:rsidRPr="00FD23AB" w:rsidRDefault="00FD23AB" w:rsidP="00FD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D23AB" w:rsidRPr="00FD23AB" w:rsidTr="00FD23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комиссии</w:t>
            </w:r>
          </w:p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FD23AB" w:rsidRPr="00FD23AB" w:rsidTr="00FD23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AB" w:rsidRPr="00FD23AB" w:rsidRDefault="00F035AA" w:rsidP="00FD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Мария Иосифовна</w:t>
            </w:r>
          </w:p>
          <w:p w:rsidR="00FD23AB" w:rsidRPr="00FD23AB" w:rsidRDefault="00FD23AB" w:rsidP="00FD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AB" w:rsidRPr="00FD23AB" w:rsidRDefault="00FD23AB" w:rsidP="0037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D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F0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 w:rsidR="00F0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D23AB" w:rsidRPr="00FD23AB" w:rsidTr="00FD23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AB" w:rsidRPr="00FD23AB" w:rsidRDefault="00F035AA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5AA">
              <w:rPr>
                <w:rFonts w:ascii="Times New Roman" w:eastAsia="Times New Roman" w:hAnsi="Times New Roman" w:cs="Times New Roman"/>
                <w:lang w:eastAsia="ru-RU"/>
              </w:rPr>
              <w:t xml:space="preserve">Сухова Надежда Ивановна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AB" w:rsidRPr="00FD23AB" w:rsidRDefault="00F035AA" w:rsidP="0037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  <w:tr w:rsidR="00FD23AB" w:rsidRPr="00FD23AB" w:rsidTr="00FD23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AB" w:rsidRPr="00FD23AB" w:rsidRDefault="00F035AA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Светлана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AB" w:rsidRPr="00FD23AB" w:rsidRDefault="00F035AA" w:rsidP="0037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  <w:tr w:rsidR="00FD23AB" w:rsidRPr="00FD23AB" w:rsidTr="00FD23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AB" w:rsidRPr="00FD23AB" w:rsidRDefault="00F035AA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Дергоусова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FD23AB" w:rsidRPr="00FD23AB" w:rsidRDefault="003778EB" w:rsidP="00F035A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Никитина Наталия Валентиновна </w:t>
            </w:r>
            <w:r w:rsidR="00F03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AB" w:rsidRPr="00FD23AB" w:rsidRDefault="00F035AA" w:rsidP="003778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  <w:p w:rsidR="00FD23AB" w:rsidRPr="00FD23AB" w:rsidRDefault="00FD23AB" w:rsidP="0037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3AB" w:rsidRPr="00FD23AB" w:rsidRDefault="003778EB" w:rsidP="003778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FD23AB" w:rsidRPr="00FD23AB" w:rsidTr="00FD23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Независимый эксперт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D23AB" w:rsidRPr="00FD23AB" w:rsidTr="00FD23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Независимый эксперт</w:t>
            </w:r>
          </w:p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AB" w:rsidRPr="00FD23AB" w:rsidRDefault="00FD23AB" w:rsidP="00FD23AB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D3EDC" w:rsidRDefault="00FD3EDC"/>
    <w:sectPr w:rsidR="00FD3EDC" w:rsidSect="00FD23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809"/>
    <w:multiLevelType w:val="hybridMultilevel"/>
    <w:tmpl w:val="0A2C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CD8"/>
    <w:rsid w:val="00010829"/>
    <w:rsid w:val="00015D40"/>
    <w:rsid w:val="00022F32"/>
    <w:rsid w:val="000647DD"/>
    <w:rsid w:val="00070CAD"/>
    <w:rsid w:val="00073A01"/>
    <w:rsid w:val="00075195"/>
    <w:rsid w:val="000858C2"/>
    <w:rsid w:val="00092CD8"/>
    <w:rsid w:val="000C6140"/>
    <w:rsid w:val="000D2B05"/>
    <w:rsid w:val="000D34B3"/>
    <w:rsid w:val="00111570"/>
    <w:rsid w:val="00113218"/>
    <w:rsid w:val="001373A0"/>
    <w:rsid w:val="001455F8"/>
    <w:rsid w:val="00147DED"/>
    <w:rsid w:val="00164237"/>
    <w:rsid w:val="0018708E"/>
    <w:rsid w:val="001C4123"/>
    <w:rsid w:val="001E30C9"/>
    <w:rsid w:val="00215D11"/>
    <w:rsid w:val="0024706C"/>
    <w:rsid w:val="00251567"/>
    <w:rsid w:val="00252D88"/>
    <w:rsid w:val="00262287"/>
    <w:rsid w:val="00283700"/>
    <w:rsid w:val="00285984"/>
    <w:rsid w:val="002925A6"/>
    <w:rsid w:val="002B035E"/>
    <w:rsid w:val="002B3580"/>
    <w:rsid w:val="002B3EF1"/>
    <w:rsid w:val="002F54ED"/>
    <w:rsid w:val="003135EF"/>
    <w:rsid w:val="00314D07"/>
    <w:rsid w:val="003253B9"/>
    <w:rsid w:val="00341AE5"/>
    <w:rsid w:val="00342272"/>
    <w:rsid w:val="0035156B"/>
    <w:rsid w:val="00375470"/>
    <w:rsid w:val="003778EB"/>
    <w:rsid w:val="00393568"/>
    <w:rsid w:val="003B728C"/>
    <w:rsid w:val="003D4D2B"/>
    <w:rsid w:val="003E1356"/>
    <w:rsid w:val="003E65DB"/>
    <w:rsid w:val="003F2F8C"/>
    <w:rsid w:val="00406093"/>
    <w:rsid w:val="0042740A"/>
    <w:rsid w:val="00430217"/>
    <w:rsid w:val="00444917"/>
    <w:rsid w:val="00447A33"/>
    <w:rsid w:val="00460F01"/>
    <w:rsid w:val="00481C9E"/>
    <w:rsid w:val="004876DF"/>
    <w:rsid w:val="004970AC"/>
    <w:rsid w:val="004A5DC3"/>
    <w:rsid w:val="004C3335"/>
    <w:rsid w:val="004E3836"/>
    <w:rsid w:val="00512A3E"/>
    <w:rsid w:val="0054536C"/>
    <w:rsid w:val="005474E8"/>
    <w:rsid w:val="00551F75"/>
    <w:rsid w:val="00553A2B"/>
    <w:rsid w:val="00572AD6"/>
    <w:rsid w:val="00573F57"/>
    <w:rsid w:val="00576999"/>
    <w:rsid w:val="00594844"/>
    <w:rsid w:val="005B75DA"/>
    <w:rsid w:val="005C3013"/>
    <w:rsid w:val="005C7E6A"/>
    <w:rsid w:val="005E5E44"/>
    <w:rsid w:val="005F6C78"/>
    <w:rsid w:val="00600A92"/>
    <w:rsid w:val="00627D62"/>
    <w:rsid w:val="00636004"/>
    <w:rsid w:val="0067588C"/>
    <w:rsid w:val="006767B2"/>
    <w:rsid w:val="00693535"/>
    <w:rsid w:val="0069384E"/>
    <w:rsid w:val="006A0FC2"/>
    <w:rsid w:val="006B7BE8"/>
    <w:rsid w:val="006C0A04"/>
    <w:rsid w:val="006C24D5"/>
    <w:rsid w:val="006D14BB"/>
    <w:rsid w:val="006F4AC3"/>
    <w:rsid w:val="00706944"/>
    <w:rsid w:val="00707E45"/>
    <w:rsid w:val="00710836"/>
    <w:rsid w:val="00721554"/>
    <w:rsid w:val="00723275"/>
    <w:rsid w:val="00730CBD"/>
    <w:rsid w:val="00746E1E"/>
    <w:rsid w:val="00757E6C"/>
    <w:rsid w:val="007609F7"/>
    <w:rsid w:val="00761B39"/>
    <w:rsid w:val="00766E2E"/>
    <w:rsid w:val="007828FC"/>
    <w:rsid w:val="00790E60"/>
    <w:rsid w:val="00794F28"/>
    <w:rsid w:val="00795070"/>
    <w:rsid w:val="00796E2C"/>
    <w:rsid w:val="007B7B59"/>
    <w:rsid w:val="007E1A0E"/>
    <w:rsid w:val="0080707F"/>
    <w:rsid w:val="008135D0"/>
    <w:rsid w:val="0082678A"/>
    <w:rsid w:val="00833A1D"/>
    <w:rsid w:val="00844C30"/>
    <w:rsid w:val="00860D3E"/>
    <w:rsid w:val="00870362"/>
    <w:rsid w:val="00877DC8"/>
    <w:rsid w:val="008C080F"/>
    <w:rsid w:val="008C5E35"/>
    <w:rsid w:val="008F41A6"/>
    <w:rsid w:val="009043E1"/>
    <w:rsid w:val="009049BD"/>
    <w:rsid w:val="009324F9"/>
    <w:rsid w:val="009451A9"/>
    <w:rsid w:val="0095222A"/>
    <w:rsid w:val="00952235"/>
    <w:rsid w:val="0096647D"/>
    <w:rsid w:val="009B0B37"/>
    <w:rsid w:val="009B2431"/>
    <w:rsid w:val="009C18FF"/>
    <w:rsid w:val="009C2701"/>
    <w:rsid w:val="009F23E0"/>
    <w:rsid w:val="00A5235E"/>
    <w:rsid w:val="00A573E0"/>
    <w:rsid w:val="00A6461E"/>
    <w:rsid w:val="00A73295"/>
    <w:rsid w:val="00AA77F1"/>
    <w:rsid w:val="00AB2042"/>
    <w:rsid w:val="00AC0182"/>
    <w:rsid w:val="00AC48EB"/>
    <w:rsid w:val="00B0359A"/>
    <w:rsid w:val="00B125C0"/>
    <w:rsid w:val="00B424FD"/>
    <w:rsid w:val="00B527DC"/>
    <w:rsid w:val="00B6370B"/>
    <w:rsid w:val="00BA0175"/>
    <w:rsid w:val="00BA01C1"/>
    <w:rsid w:val="00BA28C7"/>
    <w:rsid w:val="00BC1385"/>
    <w:rsid w:val="00BE03E9"/>
    <w:rsid w:val="00C02E3C"/>
    <w:rsid w:val="00C446FC"/>
    <w:rsid w:val="00C81BF4"/>
    <w:rsid w:val="00CA2C20"/>
    <w:rsid w:val="00CA39A4"/>
    <w:rsid w:val="00CB3B2D"/>
    <w:rsid w:val="00CD54BC"/>
    <w:rsid w:val="00CE36DD"/>
    <w:rsid w:val="00CF38EA"/>
    <w:rsid w:val="00D10983"/>
    <w:rsid w:val="00D46AC6"/>
    <w:rsid w:val="00D51575"/>
    <w:rsid w:val="00D51F06"/>
    <w:rsid w:val="00D53A47"/>
    <w:rsid w:val="00D63A95"/>
    <w:rsid w:val="00D63B6C"/>
    <w:rsid w:val="00D76408"/>
    <w:rsid w:val="00D77207"/>
    <w:rsid w:val="00D9201A"/>
    <w:rsid w:val="00DA3F85"/>
    <w:rsid w:val="00DA4AB0"/>
    <w:rsid w:val="00DB0A9C"/>
    <w:rsid w:val="00DB54F5"/>
    <w:rsid w:val="00DC2203"/>
    <w:rsid w:val="00DE1EFC"/>
    <w:rsid w:val="00DE3FA5"/>
    <w:rsid w:val="00DE7D7E"/>
    <w:rsid w:val="00DF552F"/>
    <w:rsid w:val="00E01087"/>
    <w:rsid w:val="00E41398"/>
    <w:rsid w:val="00E43270"/>
    <w:rsid w:val="00E51516"/>
    <w:rsid w:val="00E75938"/>
    <w:rsid w:val="00E759B6"/>
    <w:rsid w:val="00E801A9"/>
    <w:rsid w:val="00E92921"/>
    <w:rsid w:val="00EA33A6"/>
    <w:rsid w:val="00EA740C"/>
    <w:rsid w:val="00EB5579"/>
    <w:rsid w:val="00EB7146"/>
    <w:rsid w:val="00EC2D6F"/>
    <w:rsid w:val="00EE7AA9"/>
    <w:rsid w:val="00EF7BB1"/>
    <w:rsid w:val="00F035AA"/>
    <w:rsid w:val="00F06A85"/>
    <w:rsid w:val="00F13D3E"/>
    <w:rsid w:val="00F221B4"/>
    <w:rsid w:val="00F33692"/>
    <w:rsid w:val="00F74A04"/>
    <w:rsid w:val="00F76DEA"/>
    <w:rsid w:val="00F90BBB"/>
    <w:rsid w:val="00FB6257"/>
    <w:rsid w:val="00FD23AB"/>
    <w:rsid w:val="00FD3EDC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F4AC3"/>
    <w:pPr>
      <w:suppressAutoHyphens/>
      <w:overflowPunct w:val="0"/>
      <w:autoSpaceDE w:val="0"/>
      <w:jc w:val="both"/>
    </w:pPr>
    <w:rPr>
      <w:rFonts w:ascii="Calibri" w:eastAsia="Times New Roman" w:hAnsi="Calibri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6F4AC3"/>
    <w:pPr>
      <w:suppressAutoHyphens/>
      <w:overflowPunct w:val="0"/>
      <w:autoSpaceDE w:val="0"/>
      <w:jc w:val="both"/>
    </w:pPr>
    <w:rPr>
      <w:rFonts w:ascii="Calibri" w:eastAsia="Times New Roman" w:hAnsi="Calibri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7A7FEE651E69137652BA15E742B0D7BCFA38141B34815353F3E3857C9A88AF13F364B8218L7w3E" TargetMode="External"/><Relationship Id="rId13" Type="http://schemas.openxmlformats.org/officeDocument/2006/relationships/hyperlink" Target="consultantplus://offline/ref=B2737ABC52AFCC48EE9F4723C30244C04AF527C6CD7B9A92FB58657E95D1B7113C54AFWB2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7A7FEE651E69137652BA15E742B0D7BC0A3824DB64815353F3E3857C9A88AF13F3649L8w6E" TargetMode="External"/><Relationship Id="rId12" Type="http://schemas.openxmlformats.org/officeDocument/2006/relationships/hyperlink" Target="consultantplus://offline/ref=BF7FB1E206A71B2ECEF7A3DF1746BE38E9C54A0B7DCD866C8CBE1F4E92F320E65CFB35D957B1C7E97BvD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C4370658B614D5E7E0A4D870DA7EF500831EBD4C3417CD922FC218A50C3FC3ACB00049FEADE455G2u7E" TargetMode="External"/><Relationship Id="rId11" Type="http://schemas.openxmlformats.org/officeDocument/2006/relationships/hyperlink" Target="consultantplus://offline/ref=BF7FB1E206A71B2ECEF7A3DF1746BE38E9C54A0B7DCD866C8CBE1F4E92F320E65CFB35D957B1C7E97BvDF" TargetMode="External"/><Relationship Id="rId5" Type="http://schemas.openxmlformats.org/officeDocument/2006/relationships/hyperlink" Target="consultantplus://offline/main?base=RLAW087;n=31211;fld=134;dst=100084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7FB1E206A71B2ECEF7A3DF1746BE38E9C54E0A77C0866C8CBE1F4E92F320E65CFB35D957B1C6E87Bv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4DA882DFB7DD89826BEB516206B6F1977FCDFF76E5E597A5ED6C920BA39FCA69111144iAC7F" TargetMode="External"/><Relationship Id="rId14" Type="http://schemas.openxmlformats.org/officeDocument/2006/relationships/hyperlink" Target="consultantplus://offline/ref=B2737ABC52AFCC48EE9F4723C30244C04AF523C7C1709A92FB58657E95D1B7113C54AFB8W12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Administrator</cp:lastModifiedBy>
  <cp:revision>5</cp:revision>
  <cp:lastPrinted>2015-11-06T07:22:00Z</cp:lastPrinted>
  <dcterms:created xsi:type="dcterms:W3CDTF">2015-08-25T13:16:00Z</dcterms:created>
  <dcterms:modified xsi:type="dcterms:W3CDTF">2015-11-06T07:22:00Z</dcterms:modified>
</cp:coreProperties>
</file>