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5B" w:rsidRPr="00EC0477" w:rsidRDefault="00E1245B" w:rsidP="00E1245B">
      <w:pPr>
        <w:jc w:val="center"/>
        <w:rPr>
          <w:rFonts w:eastAsia="Lucida Sans Unicode" w:cs="Times New Roman"/>
          <w:b/>
          <w:kern w:val="2"/>
          <w:sz w:val="28"/>
          <w:szCs w:val="28"/>
          <w:lang w:eastAsia="en-US"/>
        </w:rPr>
      </w:pPr>
      <w:bookmarkStart w:id="0" w:name="_GoBack"/>
      <w:r w:rsidRPr="00EC0477">
        <w:rPr>
          <w:rFonts w:eastAsia="Lucida Sans Unicode" w:cs="Times New Roman"/>
          <w:b/>
          <w:kern w:val="2"/>
          <w:sz w:val="28"/>
          <w:szCs w:val="28"/>
          <w:lang w:eastAsia="en-US"/>
        </w:rPr>
        <w:t>РОССИЙСКАЯ ФЕДЕРАЦИЯ</w:t>
      </w:r>
    </w:p>
    <w:p w:rsidR="00E1245B" w:rsidRPr="00EC0477" w:rsidRDefault="00E1245B" w:rsidP="00E1245B">
      <w:pPr>
        <w:widowControl w:val="0"/>
        <w:suppressAutoHyphens/>
        <w:jc w:val="center"/>
        <w:rPr>
          <w:rFonts w:eastAsia="Lucida Sans Unicode" w:cs="Times New Roman"/>
          <w:b/>
          <w:kern w:val="2"/>
          <w:sz w:val="28"/>
          <w:szCs w:val="28"/>
          <w:lang w:eastAsia="en-US"/>
        </w:rPr>
      </w:pPr>
      <w:r w:rsidRPr="00EC0477">
        <w:rPr>
          <w:rFonts w:eastAsia="Lucida Sans Unicode" w:cs="Times New Roman"/>
          <w:b/>
          <w:kern w:val="2"/>
          <w:sz w:val="28"/>
          <w:szCs w:val="28"/>
          <w:lang w:eastAsia="en-US"/>
        </w:rPr>
        <w:t>ИРКУТСКАЯ ОБЛАСТЬ</w:t>
      </w:r>
    </w:p>
    <w:p w:rsidR="00E1245B" w:rsidRPr="00EC0477" w:rsidRDefault="00E1245B" w:rsidP="00E1245B">
      <w:pPr>
        <w:widowControl w:val="0"/>
        <w:suppressAutoHyphens/>
        <w:jc w:val="center"/>
        <w:rPr>
          <w:rFonts w:eastAsia="Lucida Sans Unicode" w:cs="Times New Roman"/>
          <w:b/>
          <w:kern w:val="2"/>
          <w:sz w:val="28"/>
          <w:szCs w:val="28"/>
          <w:lang w:eastAsia="en-US"/>
        </w:rPr>
      </w:pPr>
      <w:r w:rsidRPr="00EC0477">
        <w:rPr>
          <w:rFonts w:eastAsia="Lucida Sans Unicode" w:cs="Times New Roman"/>
          <w:b/>
          <w:kern w:val="2"/>
          <w:sz w:val="28"/>
          <w:szCs w:val="28"/>
          <w:lang w:eastAsia="en-US"/>
        </w:rPr>
        <w:t>МУНИЦИПАЛЬНОЕ ОБРАЗОВАНИЕ СЛЮДЯНСКИЙ РАЙОН</w:t>
      </w:r>
    </w:p>
    <w:p w:rsidR="00E1245B" w:rsidRPr="00EC0477" w:rsidRDefault="00E1245B" w:rsidP="00E1245B">
      <w:pPr>
        <w:widowControl w:val="0"/>
        <w:suppressAutoHyphens/>
        <w:ind w:right="-143"/>
        <w:jc w:val="center"/>
        <w:rPr>
          <w:rFonts w:eastAsia="Lucida Sans Unicode" w:cs="Times New Roman"/>
          <w:b/>
          <w:kern w:val="2"/>
          <w:sz w:val="28"/>
          <w:szCs w:val="28"/>
          <w:lang w:eastAsia="en-US"/>
        </w:rPr>
      </w:pPr>
      <w:r w:rsidRPr="00EC0477">
        <w:rPr>
          <w:rFonts w:eastAsia="Lucida Sans Unicode" w:cs="Times New Roman"/>
          <w:b/>
          <w:kern w:val="2"/>
          <w:sz w:val="28"/>
          <w:szCs w:val="28"/>
          <w:lang w:eastAsia="en-US"/>
        </w:rPr>
        <w:t>БЫСТРИНСКОЕ СЕЛЬСКОЕ ПОСЕЛЕНИЕ</w:t>
      </w:r>
    </w:p>
    <w:p w:rsidR="00E1245B" w:rsidRPr="00EC0477" w:rsidRDefault="00E1245B" w:rsidP="00E1245B">
      <w:pPr>
        <w:widowControl w:val="0"/>
        <w:suppressAutoHyphens/>
        <w:ind w:right="-143"/>
        <w:jc w:val="center"/>
        <w:rPr>
          <w:rFonts w:eastAsia="Lucida Sans Unicode" w:cs="Times New Roman"/>
          <w:b/>
          <w:kern w:val="2"/>
          <w:sz w:val="28"/>
          <w:szCs w:val="28"/>
          <w:lang w:eastAsia="en-US"/>
        </w:rPr>
      </w:pPr>
      <w:r w:rsidRPr="00EC0477">
        <w:rPr>
          <w:rFonts w:eastAsia="Lucida Sans Unicode" w:cs="Times New Roman"/>
          <w:b/>
          <w:kern w:val="2"/>
          <w:sz w:val="28"/>
          <w:szCs w:val="28"/>
          <w:lang w:eastAsia="en-US"/>
        </w:rPr>
        <w:t>ДУМА</w:t>
      </w:r>
    </w:p>
    <w:p w:rsidR="00E1245B" w:rsidRPr="00EC0477" w:rsidRDefault="00E1245B" w:rsidP="00E1245B">
      <w:pPr>
        <w:tabs>
          <w:tab w:val="left" w:pos="5103"/>
        </w:tabs>
        <w:jc w:val="center"/>
        <w:rPr>
          <w:rFonts w:cs="Times New Roman"/>
          <w:b/>
          <w:sz w:val="28"/>
          <w:szCs w:val="28"/>
        </w:rPr>
      </w:pPr>
      <w:r w:rsidRPr="00EC0477">
        <w:rPr>
          <w:rFonts w:cs="Times New Roman"/>
          <w:b/>
          <w:sz w:val="28"/>
          <w:szCs w:val="28"/>
        </w:rPr>
        <w:t>РЕШЕНИЕ</w:t>
      </w:r>
    </w:p>
    <w:p w:rsidR="00E1245B" w:rsidRPr="00EC0477" w:rsidRDefault="00E1245B" w:rsidP="00E1245B">
      <w:pPr>
        <w:jc w:val="both"/>
        <w:rPr>
          <w:rFonts w:eastAsiaTheme="minorHAnsi" w:cs="Times New Roman"/>
          <w:lang w:eastAsia="en-US"/>
        </w:rPr>
      </w:pPr>
    </w:p>
    <w:p w:rsidR="00E1245B" w:rsidRPr="00EC0477" w:rsidRDefault="00055E28" w:rsidP="00E1245B">
      <w:pPr>
        <w:jc w:val="both"/>
        <w:rPr>
          <w:rFonts w:eastAsiaTheme="minorHAnsi" w:cs="Times New Roman"/>
          <w:lang w:eastAsia="en-US"/>
        </w:rPr>
      </w:pPr>
      <w:r w:rsidRPr="00EC0477">
        <w:rPr>
          <w:rFonts w:eastAsiaTheme="minorHAnsi" w:cs="Times New Roman"/>
          <w:lang w:eastAsia="en-US"/>
        </w:rPr>
        <w:t>27.01.</w:t>
      </w:r>
      <w:r w:rsidR="00E1245B" w:rsidRPr="00EC0477">
        <w:rPr>
          <w:rFonts w:eastAsiaTheme="minorHAnsi" w:cs="Times New Roman"/>
          <w:lang w:eastAsia="en-US"/>
        </w:rPr>
        <w:t xml:space="preserve">2023 г. № </w:t>
      </w:r>
      <w:r w:rsidRPr="00EC0477">
        <w:rPr>
          <w:rFonts w:eastAsiaTheme="minorHAnsi" w:cs="Times New Roman"/>
          <w:lang w:eastAsia="en-US"/>
        </w:rPr>
        <w:t>2-</w:t>
      </w:r>
      <w:r w:rsidR="00E1245B" w:rsidRPr="00EC0477">
        <w:rPr>
          <w:rFonts w:eastAsiaTheme="minorHAnsi" w:cs="Times New Roman"/>
          <w:lang w:eastAsia="en-US"/>
        </w:rPr>
        <w:t xml:space="preserve">5 </w:t>
      </w:r>
      <w:proofErr w:type="spellStart"/>
      <w:r w:rsidR="00E1245B" w:rsidRPr="00EC0477">
        <w:rPr>
          <w:rFonts w:eastAsiaTheme="minorHAnsi" w:cs="Times New Roman"/>
          <w:lang w:eastAsia="en-US"/>
        </w:rPr>
        <w:t>сд</w:t>
      </w:r>
      <w:proofErr w:type="spellEnd"/>
      <w:r w:rsidR="00E1245B" w:rsidRPr="00EC0477">
        <w:rPr>
          <w:rFonts w:eastAsiaTheme="minorHAnsi" w:cs="Times New Roman"/>
          <w:lang w:eastAsia="en-US"/>
        </w:rPr>
        <w:t xml:space="preserve"> </w:t>
      </w:r>
    </w:p>
    <w:p w:rsidR="00E1245B" w:rsidRPr="00EC0477" w:rsidRDefault="00E1245B" w:rsidP="00E1245B">
      <w:pPr>
        <w:jc w:val="both"/>
        <w:rPr>
          <w:rFonts w:cs="Times New Roman"/>
          <w:bCs/>
          <w:kern w:val="2"/>
        </w:rPr>
      </w:pPr>
      <w:r w:rsidRPr="00EC0477">
        <w:rPr>
          <w:rFonts w:eastAsiaTheme="minorHAnsi" w:cs="Times New Roman"/>
          <w:lang w:eastAsia="en-US"/>
        </w:rPr>
        <w:t xml:space="preserve">Об утверждении порядка </w:t>
      </w:r>
      <w:r w:rsidRPr="00EC0477">
        <w:rPr>
          <w:rFonts w:cs="Times New Roman"/>
          <w:bCs/>
          <w:kern w:val="2"/>
        </w:rPr>
        <w:t xml:space="preserve">предоставления </w:t>
      </w:r>
    </w:p>
    <w:p w:rsidR="00E1245B" w:rsidRPr="00EC0477" w:rsidRDefault="00E1245B" w:rsidP="00E1245B">
      <w:pPr>
        <w:jc w:val="both"/>
        <w:rPr>
          <w:rFonts w:cs="Times New Roman"/>
          <w:bCs/>
          <w:kern w:val="2"/>
        </w:rPr>
      </w:pPr>
      <w:r w:rsidRPr="00EC0477">
        <w:rPr>
          <w:rFonts w:cs="Times New Roman"/>
          <w:bCs/>
          <w:kern w:val="2"/>
        </w:rPr>
        <w:t xml:space="preserve">муниципальных гарантий за счет средств </w:t>
      </w:r>
    </w:p>
    <w:p w:rsidR="00E1245B" w:rsidRPr="00EC0477" w:rsidRDefault="00E1245B" w:rsidP="00E1245B">
      <w:pPr>
        <w:jc w:val="both"/>
        <w:rPr>
          <w:rFonts w:eastAsiaTheme="minorHAnsi" w:cs="Times New Roman"/>
          <w:lang w:eastAsia="en-US"/>
        </w:rPr>
      </w:pPr>
      <w:r w:rsidRPr="00EC0477">
        <w:rPr>
          <w:rFonts w:cs="Times New Roman"/>
          <w:bCs/>
          <w:kern w:val="2"/>
        </w:rPr>
        <w:t xml:space="preserve">бюджета </w:t>
      </w:r>
      <w:proofErr w:type="spellStart"/>
      <w:r w:rsidRPr="00EC0477">
        <w:rPr>
          <w:rFonts w:cs="Times New Roman"/>
          <w:bCs/>
          <w:kern w:val="2"/>
        </w:rPr>
        <w:t>Быстринского</w:t>
      </w:r>
      <w:proofErr w:type="spellEnd"/>
      <w:r w:rsidRPr="00EC0477">
        <w:rPr>
          <w:rFonts w:cs="Times New Roman"/>
          <w:bCs/>
          <w:kern w:val="2"/>
        </w:rPr>
        <w:t xml:space="preserve"> муниципального образования</w:t>
      </w:r>
    </w:p>
    <w:p w:rsidR="00E1245B" w:rsidRPr="00EC0477" w:rsidRDefault="00E1245B" w:rsidP="00E1245B">
      <w:pPr>
        <w:suppressAutoHyphens/>
        <w:contextualSpacing/>
        <w:jc w:val="both"/>
        <w:rPr>
          <w:rFonts w:cs="Times New Roman"/>
          <w:kern w:val="2"/>
        </w:rPr>
      </w:pPr>
    </w:p>
    <w:p w:rsidR="00E1245B" w:rsidRPr="00EC0477" w:rsidRDefault="00E1245B" w:rsidP="00E1245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bCs/>
          <w:kern w:val="2"/>
        </w:rPr>
      </w:pPr>
      <w:r w:rsidRPr="00EC0477">
        <w:rPr>
          <w:rFonts w:cs="Times New Roman"/>
          <w:kern w:val="2"/>
        </w:rPr>
        <w:t xml:space="preserve">В соответствии со ст. 115, 115.2, 115.3, 117 </w:t>
      </w:r>
      <w:r w:rsidRPr="00EC0477">
        <w:rPr>
          <w:rFonts w:cs="Times New Roman"/>
          <w:bCs/>
          <w:kern w:val="2"/>
        </w:rPr>
        <w:t xml:space="preserve">Бюджетного кодекса Российской Федерации, </w:t>
      </w:r>
      <w:r w:rsidRPr="00EC0477">
        <w:rPr>
          <w:rFonts w:cs="Times New Roman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EC0477">
        <w:rPr>
          <w:rFonts w:cs="Times New Roman"/>
          <w:bCs/>
          <w:kern w:val="2"/>
        </w:rPr>
        <w:t xml:space="preserve">руководствуясь статьями </w:t>
      </w:r>
      <w:r w:rsidR="00055E28" w:rsidRPr="00EC0477">
        <w:rPr>
          <w:rFonts w:cs="Times New Roman"/>
          <w:bCs/>
          <w:kern w:val="2"/>
        </w:rPr>
        <w:t>32,36</w:t>
      </w:r>
      <w:r w:rsidRPr="00EC0477">
        <w:rPr>
          <w:rFonts w:cs="Times New Roman"/>
          <w:bCs/>
          <w:kern w:val="2"/>
        </w:rPr>
        <w:t xml:space="preserve"> Устава </w:t>
      </w:r>
      <w:proofErr w:type="spellStart"/>
      <w:r w:rsidRPr="00EC0477">
        <w:rPr>
          <w:rFonts w:cs="Times New Roman"/>
          <w:bCs/>
          <w:kern w:val="2"/>
        </w:rPr>
        <w:t>Быстринского</w:t>
      </w:r>
      <w:proofErr w:type="spellEnd"/>
      <w:r w:rsidRPr="00EC0477">
        <w:rPr>
          <w:rFonts w:cs="Times New Roman"/>
          <w:bCs/>
          <w:kern w:val="2"/>
        </w:rPr>
        <w:t xml:space="preserve"> муниципального образования, Дума </w:t>
      </w:r>
      <w:proofErr w:type="spellStart"/>
      <w:r w:rsidRPr="00EC0477">
        <w:rPr>
          <w:rFonts w:cs="Times New Roman"/>
          <w:bCs/>
          <w:kern w:val="2"/>
        </w:rPr>
        <w:t>Быстринского</w:t>
      </w:r>
      <w:proofErr w:type="spellEnd"/>
      <w:r w:rsidRPr="00EC0477">
        <w:rPr>
          <w:rFonts w:cs="Times New Roman"/>
          <w:bCs/>
          <w:kern w:val="2"/>
        </w:rPr>
        <w:t xml:space="preserve"> сельского поселения</w:t>
      </w:r>
    </w:p>
    <w:p w:rsidR="00E1245B" w:rsidRPr="00EC0477" w:rsidRDefault="00E1245B" w:rsidP="00E1245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bCs/>
          <w:kern w:val="2"/>
        </w:rPr>
      </w:pPr>
    </w:p>
    <w:p w:rsidR="00E1245B" w:rsidRPr="00EC0477" w:rsidRDefault="00E1245B" w:rsidP="00E1245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cs="Times New Roman"/>
          <w:b/>
          <w:bCs/>
          <w:kern w:val="2"/>
          <w:sz w:val="28"/>
          <w:szCs w:val="28"/>
        </w:rPr>
      </w:pPr>
      <w:r w:rsidRPr="00EC0477">
        <w:rPr>
          <w:rFonts w:cs="Times New Roman"/>
          <w:b/>
          <w:bCs/>
          <w:kern w:val="2"/>
          <w:sz w:val="28"/>
          <w:szCs w:val="28"/>
        </w:rPr>
        <w:t>РЕШИЛА:</w:t>
      </w:r>
    </w:p>
    <w:p w:rsidR="00E1245B" w:rsidRPr="00EC0477" w:rsidRDefault="00E1245B" w:rsidP="00E1245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bCs/>
          <w:kern w:val="2"/>
        </w:rPr>
      </w:pPr>
    </w:p>
    <w:p w:rsidR="00E1245B" w:rsidRPr="00EC0477" w:rsidRDefault="00E1245B" w:rsidP="00E1245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bCs/>
          <w:kern w:val="2"/>
        </w:rPr>
      </w:pPr>
      <w:r w:rsidRPr="00EC0477">
        <w:rPr>
          <w:rFonts w:cs="Times New Roman"/>
          <w:bCs/>
          <w:kern w:val="2"/>
        </w:rPr>
        <w:t xml:space="preserve">1. Утвердить Порядок предоставления муниципальных гарантий за счет средств бюджета </w:t>
      </w:r>
      <w:proofErr w:type="spellStart"/>
      <w:r w:rsidRPr="00EC0477">
        <w:rPr>
          <w:rFonts w:cs="Times New Roman"/>
          <w:bCs/>
          <w:kern w:val="2"/>
        </w:rPr>
        <w:t>Быстринского</w:t>
      </w:r>
      <w:proofErr w:type="spellEnd"/>
      <w:r w:rsidRPr="00EC0477">
        <w:rPr>
          <w:rFonts w:cs="Times New Roman"/>
          <w:bCs/>
          <w:kern w:val="2"/>
        </w:rPr>
        <w:t xml:space="preserve"> муниципального образования </w:t>
      </w:r>
      <w:r w:rsidRPr="00EC0477">
        <w:rPr>
          <w:rFonts w:cs="Times New Roman"/>
          <w:kern w:val="2"/>
        </w:rPr>
        <w:t>(прилагается)</w:t>
      </w:r>
      <w:r w:rsidRPr="00EC0477">
        <w:rPr>
          <w:rFonts w:cs="Times New Roman"/>
          <w:bCs/>
          <w:kern w:val="2"/>
        </w:rPr>
        <w:t>.</w:t>
      </w:r>
    </w:p>
    <w:p w:rsidR="00E1245B" w:rsidRPr="00EC0477" w:rsidRDefault="00E1245B" w:rsidP="00E1245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kern w:val="2"/>
        </w:rPr>
      </w:pPr>
      <w:r w:rsidRPr="00EC0477">
        <w:rPr>
          <w:rFonts w:cs="Times New Roman"/>
          <w:bCs/>
          <w:kern w:val="2"/>
        </w:rPr>
        <w:t xml:space="preserve">2. Настоящее решение </w:t>
      </w:r>
      <w:r w:rsidRPr="00EC0477">
        <w:rPr>
          <w:rFonts w:cs="Times New Roman"/>
          <w:kern w:val="2"/>
        </w:rPr>
        <w:t>вступает в силу после дня его опубликования.</w:t>
      </w:r>
    </w:p>
    <w:p w:rsidR="00E1245B" w:rsidRPr="00EC0477" w:rsidRDefault="00E1245B" w:rsidP="00E1245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kern w:val="2"/>
        </w:rPr>
      </w:pPr>
    </w:p>
    <w:p w:rsidR="00E1245B" w:rsidRPr="00EC0477" w:rsidRDefault="00E1245B" w:rsidP="00E1245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kern w:val="2"/>
        </w:rPr>
      </w:pPr>
    </w:p>
    <w:p w:rsidR="00E1245B" w:rsidRPr="00EC0477" w:rsidRDefault="00E1245B" w:rsidP="00E1245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kern w:val="2"/>
        </w:rPr>
      </w:pPr>
      <w:r w:rsidRPr="00EC0477">
        <w:rPr>
          <w:rFonts w:cs="Times New Roman"/>
          <w:kern w:val="2"/>
        </w:rPr>
        <w:t xml:space="preserve">Председатель Думы, </w:t>
      </w:r>
    </w:p>
    <w:p w:rsidR="00E1245B" w:rsidRPr="00EC0477" w:rsidRDefault="00E1245B" w:rsidP="00E1245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cs="Times New Roman"/>
          <w:kern w:val="2"/>
        </w:rPr>
      </w:pPr>
      <w:r w:rsidRPr="00EC0477">
        <w:rPr>
          <w:rFonts w:cs="Times New Roman"/>
          <w:kern w:val="2"/>
        </w:rPr>
        <w:t xml:space="preserve">Глава </w:t>
      </w:r>
      <w:proofErr w:type="spellStart"/>
      <w:r w:rsidRPr="00EC0477">
        <w:rPr>
          <w:rFonts w:cs="Times New Roman"/>
          <w:kern w:val="2"/>
        </w:rPr>
        <w:t>Быстринского</w:t>
      </w:r>
      <w:proofErr w:type="spellEnd"/>
      <w:r w:rsidRPr="00EC0477">
        <w:rPr>
          <w:rFonts w:cs="Times New Roman"/>
          <w:kern w:val="2"/>
        </w:rPr>
        <w:t xml:space="preserve"> муниципального образования                            Н.Г. </w:t>
      </w:r>
      <w:proofErr w:type="spellStart"/>
      <w:r w:rsidRPr="00EC0477">
        <w:rPr>
          <w:rFonts w:cs="Times New Roman"/>
          <w:kern w:val="2"/>
        </w:rPr>
        <w:t>Чебоксарова</w:t>
      </w:r>
      <w:proofErr w:type="spellEnd"/>
    </w:p>
    <w:p w:rsidR="00E1245B" w:rsidRPr="00EC0477" w:rsidRDefault="00E1245B" w:rsidP="00E1245B">
      <w:pPr>
        <w:pStyle w:val="ConsPlusTitle"/>
        <w:widowControl/>
        <w:suppressAutoHyphens/>
        <w:contextualSpacing/>
        <w:jc w:val="center"/>
        <w:rPr>
          <w:rFonts w:ascii="Times New Roman" w:hAnsi="Times New Roman" w:cs="Times New Roman"/>
          <w:b w:val="0"/>
          <w:kern w:val="2"/>
        </w:rPr>
      </w:pPr>
    </w:p>
    <w:p w:rsidR="00DE02FD" w:rsidRPr="00EC0477" w:rsidRDefault="00DE02FD" w:rsidP="00E1245B">
      <w:pPr>
        <w:pStyle w:val="ConsPlusTitle"/>
        <w:widowControl/>
        <w:suppressAutoHyphens/>
        <w:contextualSpacing/>
        <w:jc w:val="center"/>
        <w:rPr>
          <w:rFonts w:ascii="Times New Roman" w:hAnsi="Times New Roman" w:cs="Times New Roman"/>
          <w:b w:val="0"/>
          <w:kern w:val="2"/>
        </w:rPr>
      </w:pPr>
    </w:p>
    <w:p w:rsidR="00DE02FD" w:rsidRPr="00EC0477" w:rsidRDefault="00DE02FD" w:rsidP="00E1245B">
      <w:pPr>
        <w:pStyle w:val="ConsPlusTitle"/>
        <w:widowControl/>
        <w:suppressAutoHyphens/>
        <w:contextualSpacing/>
        <w:jc w:val="center"/>
        <w:rPr>
          <w:rFonts w:ascii="Times New Roman" w:hAnsi="Times New Roman" w:cs="Times New Roman"/>
          <w:b w:val="0"/>
          <w:kern w:val="2"/>
        </w:rPr>
      </w:pPr>
    </w:p>
    <w:p w:rsidR="00DE02FD" w:rsidRPr="00EC0477" w:rsidRDefault="00DE02FD" w:rsidP="00E1245B">
      <w:pPr>
        <w:pStyle w:val="ConsPlusTitle"/>
        <w:widowControl/>
        <w:suppressAutoHyphens/>
        <w:contextualSpacing/>
        <w:jc w:val="center"/>
        <w:rPr>
          <w:rFonts w:ascii="Times New Roman" w:hAnsi="Times New Roman" w:cs="Times New Roman"/>
          <w:b w:val="0"/>
          <w:kern w:val="2"/>
        </w:rPr>
      </w:pPr>
    </w:p>
    <w:p w:rsidR="00DE02FD" w:rsidRPr="00EC0477" w:rsidRDefault="00DE02FD" w:rsidP="00E1245B">
      <w:pPr>
        <w:pStyle w:val="ConsPlusTitle"/>
        <w:widowControl/>
        <w:suppressAutoHyphens/>
        <w:contextualSpacing/>
        <w:jc w:val="center"/>
        <w:rPr>
          <w:rFonts w:ascii="Times New Roman" w:hAnsi="Times New Roman" w:cs="Times New Roman"/>
          <w:b w:val="0"/>
          <w:kern w:val="2"/>
        </w:rPr>
      </w:pPr>
    </w:p>
    <w:p w:rsidR="00DE02FD" w:rsidRPr="00EC0477" w:rsidRDefault="00DE02FD" w:rsidP="00E1245B">
      <w:pPr>
        <w:pStyle w:val="ConsPlusTitle"/>
        <w:widowControl/>
        <w:suppressAutoHyphens/>
        <w:contextualSpacing/>
        <w:jc w:val="center"/>
        <w:rPr>
          <w:rFonts w:ascii="Times New Roman" w:hAnsi="Times New Roman" w:cs="Times New Roman"/>
          <w:b w:val="0"/>
          <w:kern w:val="2"/>
        </w:rPr>
      </w:pPr>
    </w:p>
    <w:p w:rsidR="00DE02FD" w:rsidRPr="00EC0477" w:rsidRDefault="00DE02FD" w:rsidP="00E1245B">
      <w:pPr>
        <w:pStyle w:val="ConsPlusTitle"/>
        <w:widowControl/>
        <w:suppressAutoHyphens/>
        <w:contextualSpacing/>
        <w:jc w:val="center"/>
        <w:rPr>
          <w:rFonts w:ascii="Times New Roman" w:hAnsi="Times New Roman" w:cs="Times New Roman"/>
          <w:b w:val="0"/>
          <w:kern w:val="2"/>
        </w:rPr>
      </w:pPr>
    </w:p>
    <w:p w:rsidR="00DE02FD" w:rsidRPr="00EC0477" w:rsidRDefault="00DE02FD" w:rsidP="00E1245B">
      <w:pPr>
        <w:pStyle w:val="ConsPlusTitle"/>
        <w:widowControl/>
        <w:suppressAutoHyphens/>
        <w:contextualSpacing/>
        <w:jc w:val="center"/>
        <w:rPr>
          <w:rFonts w:ascii="Times New Roman" w:hAnsi="Times New Roman" w:cs="Times New Roman"/>
          <w:b w:val="0"/>
          <w:kern w:val="2"/>
        </w:rPr>
      </w:pPr>
    </w:p>
    <w:p w:rsidR="00DE02FD" w:rsidRPr="00EC0477" w:rsidRDefault="00DE02FD" w:rsidP="00E1245B">
      <w:pPr>
        <w:pStyle w:val="ConsPlusTitle"/>
        <w:widowControl/>
        <w:suppressAutoHyphens/>
        <w:contextualSpacing/>
        <w:jc w:val="center"/>
        <w:rPr>
          <w:rFonts w:ascii="Times New Roman" w:hAnsi="Times New Roman" w:cs="Times New Roman"/>
          <w:b w:val="0"/>
          <w:kern w:val="2"/>
        </w:rPr>
      </w:pPr>
    </w:p>
    <w:p w:rsidR="00DE02FD" w:rsidRPr="00EC0477" w:rsidRDefault="00DE02FD" w:rsidP="00E1245B">
      <w:pPr>
        <w:pStyle w:val="ConsPlusTitle"/>
        <w:widowControl/>
        <w:suppressAutoHyphens/>
        <w:contextualSpacing/>
        <w:jc w:val="center"/>
        <w:rPr>
          <w:rFonts w:ascii="Times New Roman" w:hAnsi="Times New Roman" w:cs="Times New Roman"/>
          <w:b w:val="0"/>
          <w:kern w:val="2"/>
        </w:rPr>
      </w:pPr>
    </w:p>
    <w:p w:rsidR="00DE02FD" w:rsidRPr="00EC0477" w:rsidRDefault="00DE02FD" w:rsidP="00E1245B">
      <w:pPr>
        <w:pStyle w:val="ConsPlusTitle"/>
        <w:widowControl/>
        <w:suppressAutoHyphens/>
        <w:contextualSpacing/>
        <w:jc w:val="center"/>
        <w:rPr>
          <w:rFonts w:ascii="Times New Roman" w:hAnsi="Times New Roman" w:cs="Times New Roman"/>
          <w:b w:val="0"/>
          <w:kern w:val="2"/>
        </w:rPr>
      </w:pPr>
    </w:p>
    <w:p w:rsidR="00DE02FD" w:rsidRPr="00EC0477" w:rsidRDefault="00DE02FD" w:rsidP="00E1245B">
      <w:pPr>
        <w:pStyle w:val="ConsPlusTitle"/>
        <w:widowControl/>
        <w:suppressAutoHyphens/>
        <w:contextualSpacing/>
        <w:jc w:val="center"/>
        <w:rPr>
          <w:rFonts w:ascii="Times New Roman" w:hAnsi="Times New Roman" w:cs="Times New Roman"/>
          <w:b w:val="0"/>
          <w:kern w:val="2"/>
        </w:rPr>
      </w:pPr>
    </w:p>
    <w:p w:rsidR="00DE02FD" w:rsidRPr="00EC0477" w:rsidRDefault="00DE02FD" w:rsidP="00E1245B">
      <w:pPr>
        <w:pStyle w:val="ConsPlusTitle"/>
        <w:widowControl/>
        <w:suppressAutoHyphens/>
        <w:contextualSpacing/>
        <w:jc w:val="center"/>
        <w:rPr>
          <w:rFonts w:ascii="Times New Roman" w:hAnsi="Times New Roman" w:cs="Times New Roman"/>
          <w:b w:val="0"/>
          <w:kern w:val="2"/>
        </w:rPr>
      </w:pPr>
    </w:p>
    <w:p w:rsidR="00DE02FD" w:rsidRPr="00EC0477" w:rsidRDefault="00DE02FD" w:rsidP="00E1245B">
      <w:pPr>
        <w:pStyle w:val="ConsPlusTitle"/>
        <w:widowControl/>
        <w:suppressAutoHyphens/>
        <w:contextualSpacing/>
        <w:jc w:val="center"/>
        <w:rPr>
          <w:rFonts w:ascii="Times New Roman" w:hAnsi="Times New Roman" w:cs="Times New Roman"/>
          <w:b w:val="0"/>
          <w:kern w:val="2"/>
        </w:rPr>
      </w:pPr>
    </w:p>
    <w:p w:rsidR="00DE02FD" w:rsidRPr="00EC0477" w:rsidRDefault="00DE02FD" w:rsidP="00E1245B">
      <w:pPr>
        <w:pStyle w:val="ConsPlusTitle"/>
        <w:widowControl/>
        <w:suppressAutoHyphens/>
        <w:contextualSpacing/>
        <w:jc w:val="center"/>
        <w:rPr>
          <w:rFonts w:ascii="Times New Roman" w:hAnsi="Times New Roman" w:cs="Times New Roman"/>
          <w:b w:val="0"/>
          <w:kern w:val="2"/>
        </w:rPr>
      </w:pPr>
    </w:p>
    <w:p w:rsidR="00DE02FD" w:rsidRPr="00EC0477" w:rsidRDefault="00DE02FD" w:rsidP="00E1245B">
      <w:pPr>
        <w:pStyle w:val="ConsPlusTitle"/>
        <w:widowControl/>
        <w:suppressAutoHyphens/>
        <w:contextualSpacing/>
        <w:jc w:val="center"/>
        <w:rPr>
          <w:rFonts w:ascii="Times New Roman" w:hAnsi="Times New Roman" w:cs="Times New Roman"/>
          <w:b w:val="0"/>
          <w:kern w:val="2"/>
        </w:rPr>
      </w:pPr>
    </w:p>
    <w:p w:rsidR="00DE02FD" w:rsidRPr="00EC0477" w:rsidRDefault="00DE02FD" w:rsidP="00E1245B">
      <w:pPr>
        <w:pStyle w:val="ConsPlusTitle"/>
        <w:widowControl/>
        <w:suppressAutoHyphens/>
        <w:contextualSpacing/>
        <w:jc w:val="center"/>
        <w:rPr>
          <w:rFonts w:ascii="Times New Roman" w:hAnsi="Times New Roman" w:cs="Times New Roman"/>
          <w:b w:val="0"/>
          <w:kern w:val="2"/>
        </w:rPr>
      </w:pPr>
    </w:p>
    <w:p w:rsidR="00DE02FD" w:rsidRPr="00EC0477" w:rsidRDefault="00DE02FD" w:rsidP="00E1245B">
      <w:pPr>
        <w:pStyle w:val="ConsPlusTitle"/>
        <w:widowControl/>
        <w:suppressAutoHyphens/>
        <w:contextualSpacing/>
        <w:jc w:val="center"/>
        <w:rPr>
          <w:rFonts w:ascii="Times New Roman" w:hAnsi="Times New Roman" w:cs="Times New Roman"/>
          <w:b w:val="0"/>
          <w:kern w:val="2"/>
        </w:rPr>
      </w:pPr>
    </w:p>
    <w:p w:rsidR="00DE02FD" w:rsidRPr="00EC0477" w:rsidRDefault="00DE02FD" w:rsidP="00E1245B">
      <w:pPr>
        <w:pStyle w:val="ConsPlusTitle"/>
        <w:widowControl/>
        <w:suppressAutoHyphens/>
        <w:contextualSpacing/>
        <w:jc w:val="center"/>
        <w:rPr>
          <w:rFonts w:ascii="Times New Roman" w:hAnsi="Times New Roman" w:cs="Times New Roman"/>
          <w:b w:val="0"/>
          <w:kern w:val="2"/>
        </w:rPr>
      </w:pPr>
    </w:p>
    <w:p w:rsidR="00DE02FD" w:rsidRPr="00EC0477" w:rsidRDefault="00DE02FD" w:rsidP="00E1245B">
      <w:pPr>
        <w:pStyle w:val="ConsPlusTitle"/>
        <w:widowControl/>
        <w:suppressAutoHyphens/>
        <w:contextualSpacing/>
        <w:jc w:val="center"/>
        <w:rPr>
          <w:rFonts w:ascii="Times New Roman" w:hAnsi="Times New Roman" w:cs="Times New Roman"/>
          <w:b w:val="0"/>
          <w:kern w:val="2"/>
        </w:rPr>
      </w:pPr>
    </w:p>
    <w:p w:rsidR="00DE02FD" w:rsidRPr="00EC0477" w:rsidRDefault="00DE02FD" w:rsidP="00E1245B">
      <w:pPr>
        <w:pStyle w:val="ConsPlusTitle"/>
        <w:widowControl/>
        <w:suppressAutoHyphens/>
        <w:contextualSpacing/>
        <w:jc w:val="center"/>
        <w:rPr>
          <w:rFonts w:ascii="Times New Roman" w:hAnsi="Times New Roman" w:cs="Times New Roman"/>
          <w:b w:val="0"/>
          <w:kern w:val="2"/>
        </w:rPr>
      </w:pPr>
    </w:p>
    <w:p w:rsidR="00DE02FD" w:rsidRPr="00EC0477" w:rsidRDefault="00DE02FD" w:rsidP="00E1245B">
      <w:pPr>
        <w:pStyle w:val="ConsPlusTitle"/>
        <w:widowControl/>
        <w:suppressAutoHyphens/>
        <w:contextualSpacing/>
        <w:jc w:val="center"/>
        <w:rPr>
          <w:rFonts w:ascii="Times New Roman" w:hAnsi="Times New Roman" w:cs="Times New Roman"/>
          <w:b w:val="0"/>
          <w:kern w:val="2"/>
        </w:rPr>
      </w:pPr>
    </w:p>
    <w:p w:rsidR="00DE02FD" w:rsidRPr="00EC0477" w:rsidRDefault="00DE02FD" w:rsidP="00E1245B">
      <w:pPr>
        <w:pStyle w:val="ConsPlusTitle"/>
        <w:widowControl/>
        <w:suppressAutoHyphens/>
        <w:contextualSpacing/>
        <w:jc w:val="center"/>
        <w:rPr>
          <w:rFonts w:ascii="Times New Roman" w:hAnsi="Times New Roman" w:cs="Times New Roman"/>
          <w:b w:val="0"/>
          <w:kern w:val="2"/>
        </w:rPr>
      </w:pPr>
    </w:p>
    <w:p w:rsidR="00DE02FD" w:rsidRPr="00EC0477" w:rsidRDefault="00DE02FD" w:rsidP="00E1245B">
      <w:pPr>
        <w:pStyle w:val="ConsPlusTitle"/>
        <w:widowControl/>
        <w:suppressAutoHyphens/>
        <w:contextualSpacing/>
        <w:jc w:val="center"/>
        <w:rPr>
          <w:rFonts w:ascii="Times New Roman" w:hAnsi="Times New Roman" w:cs="Times New Roman"/>
          <w:b w:val="0"/>
          <w:kern w:val="2"/>
        </w:rPr>
      </w:pPr>
    </w:p>
    <w:p w:rsidR="00DE02FD" w:rsidRPr="00EC0477" w:rsidRDefault="00DE02FD" w:rsidP="00DE02FD">
      <w:pPr>
        <w:pStyle w:val="ConsPlusTitle"/>
        <w:widowControl/>
        <w:suppressAutoHyphens/>
        <w:contextualSpacing/>
        <w:jc w:val="right"/>
        <w:rPr>
          <w:rFonts w:ascii="Times New Roman" w:hAnsi="Times New Roman" w:cs="Times New Roman"/>
          <w:b w:val="0"/>
          <w:kern w:val="2"/>
        </w:rPr>
      </w:pPr>
      <w:r w:rsidRPr="00EC0477">
        <w:rPr>
          <w:rFonts w:ascii="Times New Roman" w:hAnsi="Times New Roman" w:cs="Times New Roman"/>
          <w:b w:val="0"/>
          <w:kern w:val="2"/>
        </w:rPr>
        <w:lastRenderedPageBreak/>
        <w:t>УТВЕРЖДЕН</w:t>
      </w:r>
    </w:p>
    <w:p w:rsidR="00DE02FD" w:rsidRPr="00EC0477" w:rsidRDefault="00DE02FD" w:rsidP="00DE02FD">
      <w:pPr>
        <w:pStyle w:val="ConsPlusTitle"/>
        <w:widowControl/>
        <w:suppressAutoHyphens/>
        <w:contextualSpacing/>
        <w:jc w:val="right"/>
        <w:rPr>
          <w:rFonts w:ascii="Times New Roman" w:hAnsi="Times New Roman" w:cs="Times New Roman"/>
          <w:b w:val="0"/>
          <w:kern w:val="2"/>
        </w:rPr>
      </w:pPr>
      <w:r w:rsidRPr="00EC0477">
        <w:rPr>
          <w:rFonts w:ascii="Times New Roman" w:hAnsi="Times New Roman" w:cs="Times New Roman"/>
          <w:b w:val="0"/>
          <w:kern w:val="2"/>
        </w:rPr>
        <w:t xml:space="preserve">Решением Думы </w:t>
      </w:r>
      <w:proofErr w:type="spellStart"/>
      <w:r w:rsidRPr="00EC0477">
        <w:rPr>
          <w:rFonts w:ascii="Times New Roman" w:hAnsi="Times New Roman" w:cs="Times New Roman"/>
          <w:b w:val="0"/>
          <w:kern w:val="2"/>
        </w:rPr>
        <w:t>Быстринского</w:t>
      </w:r>
      <w:proofErr w:type="spellEnd"/>
    </w:p>
    <w:p w:rsidR="00DE02FD" w:rsidRPr="00EC0477" w:rsidRDefault="00DE02FD" w:rsidP="00DE02FD">
      <w:pPr>
        <w:pStyle w:val="ConsPlusTitle"/>
        <w:widowControl/>
        <w:suppressAutoHyphens/>
        <w:contextualSpacing/>
        <w:jc w:val="right"/>
        <w:rPr>
          <w:rFonts w:ascii="Times New Roman" w:hAnsi="Times New Roman" w:cs="Times New Roman"/>
          <w:b w:val="0"/>
          <w:kern w:val="2"/>
        </w:rPr>
      </w:pPr>
      <w:r w:rsidRPr="00EC0477">
        <w:rPr>
          <w:rFonts w:ascii="Times New Roman" w:hAnsi="Times New Roman" w:cs="Times New Roman"/>
          <w:b w:val="0"/>
          <w:kern w:val="2"/>
        </w:rPr>
        <w:t>сельского поселения</w:t>
      </w:r>
    </w:p>
    <w:p w:rsidR="00DE02FD" w:rsidRPr="00EC0477" w:rsidRDefault="00DE02FD" w:rsidP="00DE02FD">
      <w:pPr>
        <w:pStyle w:val="ConsPlusTitle"/>
        <w:widowControl/>
        <w:suppressAutoHyphens/>
        <w:contextualSpacing/>
        <w:jc w:val="right"/>
        <w:rPr>
          <w:rFonts w:ascii="Times New Roman" w:hAnsi="Times New Roman" w:cs="Times New Roman"/>
          <w:b w:val="0"/>
          <w:kern w:val="2"/>
        </w:rPr>
      </w:pPr>
      <w:r w:rsidRPr="00EC0477">
        <w:rPr>
          <w:rFonts w:ascii="Times New Roman" w:hAnsi="Times New Roman" w:cs="Times New Roman"/>
          <w:b w:val="0"/>
          <w:kern w:val="2"/>
        </w:rPr>
        <w:t xml:space="preserve">От </w:t>
      </w:r>
      <w:r w:rsidR="00EC0477" w:rsidRPr="00EC0477">
        <w:rPr>
          <w:rFonts w:ascii="Times New Roman" w:hAnsi="Times New Roman" w:cs="Times New Roman"/>
          <w:b w:val="0"/>
          <w:kern w:val="2"/>
        </w:rPr>
        <w:t>27.01.2023 г.</w:t>
      </w:r>
      <w:r w:rsidRPr="00EC0477">
        <w:rPr>
          <w:rFonts w:ascii="Times New Roman" w:hAnsi="Times New Roman" w:cs="Times New Roman"/>
          <w:b w:val="0"/>
          <w:kern w:val="2"/>
        </w:rPr>
        <w:t xml:space="preserve"> № </w:t>
      </w:r>
      <w:r w:rsidR="00EC0477" w:rsidRPr="00EC0477">
        <w:rPr>
          <w:rFonts w:ascii="Times New Roman" w:hAnsi="Times New Roman" w:cs="Times New Roman"/>
          <w:b w:val="0"/>
          <w:kern w:val="2"/>
        </w:rPr>
        <w:t>2-5сд</w:t>
      </w:r>
    </w:p>
    <w:p w:rsidR="00DE02FD" w:rsidRPr="00EC0477" w:rsidRDefault="00DE02FD" w:rsidP="00E1245B">
      <w:pPr>
        <w:pStyle w:val="ConsPlusTitle"/>
        <w:widowControl/>
        <w:suppressAutoHyphens/>
        <w:contextualSpacing/>
        <w:jc w:val="center"/>
        <w:rPr>
          <w:rFonts w:ascii="Times New Roman" w:hAnsi="Times New Roman" w:cs="Times New Roman"/>
          <w:b w:val="0"/>
          <w:kern w:val="2"/>
        </w:rPr>
      </w:pPr>
    </w:p>
    <w:p w:rsidR="00E1245B" w:rsidRPr="00EC0477" w:rsidRDefault="00E1245B" w:rsidP="00E1245B">
      <w:pPr>
        <w:pStyle w:val="ConsPlusTitle"/>
        <w:widowControl/>
        <w:suppressAutoHyphens/>
        <w:contextualSpacing/>
        <w:jc w:val="center"/>
        <w:rPr>
          <w:rFonts w:ascii="Times New Roman" w:hAnsi="Times New Roman" w:cs="Times New Roman"/>
          <w:kern w:val="2"/>
        </w:rPr>
      </w:pPr>
      <w:r w:rsidRPr="00EC0477">
        <w:rPr>
          <w:rFonts w:ascii="Times New Roman" w:hAnsi="Times New Roman" w:cs="Times New Roman"/>
          <w:kern w:val="2"/>
        </w:rPr>
        <w:t>ПОРЯДОК</w:t>
      </w:r>
    </w:p>
    <w:p w:rsidR="00DE02FD" w:rsidRPr="00EC0477" w:rsidRDefault="00E1245B" w:rsidP="00DE02FD">
      <w:pPr>
        <w:suppressAutoHyphens/>
        <w:autoSpaceDE w:val="0"/>
        <w:autoSpaceDN w:val="0"/>
        <w:adjustRightInd w:val="0"/>
        <w:contextualSpacing/>
        <w:jc w:val="center"/>
        <w:rPr>
          <w:rFonts w:cs="Times New Roman"/>
          <w:b/>
          <w:kern w:val="2"/>
        </w:rPr>
      </w:pPr>
      <w:r w:rsidRPr="00EC0477">
        <w:rPr>
          <w:rFonts w:cs="Times New Roman"/>
          <w:b/>
          <w:kern w:val="2"/>
        </w:rPr>
        <w:t xml:space="preserve">ПРЕДОСТАВЛЕНИЯ МУНИЦИПАЛЬНЫХ ГАРАНТИЙ ЗА СЧЕТ СРЕДСТВ БЮДЖЕТА </w:t>
      </w:r>
      <w:r w:rsidR="00DE02FD" w:rsidRPr="00EC0477">
        <w:rPr>
          <w:rFonts w:cs="Times New Roman"/>
          <w:b/>
          <w:kern w:val="2"/>
        </w:rPr>
        <w:t xml:space="preserve">БЫСТРИНСКОГО </w:t>
      </w:r>
      <w:r w:rsidRPr="00EC0477">
        <w:rPr>
          <w:rFonts w:cs="Times New Roman"/>
          <w:b/>
          <w:kern w:val="2"/>
        </w:rPr>
        <w:t xml:space="preserve">МУНИЦИПАЛЬНОГО ОБРАЗОВАНИЯ </w:t>
      </w:r>
    </w:p>
    <w:p w:rsidR="00DE02FD" w:rsidRPr="00EC0477" w:rsidRDefault="00DE02FD" w:rsidP="00DE02FD">
      <w:pPr>
        <w:suppressAutoHyphens/>
        <w:autoSpaceDE w:val="0"/>
        <w:autoSpaceDN w:val="0"/>
        <w:adjustRightInd w:val="0"/>
        <w:contextualSpacing/>
        <w:jc w:val="center"/>
        <w:rPr>
          <w:rFonts w:cs="Times New Roman"/>
          <w:kern w:val="2"/>
        </w:rPr>
      </w:pPr>
    </w:p>
    <w:p w:rsidR="00E1245B" w:rsidRPr="00EC0477" w:rsidRDefault="00E1245B" w:rsidP="00DE02FD">
      <w:pPr>
        <w:suppressAutoHyphens/>
        <w:autoSpaceDE w:val="0"/>
        <w:autoSpaceDN w:val="0"/>
        <w:adjustRightInd w:val="0"/>
        <w:contextualSpacing/>
        <w:jc w:val="center"/>
        <w:rPr>
          <w:rFonts w:cs="Times New Roman"/>
          <w:b/>
          <w:kern w:val="2"/>
        </w:rPr>
      </w:pPr>
      <w:r w:rsidRPr="00EC0477">
        <w:rPr>
          <w:rFonts w:cs="Times New Roman"/>
          <w:b/>
          <w:kern w:val="2"/>
        </w:rPr>
        <w:t>Глава 1. Общие положения</w:t>
      </w:r>
    </w:p>
    <w:p w:rsidR="00DE02FD" w:rsidRPr="00EC0477" w:rsidRDefault="00DE02FD" w:rsidP="00DE02FD">
      <w:pPr>
        <w:suppressAutoHyphens/>
        <w:autoSpaceDE w:val="0"/>
        <w:autoSpaceDN w:val="0"/>
        <w:adjustRightInd w:val="0"/>
        <w:contextualSpacing/>
        <w:jc w:val="center"/>
        <w:rPr>
          <w:rFonts w:cs="Times New Roman"/>
          <w:kern w:val="2"/>
        </w:rPr>
      </w:pPr>
    </w:p>
    <w:p w:rsidR="00E1245B" w:rsidRPr="00EC0477" w:rsidRDefault="00E1245B" w:rsidP="00E1245B">
      <w:pPr>
        <w:ind w:firstLine="709"/>
        <w:contextualSpacing/>
        <w:jc w:val="both"/>
        <w:rPr>
          <w:rFonts w:cs="Times New Roman"/>
        </w:rPr>
      </w:pPr>
      <w:r w:rsidRPr="00EC0477">
        <w:rPr>
          <w:rFonts w:cs="Times New Roman"/>
        </w:rPr>
        <w:t xml:space="preserve">1. Настоящий Порядок определяет механизм предоставления муниципальных гарантий за счет средств бюджета </w:t>
      </w:r>
      <w:proofErr w:type="spellStart"/>
      <w:r w:rsidR="00DE02FD" w:rsidRPr="00EC0477">
        <w:rPr>
          <w:rFonts w:cs="Times New Roman"/>
        </w:rPr>
        <w:t>Быстринского</w:t>
      </w:r>
      <w:proofErr w:type="spellEnd"/>
      <w:r w:rsidR="00DE02FD" w:rsidRPr="00EC0477">
        <w:rPr>
          <w:rFonts w:cs="Times New Roman"/>
        </w:rPr>
        <w:t xml:space="preserve"> </w:t>
      </w:r>
      <w:r w:rsidRPr="00EC0477">
        <w:rPr>
          <w:rFonts w:cs="Times New Roman"/>
        </w:rPr>
        <w:t>муниципального образования (далее – местный бюджет).</w:t>
      </w:r>
    </w:p>
    <w:p w:rsidR="00E1245B" w:rsidRPr="00EC0477" w:rsidRDefault="00E1245B" w:rsidP="00E1245B">
      <w:pPr>
        <w:ind w:firstLine="709"/>
        <w:contextualSpacing/>
        <w:jc w:val="both"/>
        <w:rPr>
          <w:rFonts w:cs="Times New Roman"/>
        </w:rPr>
      </w:pPr>
      <w:r w:rsidRPr="00EC0477">
        <w:rPr>
          <w:rFonts w:cs="Times New Roman"/>
        </w:rPr>
        <w:t>2. Термины и понятия, применяемые в целях настоящего Порядка:</w:t>
      </w:r>
    </w:p>
    <w:p w:rsidR="00E1245B" w:rsidRPr="00EC0477" w:rsidRDefault="00E1245B" w:rsidP="00E1245B">
      <w:pPr>
        <w:ind w:firstLine="709"/>
        <w:contextualSpacing/>
        <w:jc w:val="both"/>
        <w:rPr>
          <w:rFonts w:cs="Times New Roman"/>
        </w:rPr>
      </w:pPr>
      <w:proofErr w:type="gramStart"/>
      <w:r w:rsidRPr="00EC0477">
        <w:rPr>
          <w:rFonts w:cs="Times New Roman"/>
        </w:rPr>
        <w:t>1) муниципальная гарантия (далее – муниципальная гарантия) вид долгового обязательства, в силу которого муниципальное образование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 отвечать за исполнение третьим лицом (принципалом) его</w:t>
      </w:r>
      <w:proofErr w:type="gramEnd"/>
      <w:r w:rsidRPr="00EC0477">
        <w:rPr>
          <w:rFonts w:cs="Times New Roman"/>
        </w:rPr>
        <w:t xml:space="preserve"> обязательств перед бенефициаром;</w:t>
      </w:r>
    </w:p>
    <w:p w:rsidR="00E1245B" w:rsidRPr="00EC0477" w:rsidRDefault="00E1245B" w:rsidP="00E1245B">
      <w:pPr>
        <w:ind w:firstLine="709"/>
        <w:contextualSpacing/>
        <w:jc w:val="both"/>
        <w:rPr>
          <w:rFonts w:cs="Times New Roman"/>
        </w:rPr>
      </w:pPr>
      <w:r w:rsidRPr="00EC0477">
        <w:rPr>
          <w:rFonts w:cs="Times New Roman"/>
        </w:rPr>
        <w:t>2) муниципальный долг -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 Российской Федерации, принятые на себя муниципальным образованием.</w:t>
      </w:r>
    </w:p>
    <w:p w:rsidR="00E1245B" w:rsidRPr="00EC0477" w:rsidRDefault="00E1245B" w:rsidP="00E1245B">
      <w:pPr>
        <w:ind w:firstLine="709"/>
        <w:contextualSpacing/>
        <w:jc w:val="both"/>
        <w:rPr>
          <w:rFonts w:cs="Times New Roman"/>
        </w:rPr>
      </w:pPr>
      <w:r w:rsidRPr="00EC0477">
        <w:rPr>
          <w:rFonts w:cs="Times New Roman"/>
        </w:rPr>
        <w:t xml:space="preserve">3. От имени </w:t>
      </w:r>
      <w:proofErr w:type="spellStart"/>
      <w:r w:rsidR="005275F3" w:rsidRPr="00EC0477">
        <w:rPr>
          <w:rFonts w:cs="Times New Roman"/>
        </w:rPr>
        <w:t>Быстринского</w:t>
      </w:r>
      <w:proofErr w:type="spellEnd"/>
      <w:r w:rsidR="005275F3" w:rsidRPr="00EC0477">
        <w:rPr>
          <w:rFonts w:cs="Times New Roman"/>
        </w:rPr>
        <w:t xml:space="preserve"> </w:t>
      </w:r>
      <w:r w:rsidRPr="00EC0477">
        <w:rPr>
          <w:rFonts w:cs="Times New Roman"/>
        </w:rPr>
        <w:t xml:space="preserve">муниципального образования муниципальные гарантии предоставляются администрацией </w:t>
      </w:r>
      <w:proofErr w:type="spellStart"/>
      <w:r w:rsidR="005275F3" w:rsidRPr="00EC0477">
        <w:rPr>
          <w:rFonts w:cs="Times New Roman"/>
        </w:rPr>
        <w:t>Быстринского</w:t>
      </w:r>
      <w:proofErr w:type="spellEnd"/>
      <w:r w:rsidR="005275F3" w:rsidRPr="00EC0477">
        <w:rPr>
          <w:rFonts w:cs="Times New Roman"/>
        </w:rPr>
        <w:t xml:space="preserve"> сельского поселения </w:t>
      </w:r>
      <w:r w:rsidRPr="00EC0477">
        <w:rPr>
          <w:rFonts w:cs="Times New Roman"/>
        </w:rPr>
        <w:t>в пределах общей суммы предоставляемых гарантий, указанной в решении представительного органа муниципального образования о бюджете на очередной финансовый год и плановый период,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E1245B" w:rsidRPr="00EC0477" w:rsidRDefault="00E1245B" w:rsidP="00E1245B">
      <w:pPr>
        <w:ind w:firstLine="709"/>
        <w:contextualSpacing/>
        <w:jc w:val="both"/>
        <w:rPr>
          <w:rFonts w:cs="Times New Roman"/>
        </w:rPr>
      </w:pPr>
      <w:r w:rsidRPr="00EC0477">
        <w:rPr>
          <w:rFonts w:cs="Times New Roman"/>
        </w:rPr>
        <w:t>4. 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:rsidR="00E1245B" w:rsidRPr="00EC0477" w:rsidRDefault="00E1245B" w:rsidP="00E1245B">
      <w:pPr>
        <w:ind w:firstLine="709"/>
        <w:contextualSpacing/>
        <w:jc w:val="both"/>
        <w:rPr>
          <w:rFonts w:cs="Times New Roman"/>
        </w:rPr>
      </w:pPr>
      <w:r w:rsidRPr="00EC0477">
        <w:rPr>
          <w:rFonts w:cs="Times New Roman"/>
        </w:rPr>
        <w:t>5. Муниципальная гарантия не обеспечивает досрочное исполнение обязатель</w:t>
      </w:r>
      <w:proofErr w:type="gramStart"/>
      <w:r w:rsidRPr="00EC0477">
        <w:rPr>
          <w:rFonts w:cs="Times New Roman"/>
        </w:rPr>
        <w:t>ств пр</w:t>
      </w:r>
      <w:proofErr w:type="gramEnd"/>
      <w:r w:rsidRPr="00EC0477">
        <w:rPr>
          <w:rFonts w:cs="Times New Roman"/>
        </w:rPr>
        <w:t>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</w:t>
      </w:r>
    </w:p>
    <w:p w:rsidR="00E1245B" w:rsidRPr="00EC0477" w:rsidRDefault="00E1245B" w:rsidP="00E1245B">
      <w:pPr>
        <w:ind w:firstLine="709"/>
        <w:contextualSpacing/>
        <w:jc w:val="both"/>
        <w:rPr>
          <w:rFonts w:cs="Times New Roman"/>
        </w:rPr>
      </w:pPr>
      <w:r w:rsidRPr="00EC0477">
        <w:rPr>
          <w:rFonts w:cs="Times New Roman"/>
        </w:rPr>
        <w:t>6. Письменная форма муниципальной гарантии является обязательной.</w:t>
      </w:r>
    </w:p>
    <w:p w:rsidR="00E1245B" w:rsidRPr="00EC0477" w:rsidRDefault="00E1245B" w:rsidP="00E1245B">
      <w:pPr>
        <w:ind w:firstLine="709"/>
        <w:contextualSpacing/>
        <w:jc w:val="both"/>
        <w:rPr>
          <w:rFonts w:cs="Times New Roman"/>
        </w:rPr>
      </w:pPr>
      <w:r w:rsidRPr="00EC0477">
        <w:rPr>
          <w:rFonts w:cs="Times New Roman"/>
        </w:rPr>
        <w:t>7. Муниципальная гарантия предоставляется в валюте, в которой выражена сумма основного обязательства.</w:t>
      </w:r>
    </w:p>
    <w:p w:rsidR="00E1245B" w:rsidRPr="00EC0477" w:rsidRDefault="00E1245B" w:rsidP="00E1245B">
      <w:pPr>
        <w:ind w:firstLine="709"/>
        <w:contextualSpacing/>
        <w:jc w:val="both"/>
        <w:rPr>
          <w:rFonts w:cs="Times New Roman"/>
        </w:rPr>
      </w:pPr>
      <w:r w:rsidRPr="00EC0477">
        <w:rPr>
          <w:rFonts w:cs="Times New Roman"/>
        </w:rPr>
        <w:t>8. Гарант по муниципальной гарантии несет субсидиарную ответственность по обеспеченному им обязательству принципала в пределах суммы гарантии.</w:t>
      </w:r>
    </w:p>
    <w:p w:rsidR="00E1245B" w:rsidRPr="00EC0477" w:rsidRDefault="00E1245B" w:rsidP="00E1245B">
      <w:pPr>
        <w:ind w:firstLine="709"/>
        <w:contextualSpacing/>
        <w:jc w:val="both"/>
        <w:rPr>
          <w:rFonts w:cs="Times New Roman"/>
        </w:rPr>
      </w:pPr>
      <w:r w:rsidRPr="00EC0477">
        <w:rPr>
          <w:rFonts w:cs="Times New Roman"/>
        </w:rPr>
        <w:t>9. В муниципальной гарантии указываются:</w:t>
      </w:r>
    </w:p>
    <w:p w:rsidR="00E1245B" w:rsidRPr="00EC0477" w:rsidRDefault="00E1245B" w:rsidP="00E1245B">
      <w:pPr>
        <w:ind w:firstLine="709"/>
        <w:contextualSpacing/>
        <w:jc w:val="both"/>
        <w:rPr>
          <w:rFonts w:cs="Times New Roman"/>
        </w:rPr>
      </w:pPr>
      <w:r w:rsidRPr="00EC0477">
        <w:rPr>
          <w:rFonts w:cs="Times New Roman"/>
        </w:rPr>
        <w:t>1) наименование гаранта (муниципального образования в соответствии с уставом муниципального образования) и наименование органа, выдавшего гарантию от имени гаранта;</w:t>
      </w:r>
    </w:p>
    <w:p w:rsidR="00E1245B" w:rsidRPr="00EC0477" w:rsidRDefault="00E1245B" w:rsidP="00E1245B">
      <w:pPr>
        <w:ind w:firstLine="709"/>
        <w:contextualSpacing/>
        <w:jc w:val="both"/>
        <w:rPr>
          <w:rFonts w:cs="Times New Roman"/>
        </w:rPr>
      </w:pPr>
      <w:r w:rsidRPr="00EC0477">
        <w:rPr>
          <w:rFonts w:cs="Times New Roman"/>
        </w:rPr>
        <w:t>2) наименование бенефициара;</w:t>
      </w:r>
    </w:p>
    <w:p w:rsidR="00E1245B" w:rsidRPr="00EC0477" w:rsidRDefault="00E1245B" w:rsidP="00E1245B">
      <w:pPr>
        <w:ind w:firstLine="709"/>
        <w:contextualSpacing/>
        <w:jc w:val="both"/>
        <w:rPr>
          <w:rFonts w:cs="Times New Roman"/>
        </w:rPr>
      </w:pPr>
      <w:r w:rsidRPr="00EC0477">
        <w:rPr>
          <w:rFonts w:cs="Times New Roman"/>
        </w:rPr>
        <w:t>3) наименование принципала;</w:t>
      </w:r>
    </w:p>
    <w:p w:rsidR="00E1245B" w:rsidRPr="00EC0477" w:rsidRDefault="00E1245B" w:rsidP="00E1245B">
      <w:pPr>
        <w:ind w:firstLine="709"/>
        <w:contextualSpacing/>
        <w:jc w:val="both"/>
        <w:rPr>
          <w:rFonts w:cs="Times New Roman"/>
        </w:rPr>
      </w:pPr>
      <w:r w:rsidRPr="00EC0477">
        <w:rPr>
          <w:rFonts w:cs="Times New Roman"/>
        </w:rPr>
        <w:t xml:space="preserve"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</w:t>
      </w:r>
      <w:r w:rsidRPr="00EC0477">
        <w:rPr>
          <w:rFonts w:cs="Times New Roman"/>
        </w:rPr>
        <w:lastRenderedPageBreak/>
        <w:t>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E1245B" w:rsidRPr="00EC0477" w:rsidRDefault="00E1245B" w:rsidP="00E1245B">
      <w:pPr>
        <w:ind w:firstLine="709"/>
        <w:contextualSpacing/>
        <w:jc w:val="both"/>
        <w:rPr>
          <w:rFonts w:cs="Times New Roman"/>
        </w:rPr>
      </w:pPr>
      <w:r w:rsidRPr="00EC0477">
        <w:rPr>
          <w:rFonts w:cs="Times New Roman"/>
        </w:rPr>
        <w:t>5) объем обязательств гаранта по гарантии и предельная сумма гарантии;</w:t>
      </w:r>
    </w:p>
    <w:p w:rsidR="00E1245B" w:rsidRPr="00EC0477" w:rsidRDefault="00E1245B" w:rsidP="00E1245B">
      <w:pPr>
        <w:ind w:firstLine="709"/>
        <w:contextualSpacing/>
        <w:jc w:val="both"/>
        <w:rPr>
          <w:rFonts w:cs="Times New Roman"/>
        </w:rPr>
      </w:pPr>
      <w:r w:rsidRPr="00EC0477">
        <w:rPr>
          <w:rFonts w:cs="Times New Roman"/>
        </w:rPr>
        <w:t>6) основания выдачи гарантии;</w:t>
      </w:r>
    </w:p>
    <w:p w:rsidR="00E1245B" w:rsidRPr="00EC0477" w:rsidRDefault="00E1245B" w:rsidP="00E1245B">
      <w:pPr>
        <w:ind w:firstLine="709"/>
        <w:contextualSpacing/>
        <w:jc w:val="both"/>
        <w:rPr>
          <w:rFonts w:cs="Times New Roman"/>
        </w:rPr>
      </w:pPr>
      <w:r w:rsidRPr="00EC0477">
        <w:rPr>
          <w:rFonts w:cs="Times New Roman"/>
        </w:rPr>
        <w:t>7) дата вступления в силу гарантии или событие (условие), с наступлением которого гарантия вступает в силу;</w:t>
      </w:r>
    </w:p>
    <w:p w:rsidR="00E1245B" w:rsidRPr="00EC0477" w:rsidRDefault="00E1245B" w:rsidP="00E1245B">
      <w:pPr>
        <w:ind w:firstLine="709"/>
        <w:contextualSpacing/>
        <w:jc w:val="both"/>
        <w:rPr>
          <w:rFonts w:cs="Times New Roman"/>
        </w:rPr>
      </w:pPr>
      <w:r w:rsidRPr="00EC0477">
        <w:rPr>
          <w:rFonts w:cs="Times New Roman"/>
        </w:rPr>
        <w:t>8) срок действия гарантии;</w:t>
      </w:r>
    </w:p>
    <w:p w:rsidR="00E1245B" w:rsidRPr="00EC0477" w:rsidRDefault="00E1245B" w:rsidP="00E1245B">
      <w:pPr>
        <w:ind w:firstLine="709"/>
        <w:contextualSpacing/>
        <w:jc w:val="both"/>
        <w:rPr>
          <w:rFonts w:cs="Times New Roman"/>
        </w:rPr>
      </w:pPr>
      <w:r w:rsidRPr="00EC0477">
        <w:rPr>
          <w:rFonts w:cs="Times New Roman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E1245B" w:rsidRPr="00EC0477" w:rsidRDefault="00E1245B" w:rsidP="00E1245B">
      <w:pPr>
        <w:ind w:firstLine="709"/>
        <w:contextualSpacing/>
        <w:jc w:val="both"/>
        <w:rPr>
          <w:rFonts w:cs="Times New Roman"/>
        </w:rPr>
      </w:pPr>
      <w:r w:rsidRPr="00EC0477">
        <w:rPr>
          <w:rFonts w:cs="Times New Roman"/>
        </w:rPr>
        <w:t>10) основания отзыва гарантии;</w:t>
      </w:r>
    </w:p>
    <w:p w:rsidR="00E1245B" w:rsidRPr="00EC0477" w:rsidRDefault="00E1245B" w:rsidP="00E1245B">
      <w:pPr>
        <w:ind w:firstLine="709"/>
        <w:contextualSpacing/>
        <w:jc w:val="both"/>
        <w:rPr>
          <w:rFonts w:cs="Times New Roman"/>
        </w:rPr>
      </w:pPr>
      <w:r w:rsidRPr="00EC0477">
        <w:rPr>
          <w:rFonts w:cs="Times New Roman"/>
        </w:rPr>
        <w:t>11) порядок исполнения гарантом обязательств по гарантии;</w:t>
      </w:r>
    </w:p>
    <w:p w:rsidR="00E1245B" w:rsidRPr="00EC0477" w:rsidRDefault="00E1245B" w:rsidP="00E1245B">
      <w:pPr>
        <w:ind w:firstLine="709"/>
        <w:contextualSpacing/>
        <w:jc w:val="both"/>
        <w:rPr>
          <w:rFonts w:cs="Times New Roman"/>
        </w:rPr>
      </w:pPr>
      <w:r w:rsidRPr="00EC0477">
        <w:rPr>
          <w:rFonts w:cs="Times New Roman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Pr="00EC0477">
        <w:rPr>
          <w:rFonts w:cs="Times New Roman"/>
        </w:rPr>
        <w:t>ств пр</w:t>
      </w:r>
      <w:proofErr w:type="gramEnd"/>
      <w:r w:rsidRPr="00EC0477">
        <w:rPr>
          <w:rFonts w:cs="Times New Roman"/>
        </w:rPr>
        <w:t>инципала, обеспеченных гарантией, и в иных случаях, установленных гарантией;</w:t>
      </w:r>
    </w:p>
    <w:p w:rsidR="00E1245B" w:rsidRPr="00EC0477" w:rsidRDefault="00E1245B" w:rsidP="00E1245B">
      <w:pPr>
        <w:ind w:firstLine="709"/>
        <w:contextualSpacing/>
        <w:jc w:val="both"/>
        <w:rPr>
          <w:rFonts w:cs="Times New Roman"/>
        </w:rPr>
      </w:pPr>
      <w:r w:rsidRPr="00EC0477">
        <w:rPr>
          <w:rFonts w:cs="Times New Roman"/>
        </w:rPr>
        <w:t>13) основания прекращения гарантии;</w:t>
      </w:r>
    </w:p>
    <w:p w:rsidR="00E1245B" w:rsidRPr="00EC0477" w:rsidRDefault="00E1245B" w:rsidP="00E1245B">
      <w:pPr>
        <w:ind w:firstLine="709"/>
        <w:contextualSpacing/>
        <w:jc w:val="both"/>
        <w:rPr>
          <w:rFonts w:cs="Times New Roman"/>
        </w:rPr>
      </w:pPr>
      <w:r w:rsidRPr="00EC0477">
        <w:rPr>
          <w:rFonts w:cs="Times New Roman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E1245B" w:rsidRPr="00EC0477" w:rsidRDefault="00E1245B" w:rsidP="00E1245B">
      <w:pPr>
        <w:ind w:firstLine="709"/>
        <w:contextualSpacing/>
        <w:jc w:val="both"/>
        <w:rPr>
          <w:rFonts w:cs="Times New Roman"/>
        </w:rPr>
      </w:pPr>
      <w:r w:rsidRPr="00EC0477">
        <w:rPr>
          <w:rFonts w:cs="Times New Roman"/>
        </w:rPr>
        <w:t>15) наличие или отсутствие права требования гаранта к принципалу о возмещении денежных средств, уплаченных гарантом бенефициару по государственной (муниципальной) гарантии (регрессное требование гаранта к принципалу, регресс);</w:t>
      </w:r>
    </w:p>
    <w:p w:rsidR="00E1245B" w:rsidRPr="00EC0477" w:rsidRDefault="00E1245B" w:rsidP="00E1245B">
      <w:pPr>
        <w:ind w:firstLine="709"/>
        <w:contextualSpacing/>
        <w:jc w:val="both"/>
        <w:rPr>
          <w:rFonts w:cs="Times New Roman"/>
        </w:rPr>
      </w:pPr>
      <w:r w:rsidRPr="00EC0477">
        <w:rPr>
          <w:rFonts w:cs="Times New Roman"/>
        </w:rPr>
        <w:t>16) иные условия гарантии, а также сведения, определенные настоящим Кодексом, нормативными правовыми актами гаранта, актами органа, выдающего гарантию от имени гаранта.</w:t>
      </w:r>
    </w:p>
    <w:p w:rsidR="00E1245B" w:rsidRPr="00EC0477" w:rsidRDefault="00E1245B" w:rsidP="00E1245B">
      <w:pPr>
        <w:ind w:firstLine="709"/>
        <w:contextualSpacing/>
        <w:jc w:val="both"/>
        <w:rPr>
          <w:rFonts w:cs="Times New Roman"/>
        </w:rPr>
      </w:pPr>
      <w:r w:rsidRPr="00EC0477">
        <w:rPr>
          <w:rFonts w:cs="Times New Roman"/>
        </w:rPr>
        <w:t>10. Гарант не вправе без предварительного письменного согласия бенефициара изменять условия муниципальной гарантии.</w:t>
      </w:r>
    </w:p>
    <w:p w:rsidR="00E1245B" w:rsidRPr="00EC0477" w:rsidRDefault="00E1245B" w:rsidP="00E1245B">
      <w:pPr>
        <w:ind w:firstLine="709"/>
        <w:contextualSpacing/>
        <w:jc w:val="both"/>
        <w:rPr>
          <w:rFonts w:cs="Times New Roman"/>
        </w:rPr>
      </w:pPr>
      <w:r w:rsidRPr="00EC0477">
        <w:rPr>
          <w:rFonts w:cs="Times New Roman"/>
        </w:rPr>
        <w:t xml:space="preserve">11. </w:t>
      </w:r>
      <w:proofErr w:type="gramStart"/>
      <w:r w:rsidRPr="00EC0477">
        <w:rPr>
          <w:rFonts w:cs="Times New Roman"/>
        </w:rPr>
        <w:t>Принадлежащие бенефициару по муниципальной 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муниципальной гарантией.</w:t>
      </w:r>
      <w:proofErr w:type="gramEnd"/>
    </w:p>
    <w:p w:rsidR="00E1245B" w:rsidRPr="00EC0477" w:rsidRDefault="00E1245B" w:rsidP="00E1245B">
      <w:pPr>
        <w:ind w:firstLine="709"/>
        <w:contextualSpacing/>
        <w:jc w:val="both"/>
        <w:rPr>
          <w:rFonts w:cs="Times New Roman"/>
        </w:rPr>
      </w:pPr>
      <w:r w:rsidRPr="00EC0477">
        <w:rPr>
          <w:rFonts w:cs="Times New Roman"/>
        </w:rPr>
        <w:t>12. Требование бенефициара об уплате денежных средств по муниципальной гарантии (требование бенефициара об исполнении гарантии) может быть предъявлено гаранту только в случае, установленном гарантией (при наступлении гарантийного случая). Требование бенефициара об исполнении гарантии должно быть предъявлено гаранту в порядке, установленном гарантией, в письменной форме с приложением указанных в гарантии документов.</w:t>
      </w:r>
    </w:p>
    <w:p w:rsidR="00E1245B" w:rsidRPr="00EC0477" w:rsidRDefault="00E1245B" w:rsidP="00E1245B">
      <w:pPr>
        <w:ind w:firstLine="709"/>
        <w:contextualSpacing/>
        <w:jc w:val="both"/>
        <w:rPr>
          <w:rFonts w:cs="Times New Roman"/>
        </w:rPr>
      </w:pPr>
      <w:r w:rsidRPr="00EC0477">
        <w:rPr>
          <w:rFonts w:cs="Times New Roman"/>
        </w:rPr>
        <w:t>13. Бенефициар не вправе предъявлять требования об исполнении гарантии ранее срока, установленного муниципальной гарантией и договором о предоставлении муниципальной гарантии, в том числе в случае наступления событий (обстоятельств), в силу которых срок исполнения обеспеченных гарантией обязатель</w:t>
      </w:r>
      <w:proofErr w:type="gramStart"/>
      <w:r w:rsidRPr="00EC0477">
        <w:rPr>
          <w:rFonts w:cs="Times New Roman"/>
        </w:rPr>
        <w:t>ств пр</w:t>
      </w:r>
      <w:proofErr w:type="gramEnd"/>
      <w:r w:rsidRPr="00EC0477">
        <w:rPr>
          <w:rFonts w:cs="Times New Roman"/>
        </w:rPr>
        <w:t>инципала считается наступившим.</w:t>
      </w:r>
    </w:p>
    <w:p w:rsidR="00E1245B" w:rsidRPr="00EC0477" w:rsidRDefault="00E1245B" w:rsidP="00E1245B">
      <w:pPr>
        <w:ind w:firstLine="709"/>
        <w:contextualSpacing/>
        <w:jc w:val="both"/>
        <w:rPr>
          <w:rFonts w:cs="Times New Roman"/>
        </w:rPr>
      </w:pPr>
      <w:r w:rsidRPr="00EC0477">
        <w:rPr>
          <w:rFonts w:cs="Times New Roman"/>
        </w:rPr>
        <w:t>14. Гарант обязан уведомить принципала о предъявлении требования бенефициара об исполнении гарантии и передать принципалу копию требования.</w:t>
      </w:r>
    </w:p>
    <w:p w:rsidR="00E1245B" w:rsidRPr="00EC0477" w:rsidRDefault="00E1245B" w:rsidP="00E1245B">
      <w:pPr>
        <w:ind w:firstLine="709"/>
        <w:contextualSpacing/>
        <w:jc w:val="both"/>
        <w:rPr>
          <w:rFonts w:cs="Times New Roman"/>
        </w:rPr>
      </w:pPr>
      <w:r w:rsidRPr="00EC0477">
        <w:rPr>
          <w:rFonts w:cs="Times New Roman"/>
        </w:rPr>
        <w:t>15. Гарант обязан в срок, определенный в муниципальной гарантии,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документов.</w:t>
      </w:r>
    </w:p>
    <w:p w:rsidR="00E1245B" w:rsidRPr="00EC0477" w:rsidRDefault="00E1245B" w:rsidP="00E1245B">
      <w:pPr>
        <w:ind w:firstLine="709"/>
        <w:contextualSpacing/>
        <w:jc w:val="both"/>
        <w:rPr>
          <w:rFonts w:cs="Times New Roman"/>
        </w:rPr>
      </w:pPr>
      <w:r w:rsidRPr="00EC0477">
        <w:rPr>
          <w:rFonts w:cs="Times New Roman"/>
        </w:rPr>
        <w:t xml:space="preserve">16. Требование бенефициара об исполнении гарантии и приложенные к нему документы признаются необоснованными и (или) не соответствующими условиям </w:t>
      </w:r>
      <w:r w:rsidRPr="00EC0477">
        <w:rPr>
          <w:rFonts w:cs="Times New Roman"/>
        </w:rPr>
        <w:lastRenderedPageBreak/>
        <w:t>гарантии и гарант отказывает бенефициару в удовлетворении его требования в следующих случаях:</w:t>
      </w:r>
    </w:p>
    <w:p w:rsidR="00E1245B" w:rsidRPr="00EC0477" w:rsidRDefault="00E1245B" w:rsidP="00E1245B">
      <w:pPr>
        <w:ind w:firstLine="709"/>
        <w:contextualSpacing/>
        <w:jc w:val="both"/>
        <w:rPr>
          <w:rFonts w:cs="Times New Roman"/>
        </w:rPr>
      </w:pPr>
      <w:r w:rsidRPr="00EC0477">
        <w:rPr>
          <w:rFonts w:cs="Times New Roman"/>
        </w:rPr>
        <w:t>1) требование и (или) приложенные к нему документы предъявлены гаранту по окончании срока, на который выдана гарантия (срока действия гарантии);</w:t>
      </w:r>
    </w:p>
    <w:p w:rsidR="00E1245B" w:rsidRPr="00EC0477" w:rsidRDefault="00E1245B" w:rsidP="00E1245B">
      <w:pPr>
        <w:ind w:firstLine="709"/>
        <w:contextualSpacing/>
        <w:jc w:val="both"/>
        <w:rPr>
          <w:rFonts w:cs="Times New Roman"/>
        </w:rPr>
      </w:pPr>
      <w:r w:rsidRPr="00EC0477">
        <w:rPr>
          <w:rFonts w:cs="Times New Roman"/>
        </w:rPr>
        <w:t>2) требование и (или) приложенные к нему документы предъявлены гаранту с нарушением установленного гарантией порядка;</w:t>
      </w:r>
    </w:p>
    <w:p w:rsidR="00E1245B" w:rsidRPr="00EC0477" w:rsidRDefault="00E1245B" w:rsidP="00E1245B">
      <w:pPr>
        <w:ind w:firstLine="709"/>
        <w:contextualSpacing/>
        <w:jc w:val="both"/>
        <w:rPr>
          <w:rFonts w:cs="Times New Roman"/>
        </w:rPr>
      </w:pPr>
      <w:r w:rsidRPr="00EC0477">
        <w:rPr>
          <w:rFonts w:cs="Times New Roman"/>
        </w:rPr>
        <w:t>3) требование и (или) приложенные к нему документы не соответствуют условиям гарантии;</w:t>
      </w:r>
    </w:p>
    <w:p w:rsidR="00E1245B" w:rsidRPr="00EC0477" w:rsidRDefault="00E1245B" w:rsidP="00E1245B">
      <w:pPr>
        <w:ind w:firstLine="709"/>
        <w:contextualSpacing/>
        <w:jc w:val="both"/>
        <w:rPr>
          <w:rFonts w:cs="Times New Roman"/>
        </w:rPr>
      </w:pPr>
      <w:r w:rsidRPr="00EC0477">
        <w:rPr>
          <w:rFonts w:cs="Times New Roman"/>
        </w:rPr>
        <w:t>4) бенефициар отказался принять надлежащее исполнение обеспеченных гарантией обязатель</w:t>
      </w:r>
      <w:proofErr w:type="gramStart"/>
      <w:r w:rsidRPr="00EC0477">
        <w:rPr>
          <w:rFonts w:cs="Times New Roman"/>
        </w:rPr>
        <w:t>ств пр</w:t>
      </w:r>
      <w:proofErr w:type="gramEnd"/>
      <w:r w:rsidRPr="00EC0477">
        <w:rPr>
          <w:rFonts w:cs="Times New Roman"/>
        </w:rPr>
        <w:t>инципала, предложенное принципалом и (или) третьими лицами;</w:t>
      </w:r>
    </w:p>
    <w:p w:rsidR="00E1245B" w:rsidRPr="00EC0477" w:rsidRDefault="00E1245B" w:rsidP="00E1245B">
      <w:pPr>
        <w:ind w:firstLine="709"/>
        <w:contextualSpacing/>
        <w:jc w:val="both"/>
        <w:rPr>
          <w:rFonts w:cs="Times New Roman"/>
        </w:rPr>
      </w:pPr>
      <w:r w:rsidRPr="00EC0477">
        <w:rPr>
          <w:rFonts w:cs="Times New Roman"/>
        </w:rPr>
        <w:t>5) в иных случаях, установленных гарантией.</w:t>
      </w:r>
    </w:p>
    <w:p w:rsidR="00E1245B" w:rsidRPr="00EC0477" w:rsidRDefault="00E1245B" w:rsidP="00E1245B">
      <w:pPr>
        <w:ind w:firstLine="709"/>
        <w:contextualSpacing/>
        <w:jc w:val="both"/>
        <w:rPr>
          <w:rFonts w:cs="Times New Roman"/>
        </w:rPr>
      </w:pPr>
      <w:r w:rsidRPr="00EC0477">
        <w:rPr>
          <w:rFonts w:cs="Times New Roman"/>
        </w:rPr>
        <w:t xml:space="preserve">17. В случае признания </w:t>
      </w:r>
      <w:proofErr w:type="gramStart"/>
      <w:r w:rsidRPr="00EC0477">
        <w:rPr>
          <w:rFonts w:cs="Times New Roman"/>
        </w:rPr>
        <w:t>необоснованными</w:t>
      </w:r>
      <w:proofErr w:type="gramEnd"/>
      <w:r w:rsidRPr="00EC0477">
        <w:rPr>
          <w:rFonts w:cs="Times New Roman"/>
        </w:rPr>
        <w:t xml:space="preserve"> и (или) не соответствующими условиям муниципальной гарантии требования бенефициара об исполнении гарантии и (или) приложенных к нему документов гарант обязан уведомить бенефициара об отказе удовлетворить его требование.</w:t>
      </w:r>
    </w:p>
    <w:p w:rsidR="00E1245B" w:rsidRPr="00EC0477" w:rsidRDefault="00E1245B" w:rsidP="00E1245B">
      <w:pPr>
        <w:ind w:firstLine="709"/>
        <w:contextualSpacing/>
        <w:jc w:val="both"/>
        <w:rPr>
          <w:rFonts w:cs="Times New Roman"/>
        </w:rPr>
      </w:pPr>
      <w:r w:rsidRPr="00EC0477">
        <w:rPr>
          <w:rFonts w:cs="Times New Roman"/>
        </w:rPr>
        <w:t>18. Гарант вправе выдвигать против требования бенефициара возражения, которые мог бы представить принципал. Гарант не теряет право на данные возражения даже в том случае, если принципал от них отказался или признал свой долг.</w:t>
      </w:r>
    </w:p>
    <w:p w:rsidR="00E1245B" w:rsidRPr="00EC0477" w:rsidRDefault="00E1245B" w:rsidP="00E1245B">
      <w:pPr>
        <w:ind w:firstLine="709"/>
        <w:contextualSpacing/>
        <w:jc w:val="both"/>
        <w:rPr>
          <w:rFonts w:cs="Times New Roman"/>
        </w:rPr>
      </w:pPr>
      <w:r w:rsidRPr="00EC0477">
        <w:rPr>
          <w:rFonts w:cs="Times New Roman"/>
        </w:rPr>
        <w:t>19. В случае признания требования бенефициара об исполнении гарантии и приложенных к нему документов обоснованными и соответствующими условиям муниципальной гарантии гарант обязан исполнить обязательство по гарантии в срок, установленный гарантией.</w:t>
      </w:r>
    </w:p>
    <w:p w:rsidR="00E1245B" w:rsidRPr="00EC0477" w:rsidRDefault="00E1245B" w:rsidP="00E1245B">
      <w:pPr>
        <w:ind w:firstLine="709"/>
        <w:contextualSpacing/>
        <w:jc w:val="both"/>
        <w:rPr>
          <w:rFonts w:cs="Times New Roman"/>
        </w:rPr>
      </w:pPr>
      <w:r w:rsidRPr="00EC0477">
        <w:rPr>
          <w:rFonts w:cs="Times New Roman"/>
        </w:rPr>
        <w:t>20. 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</w:t>
      </w:r>
      <w:proofErr w:type="gramStart"/>
      <w:r w:rsidRPr="00EC0477">
        <w:rPr>
          <w:rFonts w:cs="Times New Roman"/>
        </w:rPr>
        <w:t>ств пр</w:t>
      </w:r>
      <w:proofErr w:type="gramEnd"/>
      <w:r w:rsidRPr="00EC0477">
        <w:rPr>
          <w:rFonts w:cs="Times New Roman"/>
        </w:rPr>
        <w:t>инципала, обеспеченных гарантией, но не более суммы гарантии.</w:t>
      </w:r>
    </w:p>
    <w:p w:rsidR="00E1245B" w:rsidRPr="00EC0477" w:rsidRDefault="00E1245B" w:rsidP="00E1245B">
      <w:pPr>
        <w:ind w:firstLine="709"/>
        <w:contextualSpacing/>
        <w:jc w:val="both"/>
        <w:rPr>
          <w:rFonts w:cs="Times New Roman"/>
        </w:rPr>
      </w:pPr>
      <w:r w:rsidRPr="00EC0477">
        <w:rPr>
          <w:rFonts w:cs="Times New Roman"/>
        </w:rPr>
        <w:t>21. Обязательство гаранта перед бенефициаром по муниципальной гарантии прекращается:</w:t>
      </w:r>
    </w:p>
    <w:p w:rsidR="00E1245B" w:rsidRPr="00EC0477" w:rsidRDefault="00E1245B" w:rsidP="00E1245B">
      <w:pPr>
        <w:ind w:firstLine="709"/>
        <w:contextualSpacing/>
        <w:jc w:val="both"/>
        <w:rPr>
          <w:rFonts w:cs="Times New Roman"/>
        </w:rPr>
      </w:pPr>
      <w:r w:rsidRPr="00EC0477">
        <w:rPr>
          <w:rFonts w:cs="Times New Roman"/>
        </w:rPr>
        <w:t>1) с уплатой гарантом бенефициару денежных средств в объеме, определенном в гарантии;</w:t>
      </w:r>
    </w:p>
    <w:p w:rsidR="00E1245B" w:rsidRPr="00EC0477" w:rsidRDefault="00E1245B" w:rsidP="00E1245B">
      <w:pPr>
        <w:ind w:firstLine="709"/>
        <w:contextualSpacing/>
        <w:jc w:val="both"/>
        <w:rPr>
          <w:rFonts w:cs="Times New Roman"/>
        </w:rPr>
      </w:pPr>
      <w:r w:rsidRPr="00EC0477">
        <w:rPr>
          <w:rFonts w:cs="Times New Roman"/>
        </w:rPr>
        <w:t>2) с истечением определенного в гарантии срока, на который она выдана (срока действия гарантии);</w:t>
      </w:r>
    </w:p>
    <w:p w:rsidR="00E1245B" w:rsidRPr="00EC0477" w:rsidRDefault="00E1245B" w:rsidP="00E1245B">
      <w:pPr>
        <w:ind w:firstLine="709"/>
        <w:contextualSpacing/>
        <w:jc w:val="both"/>
        <w:rPr>
          <w:rFonts w:cs="Times New Roman"/>
        </w:rPr>
      </w:pPr>
      <w:r w:rsidRPr="00EC0477">
        <w:rPr>
          <w:rFonts w:cs="Times New Roman"/>
        </w:rPr>
        <w:t>3) в случае исполнения принципалом и (или) третьими лицами обязатель</w:t>
      </w:r>
      <w:proofErr w:type="gramStart"/>
      <w:r w:rsidRPr="00EC0477">
        <w:rPr>
          <w:rFonts w:cs="Times New Roman"/>
        </w:rPr>
        <w:t>ств пр</w:t>
      </w:r>
      <w:proofErr w:type="gramEnd"/>
      <w:r w:rsidRPr="00EC0477">
        <w:rPr>
          <w:rFonts w:cs="Times New Roman"/>
        </w:rPr>
        <w:t>инципала, обеспеченных гарантией, либо прекращения указанных обязательств принципала по иным основаниям (вне зависимости от наличия предъявленного бенефициаром гаранту и (или) в суд требования к гаранту об исполнении гарантии);</w:t>
      </w:r>
    </w:p>
    <w:p w:rsidR="00E1245B" w:rsidRPr="00EC0477" w:rsidRDefault="00E1245B" w:rsidP="00E1245B">
      <w:pPr>
        <w:ind w:firstLine="709"/>
        <w:contextualSpacing/>
        <w:jc w:val="both"/>
        <w:rPr>
          <w:rFonts w:cs="Times New Roman"/>
        </w:rPr>
      </w:pPr>
      <w:r w:rsidRPr="00EC0477">
        <w:rPr>
          <w:rFonts w:cs="Times New Roman"/>
        </w:rPr>
        <w:t>4) вследствие отказа бенефициара от своих прав по гарантии путем возвращения ее гаранту и (или) письменного заявления бенефициара об освобождении гаранта от его обязательств по гарантии;</w:t>
      </w:r>
    </w:p>
    <w:p w:rsidR="00E1245B" w:rsidRPr="00EC0477" w:rsidRDefault="00E1245B" w:rsidP="00E1245B">
      <w:pPr>
        <w:ind w:firstLine="709"/>
        <w:contextualSpacing/>
        <w:jc w:val="both"/>
        <w:rPr>
          <w:rFonts w:cs="Times New Roman"/>
        </w:rPr>
      </w:pPr>
      <w:r w:rsidRPr="00EC0477">
        <w:rPr>
          <w:rFonts w:cs="Times New Roman"/>
        </w:rPr>
        <w:t>5) если обязательство принципала, в обеспечение которого предоставлена гарантия, не возникло в установленный срок;</w:t>
      </w:r>
    </w:p>
    <w:p w:rsidR="00E1245B" w:rsidRPr="00EC0477" w:rsidRDefault="00E1245B" w:rsidP="00E1245B">
      <w:pPr>
        <w:ind w:firstLine="709"/>
        <w:contextualSpacing/>
        <w:jc w:val="both"/>
        <w:rPr>
          <w:rFonts w:cs="Times New Roman"/>
        </w:rPr>
      </w:pPr>
      <w:r w:rsidRPr="00EC0477">
        <w:rPr>
          <w:rFonts w:cs="Times New Roman"/>
        </w:rPr>
        <w:t>6) с прекращением основного обязательства (в том числе в связи с ликвидацией принципала и (или) бенефициара после того, как бенефициар предъявил гаранту и (или) в суд требование к гаранту об исполнении гарантии) или признанием его недействительной сделкой;</w:t>
      </w:r>
    </w:p>
    <w:p w:rsidR="00E1245B" w:rsidRPr="00EC0477" w:rsidRDefault="00E1245B" w:rsidP="00E1245B">
      <w:pPr>
        <w:ind w:firstLine="709"/>
        <w:contextualSpacing/>
        <w:jc w:val="both"/>
        <w:rPr>
          <w:rFonts w:cs="Times New Roman"/>
        </w:rPr>
      </w:pPr>
      <w:proofErr w:type="gramStart"/>
      <w:r w:rsidRPr="00EC0477">
        <w:rPr>
          <w:rFonts w:cs="Times New Roman"/>
        </w:rPr>
        <w:t>7)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гарантии, прав и (или) обязанностей по основному обязательству без предварительного письменного согласия гаранта (за исключением передачи (перехода) указанных прав требования (прав и обязанностей) в установленном законодательством Российской Федерации о ценных бумагах порядке в связи с переходом к новому</w:t>
      </w:r>
      <w:proofErr w:type="gramEnd"/>
      <w:r w:rsidRPr="00EC0477">
        <w:rPr>
          <w:rFonts w:cs="Times New Roman"/>
        </w:rPr>
        <w:t xml:space="preserve"> владельцу (приобретателю) прав на облигации, исполнение обязатель</w:t>
      </w:r>
      <w:proofErr w:type="gramStart"/>
      <w:r w:rsidRPr="00EC0477">
        <w:rPr>
          <w:rFonts w:cs="Times New Roman"/>
        </w:rPr>
        <w:t>ств пр</w:t>
      </w:r>
      <w:proofErr w:type="gramEnd"/>
      <w:r w:rsidRPr="00EC0477">
        <w:rPr>
          <w:rFonts w:cs="Times New Roman"/>
        </w:rPr>
        <w:t>инципала (эмитента) по которым обеспечивается гарантией);</w:t>
      </w:r>
    </w:p>
    <w:p w:rsidR="00E1245B" w:rsidRPr="00EC0477" w:rsidRDefault="00E1245B" w:rsidP="00E1245B">
      <w:pPr>
        <w:ind w:firstLine="709"/>
        <w:contextualSpacing/>
        <w:jc w:val="both"/>
        <w:rPr>
          <w:rFonts w:cs="Times New Roman"/>
        </w:rPr>
      </w:pPr>
      <w:r w:rsidRPr="00EC0477">
        <w:rPr>
          <w:rFonts w:cs="Times New Roman"/>
        </w:rPr>
        <w:lastRenderedPageBreak/>
        <w:t>8) в случае передачи принципалом другому лицу или перехода к другому лицу по иным основаниям принадлежащих принципалу прав и (или) обязанностей (долга) по основному обязательству без предварительного письменного согласия гаранта;</w:t>
      </w:r>
    </w:p>
    <w:p w:rsidR="00E1245B" w:rsidRPr="00EC0477" w:rsidRDefault="00E1245B" w:rsidP="00E1245B">
      <w:pPr>
        <w:ind w:firstLine="709"/>
        <w:contextualSpacing/>
        <w:jc w:val="both"/>
        <w:rPr>
          <w:rFonts w:cs="Times New Roman"/>
        </w:rPr>
      </w:pPr>
      <w:r w:rsidRPr="00EC0477">
        <w:rPr>
          <w:rFonts w:cs="Times New Roman"/>
        </w:rPr>
        <w:t>9) вследствие отзыва гарантии в случаях и по основаниям, которые указаны в гарантии;</w:t>
      </w:r>
    </w:p>
    <w:p w:rsidR="00E1245B" w:rsidRPr="00EC0477" w:rsidRDefault="00E1245B" w:rsidP="00E1245B">
      <w:pPr>
        <w:ind w:firstLine="709"/>
        <w:contextualSpacing/>
        <w:jc w:val="both"/>
        <w:rPr>
          <w:rFonts w:cs="Times New Roman"/>
        </w:rPr>
      </w:pPr>
      <w:r w:rsidRPr="00EC0477">
        <w:rPr>
          <w:rFonts w:cs="Times New Roman"/>
        </w:rPr>
        <w:t>10) в иных случаях, установленных гарантией.</w:t>
      </w:r>
    </w:p>
    <w:p w:rsidR="00E1245B" w:rsidRPr="00EC0477" w:rsidRDefault="00E1245B" w:rsidP="00E1245B">
      <w:pPr>
        <w:ind w:firstLine="709"/>
        <w:contextualSpacing/>
        <w:jc w:val="both"/>
        <w:rPr>
          <w:rFonts w:cs="Times New Roman"/>
        </w:rPr>
      </w:pPr>
      <w:r w:rsidRPr="00EC0477">
        <w:rPr>
          <w:rFonts w:cs="Times New Roman"/>
        </w:rPr>
        <w:t>22. Удержание бенефициаром гарантии после прекращения обязательств гаранта по ней не сохраняет за бенефициаром каких-либо прав по указанной гарантии.</w:t>
      </w:r>
    </w:p>
    <w:p w:rsidR="00E1245B" w:rsidRPr="00EC0477" w:rsidRDefault="00E1245B" w:rsidP="00E1245B">
      <w:pPr>
        <w:ind w:firstLine="709"/>
        <w:contextualSpacing/>
        <w:jc w:val="both"/>
        <w:rPr>
          <w:rFonts w:cs="Times New Roman"/>
        </w:rPr>
      </w:pPr>
      <w:r w:rsidRPr="00EC0477">
        <w:rPr>
          <w:rFonts w:cs="Times New Roman"/>
        </w:rPr>
        <w:t>23. Гарант, которому стало известно о прекращении муниципальной гарантии, обязан уведомить об этом бенефициара и принципала.</w:t>
      </w:r>
    </w:p>
    <w:p w:rsidR="005275F3" w:rsidRPr="00EC0477" w:rsidRDefault="00E1245B" w:rsidP="005275F3">
      <w:pPr>
        <w:ind w:firstLine="709"/>
        <w:contextualSpacing/>
        <w:jc w:val="both"/>
        <w:rPr>
          <w:rFonts w:cs="Times New Roman"/>
        </w:rPr>
      </w:pPr>
      <w:proofErr w:type="gramStart"/>
      <w:r w:rsidRPr="00EC0477">
        <w:rPr>
          <w:rFonts w:cs="Times New Roman"/>
        </w:rPr>
        <w:t>Бенефициар и принципал, которым стало известно о наступлении обстоятельств, влекущих отзыв или прекращение муниципальной гарантии, обязаны уведомить об этом гаранта.</w:t>
      </w:r>
      <w:proofErr w:type="gramEnd"/>
    </w:p>
    <w:p w:rsidR="005275F3" w:rsidRPr="00EC0477" w:rsidRDefault="005275F3" w:rsidP="005275F3">
      <w:pPr>
        <w:ind w:firstLine="709"/>
        <w:contextualSpacing/>
        <w:jc w:val="both"/>
        <w:rPr>
          <w:rFonts w:cs="Times New Roman"/>
        </w:rPr>
      </w:pPr>
    </w:p>
    <w:p w:rsidR="00E1245B" w:rsidRPr="00EC0477" w:rsidRDefault="00E1245B" w:rsidP="005275F3">
      <w:pPr>
        <w:ind w:firstLine="709"/>
        <w:contextualSpacing/>
        <w:jc w:val="center"/>
        <w:rPr>
          <w:rFonts w:cs="Times New Roman"/>
          <w:b/>
          <w:kern w:val="2"/>
        </w:rPr>
      </w:pPr>
      <w:r w:rsidRPr="00EC0477">
        <w:rPr>
          <w:rFonts w:cs="Times New Roman"/>
          <w:b/>
          <w:kern w:val="2"/>
        </w:rPr>
        <w:t>Глава 2. Порядок и условия предоставления муниципальной гарантии</w:t>
      </w:r>
    </w:p>
    <w:p w:rsidR="005275F3" w:rsidRPr="00EC0477" w:rsidRDefault="005275F3" w:rsidP="005275F3">
      <w:pPr>
        <w:ind w:firstLine="709"/>
        <w:contextualSpacing/>
        <w:jc w:val="both"/>
        <w:rPr>
          <w:rFonts w:cs="Times New Roman"/>
          <w:kern w:val="2"/>
        </w:rPr>
      </w:pPr>
    </w:p>
    <w:p w:rsidR="00E1245B" w:rsidRPr="00EC0477" w:rsidRDefault="00E1245B" w:rsidP="00E1245B">
      <w:pPr>
        <w:ind w:firstLine="709"/>
        <w:contextualSpacing/>
        <w:jc w:val="both"/>
        <w:rPr>
          <w:rFonts w:cs="Times New Roman"/>
        </w:rPr>
      </w:pPr>
      <w:r w:rsidRPr="00EC0477">
        <w:rPr>
          <w:rFonts w:cs="Times New Roman"/>
        </w:rPr>
        <w:t>24. Предоставление муниципальных гарантий осуществляется при соблюдении следующих условий (если иное не предусмотрено Бюджетным кодексом Российской Федерации):</w:t>
      </w:r>
    </w:p>
    <w:p w:rsidR="00E1245B" w:rsidRPr="00EC0477" w:rsidRDefault="00E1245B" w:rsidP="00E1245B">
      <w:pPr>
        <w:ind w:firstLine="709"/>
        <w:contextualSpacing/>
        <w:jc w:val="both"/>
        <w:rPr>
          <w:rFonts w:cs="Times New Roman"/>
        </w:rPr>
      </w:pPr>
      <w:r w:rsidRPr="00EC0477">
        <w:rPr>
          <w:rFonts w:cs="Times New Roman"/>
        </w:rPr>
        <w:t>1) финансовое состояние принципала является удовлетворительным;</w:t>
      </w:r>
    </w:p>
    <w:p w:rsidR="00E1245B" w:rsidRPr="00EC0477" w:rsidRDefault="00E1245B" w:rsidP="00E1245B">
      <w:pPr>
        <w:ind w:firstLine="709"/>
        <w:contextualSpacing/>
        <w:jc w:val="both"/>
        <w:rPr>
          <w:rFonts w:cs="Times New Roman"/>
        </w:rPr>
      </w:pPr>
      <w:r w:rsidRPr="00EC0477">
        <w:rPr>
          <w:rFonts w:cs="Times New Roman"/>
        </w:rPr>
        <w:t>2) предоставление принципалом, третьим лицом до даты выдачи муниципальной гарантии соответствующего требованиям статьи 115.3 Бюджетного кодекса Российской Федерации, гражданского законодательства Российской Федерации, главы 3 настоящего Порядка обеспечения исполнения обязатель</w:t>
      </w:r>
      <w:proofErr w:type="gramStart"/>
      <w:r w:rsidRPr="00EC0477">
        <w:rPr>
          <w:rFonts w:cs="Times New Roman"/>
        </w:rPr>
        <w:t>ств пр</w:t>
      </w:r>
      <w:proofErr w:type="gramEnd"/>
      <w:r w:rsidRPr="00EC0477">
        <w:rPr>
          <w:rFonts w:cs="Times New Roman"/>
        </w:rPr>
        <w:t>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E1245B" w:rsidRPr="00EC0477" w:rsidRDefault="00E1245B" w:rsidP="00E1245B">
      <w:pPr>
        <w:ind w:firstLine="709"/>
        <w:contextualSpacing/>
        <w:jc w:val="both"/>
        <w:rPr>
          <w:rFonts w:cs="Times New Roman"/>
        </w:rPr>
      </w:pPr>
      <w:proofErr w:type="gramStart"/>
      <w:r w:rsidRPr="00EC0477">
        <w:rPr>
          <w:rFonts w:cs="Times New Roman"/>
        </w:rPr>
        <w:t xml:space="preserve">3) отсутствие у принципала, его поручителей (гарантов) просроченной (неурегулированной) задолженности по денежным обязательствам перед </w:t>
      </w:r>
      <w:proofErr w:type="spellStart"/>
      <w:r w:rsidR="005275F3" w:rsidRPr="00EC0477">
        <w:rPr>
          <w:rFonts w:cs="Times New Roman"/>
        </w:rPr>
        <w:t>Быстринским</w:t>
      </w:r>
      <w:proofErr w:type="spellEnd"/>
      <w:r w:rsidR="005275F3" w:rsidRPr="00EC0477">
        <w:rPr>
          <w:rFonts w:cs="Times New Roman"/>
        </w:rPr>
        <w:t xml:space="preserve"> </w:t>
      </w:r>
      <w:r w:rsidRPr="00EC0477">
        <w:rPr>
          <w:rFonts w:cs="Times New Roman"/>
        </w:rPr>
        <w:t>муниципальным образованием,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муниципального</w:t>
      </w:r>
      <w:proofErr w:type="gramEnd"/>
      <w:r w:rsidRPr="00EC0477">
        <w:rPr>
          <w:rFonts w:cs="Times New Roman"/>
        </w:rPr>
        <w:t xml:space="preserve"> образования, предоставляющего муниципальную гарантию;</w:t>
      </w:r>
    </w:p>
    <w:p w:rsidR="00E1245B" w:rsidRPr="00EC0477" w:rsidRDefault="00E1245B" w:rsidP="00E1245B">
      <w:pPr>
        <w:ind w:firstLine="709"/>
        <w:contextualSpacing/>
        <w:jc w:val="both"/>
        <w:rPr>
          <w:rFonts w:cs="Times New Roman"/>
        </w:rPr>
      </w:pPr>
      <w:r w:rsidRPr="00EC0477">
        <w:rPr>
          <w:rFonts w:cs="Times New Roman"/>
        </w:rPr>
        <w:t>4)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E1245B" w:rsidRPr="00EC0477" w:rsidRDefault="00E1245B" w:rsidP="00E1245B">
      <w:pPr>
        <w:ind w:firstLine="709"/>
        <w:contextualSpacing/>
        <w:jc w:val="both"/>
        <w:rPr>
          <w:rFonts w:cs="Times New Roman"/>
        </w:rPr>
      </w:pPr>
      <w:r w:rsidRPr="00EC0477">
        <w:rPr>
          <w:rFonts w:cs="Times New Roman"/>
        </w:rPr>
        <w:t>25.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орган, осуществляющий предоставление муниципальных гарантий полного комплекта документов согласно перечню, устанавливаемому местной администрацией.</w:t>
      </w:r>
    </w:p>
    <w:p w:rsidR="00E1245B" w:rsidRPr="00EC0477" w:rsidRDefault="00E1245B" w:rsidP="00E1245B">
      <w:pPr>
        <w:ind w:firstLine="709"/>
        <w:contextualSpacing/>
        <w:jc w:val="both"/>
        <w:rPr>
          <w:rFonts w:cs="Times New Roman"/>
        </w:rPr>
      </w:pPr>
      <w:r w:rsidRPr="00EC0477">
        <w:rPr>
          <w:rFonts w:cs="Times New Roman"/>
        </w:rPr>
        <w:t xml:space="preserve">26. </w:t>
      </w:r>
      <w:proofErr w:type="gramStart"/>
      <w:r w:rsidRPr="00EC0477">
        <w:rPr>
          <w:rFonts w:cs="Times New Roman"/>
        </w:rPr>
        <w:t>Анализ финансового состояния принципала, проверка достаточности, надежности и ликвидности обеспечения, предоставляемого в соответствии с подп. 2 п. 24, главой 3 настоящего Порядка,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местной администрации финансовым органом муниципального образования.</w:t>
      </w:r>
      <w:proofErr w:type="gramEnd"/>
    </w:p>
    <w:p w:rsidR="005275F3" w:rsidRPr="00EC0477" w:rsidRDefault="00E1245B" w:rsidP="005275F3">
      <w:pPr>
        <w:ind w:firstLine="709"/>
        <w:contextualSpacing/>
        <w:jc w:val="both"/>
        <w:rPr>
          <w:rFonts w:cs="Times New Roman"/>
        </w:rPr>
      </w:pPr>
      <w:r w:rsidRPr="00EC0477">
        <w:rPr>
          <w:rFonts w:cs="Times New Roman"/>
        </w:rPr>
        <w:t xml:space="preserve">27. </w:t>
      </w:r>
      <w:proofErr w:type="gramStart"/>
      <w:r w:rsidR="005275F3" w:rsidRPr="00EC0477">
        <w:rPr>
          <w:rFonts w:cs="Times New Roman"/>
        </w:rPr>
        <w:t>А</w:t>
      </w:r>
      <w:r w:rsidRPr="00EC0477">
        <w:rPr>
          <w:rFonts w:cs="Times New Roman"/>
        </w:rPr>
        <w:t xml:space="preserve">дминистрация </w:t>
      </w:r>
      <w:proofErr w:type="spellStart"/>
      <w:r w:rsidR="005275F3" w:rsidRPr="00EC0477">
        <w:rPr>
          <w:rFonts w:cs="Times New Roman"/>
        </w:rPr>
        <w:t>Быстринского</w:t>
      </w:r>
      <w:proofErr w:type="spellEnd"/>
      <w:r w:rsidR="005275F3" w:rsidRPr="00EC0477">
        <w:rPr>
          <w:rFonts w:cs="Times New Roman"/>
        </w:rPr>
        <w:t xml:space="preserve"> сельского поселения </w:t>
      </w:r>
      <w:r w:rsidRPr="00EC0477">
        <w:rPr>
          <w:rFonts w:cs="Times New Roman"/>
        </w:rPr>
        <w:t xml:space="preserve">определяет порядок предоставления муниципальной гарантии, заключения договора о предоставлении </w:t>
      </w:r>
      <w:r w:rsidRPr="00EC0477">
        <w:rPr>
          <w:rFonts w:cs="Times New Roman"/>
        </w:rPr>
        <w:lastRenderedPageBreak/>
        <w:t>муниципальной гарантии, выдачи муниципальной гарантии в соответствии с бюджетным и гражданским законодательством, настоящим Порядком, заключает договор о предоставлении муниципальной гарантии, выдает муниципальную гарантию или готовит обоснованный отказ в выдаче муниципальной гарантии в случае несоответствия  получателя муниципальной гарантии требованиям и условиям, предусмотренным Бюджетным кодексом Российской Федерации и настоящим</w:t>
      </w:r>
      <w:proofErr w:type="gramEnd"/>
      <w:r w:rsidRPr="00EC0477">
        <w:rPr>
          <w:rFonts w:cs="Times New Roman"/>
        </w:rPr>
        <w:t xml:space="preserve"> Порядком.</w:t>
      </w:r>
    </w:p>
    <w:p w:rsidR="005275F3" w:rsidRPr="00EC0477" w:rsidRDefault="005275F3" w:rsidP="005275F3">
      <w:pPr>
        <w:ind w:firstLine="709"/>
        <w:contextualSpacing/>
        <w:jc w:val="both"/>
        <w:rPr>
          <w:rFonts w:cs="Times New Roman"/>
        </w:rPr>
      </w:pPr>
    </w:p>
    <w:p w:rsidR="005275F3" w:rsidRPr="00EC0477" w:rsidRDefault="00E1245B" w:rsidP="005275F3">
      <w:pPr>
        <w:ind w:firstLine="709"/>
        <w:contextualSpacing/>
        <w:jc w:val="center"/>
        <w:rPr>
          <w:rFonts w:cs="Times New Roman"/>
          <w:b/>
          <w:kern w:val="2"/>
        </w:rPr>
      </w:pPr>
      <w:r w:rsidRPr="00EC0477">
        <w:rPr>
          <w:rFonts w:cs="Times New Roman"/>
          <w:b/>
          <w:kern w:val="2"/>
        </w:rPr>
        <w:t>Глава 3. Обеспечение исполнения обязатель</w:t>
      </w:r>
      <w:proofErr w:type="gramStart"/>
      <w:r w:rsidRPr="00EC0477">
        <w:rPr>
          <w:rFonts w:cs="Times New Roman"/>
          <w:b/>
          <w:kern w:val="2"/>
        </w:rPr>
        <w:t>ств пр</w:t>
      </w:r>
      <w:proofErr w:type="gramEnd"/>
      <w:r w:rsidRPr="00EC0477">
        <w:rPr>
          <w:rFonts w:cs="Times New Roman"/>
          <w:b/>
          <w:kern w:val="2"/>
        </w:rPr>
        <w:t xml:space="preserve">инципала по удовлетворению регрессного требования гаранта к принципалу </w:t>
      </w:r>
    </w:p>
    <w:p w:rsidR="00E1245B" w:rsidRPr="00EC0477" w:rsidRDefault="00E1245B" w:rsidP="005275F3">
      <w:pPr>
        <w:ind w:firstLine="709"/>
        <w:contextualSpacing/>
        <w:jc w:val="center"/>
        <w:rPr>
          <w:rFonts w:cs="Times New Roman"/>
          <w:b/>
          <w:kern w:val="2"/>
        </w:rPr>
      </w:pPr>
      <w:r w:rsidRPr="00EC0477">
        <w:rPr>
          <w:rFonts w:cs="Times New Roman"/>
          <w:b/>
          <w:kern w:val="2"/>
        </w:rPr>
        <w:t>по муниципальной гарантии</w:t>
      </w:r>
    </w:p>
    <w:p w:rsidR="005275F3" w:rsidRPr="00EC0477" w:rsidRDefault="005275F3" w:rsidP="005275F3">
      <w:pPr>
        <w:ind w:firstLine="709"/>
        <w:contextualSpacing/>
        <w:jc w:val="center"/>
        <w:rPr>
          <w:rFonts w:cs="Times New Roman"/>
          <w:kern w:val="2"/>
        </w:rPr>
      </w:pPr>
    </w:p>
    <w:p w:rsidR="00E1245B" w:rsidRPr="00EC0477" w:rsidRDefault="00E1245B" w:rsidP="00E1245B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C0477">
        <w:rPr>
          <w:rFonts w:ascii="Times New Roman" w:hAnsi="Times New Roman" w:cs="Times New Roman"/>
          <w:kern w:val="2"/>
          <w:sz w:val="24"/>
          <w:szCs w:val="24"/>
        </w:rPr>
        <w:t>28. Муниципальная гарантия предоставляется при условии предоставления принципалом, третьим лицом обеспечения исполнения обязатель</w:t>
      </w:r>
      <w:proofErr w:type="gramStart"/>
      <w:r w:rsidRPr="00EC0477">
        <w:rPr>
          <w:rFonts w:ascii="Times New Roman" w:hAnsi="Times New Roman" w:cs="Times New Roman"/>
          <w:kern w:val="2"/>
          <w:sz w:val="24"/>
          <w:szCs w:val="24"/>
        </w:rPr>
        <w:t>ств пр</w:t>
      </w:r>
      <w:proofErr w:type="gramEnd"/>
      <w:r w:rsidRPr="00EC0477">
        <w:rPr>
          <w:rFonts w:ascii="Times New Roman" w:hAnsi="Times New Roman" w:cs="Times New Roman"/>
          <w:kern w:val="2"/>
          <w:sz w:val="24"/>
          <w:szCs w:val="24"/>
        </w:rPr>
        <w:t>инципала по удовлетворению регрессного требования гаранта к принципалу, возникающего в связи с исполнением в полном объеме или в какой-либо части такой гарантии.</w:t>
      </w:r>
    </w:p>
    <w:p w:rsidR="00E1245B" w:rsidRPr="00EC0477" w:rsidRDefault="00E1245B" w:rsidP="00E1245B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C0477">
        <w:rPr>
          <w:rFonts w:ascii="Times New Roman" w:hAnsi="Times New Roman" w:cs="Times New Roman"/>
          <w:kern w:val="2"/>
          <w:sz w:val="24"/>
          <w:szCs w:val="24"/>
        </w:rPr>
        <w:t>29. Способами обеспечения исполнения обязатель</w:t>
      </w:r>
      <w:proofErr w:type="gramStart"/>
      <w:r w:rsidRPr="00EC0477">
        <w:rPr>
          <w:rFonts w:ascii="Times New Roman" w:hAnsi="Times New Roman" w:cs="Times New Roman"/>
          <w:kern w:val="2"/>
          <w:sz w:val="24"/>
          <w:szCs w:val="24"/>
        </w:rPr>
        <w:t>ств пр</w:t>
      </w:r>
      <w:proofErr w:type="gramEnd"/>
      <w:r w:rsidRPr="00EC0477">
        <w:rPr>
          <w:rFonts w:ascii="Times New Roman" w:hAnsi="Times New Roman" w:cs="Times New Roman"/>
          <w:kern w:val="2"/>
          <w:sz w:val="24"/>
          <w:szCs w:val="24"/>
        </w:rPr>
        <w:t>инципала по удовлетворению регрессного требования гаранта к принципалу по муниципальной гарантии могут быть только банковские гарантии и поручительства юридических лиц, государственные (муниципальные) гарантии, государственные гарантии иностранных государств, залог имущества. Обеспечение исполнения обязатель</w:t>
      </w:r>
      <w:proofErr w:type="gramStart"/>
      <w:r w:rsidRPr="00EC0477">
        <w:rPr>
          <w:rFonts w:ascii="Times New Roman" w:hAnsi="Times New Roman" w:cs="Times New Roman"/>
          <w:kern w:val="2"/>
          <w:sz w:val="24"/>
          <w:szCs w:val="24"/>
        </w:rPr>
        <w:t>ств пр</w:t>
      </w:r>
      <w:proofErr w:type="gramEnd"/>
      <w:r w:rsidRPr="00EC0477">
        <w:rPr>
          <w:rFonts w:ascii="Times New Roman" w:hAnsi="Times New Roman" w:cs="Times New Roman"/>
          <w:kern w:val="2"/>
          <w:sz w:val="24"/>
          <w:szCs w:val="24"/>
        </w:rPr>
        <w:t>инципала по удовлетворению регрессного требования гаранта к принципалу должно иметь достаточную степень надежности (ликвидности), а также соответствовать требованиям, установленным абзацами третьим - шестым пункта 3 статьи 93.2 Бюджетного кодекса Российской Федерации. Объем (сумма) обеспечения регрессных требований определяется при предоставлении муниципальной гарантии с учетом финансового состояния принципала.</w:t>
      </w:r>
    </w:p>
    <w:p w:rsidR="00E1245B" w:rsidRPr="00EC0477" w:rsidRDefault="00E1245B" w:rsidP="00E1245B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C0477">
        <w:rPr>
          <w:rFonts w:ascii="Times New Roman" w:hAnsi="Times New Roman" w:cs="Times New Roman"/>
          <w:kern w:val="2"/>
          <w:sz w:val="24"/>
          <w:szCs w:val="24"/>
        </w:rPr>
        <w:t>30. Оценка рыночной стоимости и ликвидности передаваемого в залог имущества, надежности банковской гарантии, поручительства осуществляется в соответствии с абзацами седьмым и восьмым пункта 3 статьи 93.2 Бюджетного кодекса Российской Федерации.</w:t>
      </w:r>
    </w:p>
    <w:p w:rsidR="00E1245B" w:rsidRPr="00EC0477" w:rsidRDefault="00E1245B" w:rsidP="00E1245B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C0477">
        <w:rPr>
          <w:rFonts w:ascii="Times New Roman" w:hAnsi="Times New Roman" w:cs="Times New Roman"/>
          <w:kern w:val="2"/>
          <w:sz w:val="24"/>
          <w:szCs w:val="24"/>
        </w:rPr>
        <w:t>31. Порядок определения при предоставлении муниципальной гарантии минимального объема (суммы) обеспечения исполнения обязатель</w:t>
      </w:r>
      <w:proofErr w:type="gramStart"/>
      <w:r w:rsidRPr="00EC0477">
        <w:rPr>
          <w:rFonts w:ascii="Times New Roman" w:hAnsi="Times New Roman" w:cs="Times New Roman"/>
          <w:kern w:val="2"/>
          <w:sz w:val="24"/>
          <w:szCs w:val="24"/>
        </w:rPr>
        <w:t>ств пр</w:t>
      </w:r>
      <w:proofErr w:type="gramEnd"/>
      <w:r w:rsidRPr="00EC0477">
        <w:rPr>
          <w:rFonts w:ascii="Times New Roman" w:hAnsi="Times New Roman" w:cs="Times New Roman"/>
          <w:kern w:val="2"/>
          <w:sz w:val="24"/>
          <w:szCs w:val="24"/>
        </w:rPr>
        <w:t>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устанавливается местной администрацией муниципального образования.</w:t>
      </w:r>
    </w:p>
    <w:p w:rsidR="005275F3" w:rsidRPr="00EC0477" w:rsidRDefault="00E1245B" w:rsidP="005275F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C0477">
        <w:rPr>
          <w:rFonts w:ascii="Times New Roman" w:hAnsi="Times New Roman" w:cs="Times New Roman"/>
          <w:kern w:val="2"/>
          <w:sz w:val="24"/>
          <w:szCs w:val="24"/>
        </w:rPr>
        <w:t xml:space="preserve">32. </w:t>
      </w:r>
      <w:proofErr w:type="gramStart"/>
      <w:r w:rsidRPr="00EC0477">
        <w:rPr>
          <w:rFonts w:ascii="Times New Roman" w:hAnsi="Times New Roman" w:cs="Times New Roman"/>
          <w:kern w:val="2"/>
          <w:sz w:val="24"/>
          <w:szCs w:val="24"/>
        </w:rPr>
        <w:t>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требованиям, установленным Бюджетным кодексом Российской Федерации, гражданским законодательством Российской Федерации и (или) актами местной администрации муниципального образования (в том числе в случае существенного ухудшения финансового состояния юридического лица, предоставившего в обеспечение исполнения обязательств принципала по удовлетворению регрессного требования гаранта к</w:t>
      </w:r>
      <w:proofErr w:type="gramEnd"/>
      <w:r w:rsidRPr="00EC0477">
        <w:rPr>
          <w:rFonts w:ascii="Times New Roman" w:hAnsi="Times New Roman" w:cs="Times New Roman"/>
          <w:kern w:val="2"/>
          <w:sz w:val="24"/>
          <w:szCs w:val="24"/>
        </w:rPr>
        <w:t xml:space="preserve"> принципалу банковскую гарантию или поручительство, уменьшения рыночной стоимости предмета залога), принципал обязан в срок, установленный актами местной администрации муниципального образования, 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 соответствие с установленными требованиями. В случае неисполнения или ненадлежащего исполнения принципалом указанной обязанности принципал несет ответственность, установленную законодательством Российской Федерации, договором о предоставлении муниципальной гарантии. Неисполнение принципалом указанной обязанности не является основанием для </w:t>
      </w:r>
      <w:r w:rsidRPr="00EC0477">
        <w:rPr>
          <w:rFonts w:ascii="Times New Roman" w:hAnsi="Times New Roman" w:cs="Times New Roman"/>
          <w:kern w:val="2"/>
          <w:sz w:val="24"/>
          <w:szCs w:val="24"/>
        </w:rPr>
        <w:lastRenderedPageBreak/>
        <w:t>неисполнения муниципальной гарантии (признания требования бенефициара об исполнении гарантии необоснованным и не подлежащим удовлетворению), прекращения муниципальной гарантии.</w:t>
      </w:r>
      <w:bookmarkStart w:id="1" w:name="Par309"/>
      <w:bookmarkEnd w:id="1"/>
    </w:p>
    <w:p w:rsidR="005275F3" w:rsidRPr="00EC0477" w:rsidRDefault="005275F3" w:rsidP="005275F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275F3" w:rsidRPr="00EC0477" w:rsidRDefault="00E1245B" w:rsidP="005275F3">
      <w:pPr>
        <w:pStyle w:val="ConsPlusNormal"/>
        <w:suppressAutoHyphens/>
        <w:ind w:firstLine="709"/>
        <w:contextualSpacing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EC0477">
        <w:rPr>
          <w:rFonts w:ascii="Times New Roman" w:hAnsi="Times New Roman" w:cs="Times New Roman"/>
          <w:b/>
          <w:kern w:val="2"/>
          <w:sz w:val="24"/>
          <w:szCs w:val="24"/>
        </w:rPr>
        <w:t xml:space="preserve">Глава 4. Учет выданных муниципальных гарантий и </w:t>
      </w:r>
      <w:proofErr w:type="gramStart"/>
      <w:r w:rsidRPr="00EC0477">
        <w:rPr>
          <w:rFonts w:ascii="Times New Roman" w:hAnsi="Times New Roman" w:cs="Times New Roman"/>
          <w:b/>
          <w:kern w:val="2"/>
          <w:sz w:val="24"/>
          <w:szCs w:val="24"/>
        </w:rPr>
        <w:t>контроль за</w:t>
      </w:r>
      <w:proofErr w:type="gramEnd"/>
      <w:r w:rsidRPr="00EC0477">
        <w:rPr>
          <w:rFonts w:ascii="Times New Roman" w:hAnsi="Times New Roman" w:cs="Times New Roman"/>
          <w:b/>
          <w:kern w:val="2"/>
          <w:sz w:val="24"/>
          <w:szCs w:val="24"/>
        </w:rPr>
        <w:t xml:space="preserve"> их исполнением</w:t>
      </w:r>
    </w:p>
    <w:p w:rsidR="005275F3" w:rsidRPr="00EC0477" w:rsidRDefault="005275F3" w:rsidP="005275F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275F3" w:rsidRPr="00EC0477" w:rsidRDefault="00E1245B" w:rsidP="005275F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C0477">
        <w:rPr>
          <w:rFonts w:ascii="Times New Roman" w:hAnsi="Times New Roman" w:cs="Times New Roman"/>
          <w:kern w:val="2"/>
          <w:sz w:val="24"/>
          <w:szCs w:val="24"/>
        </w:rPr>
        <w:t>33. 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гарантии.</w:t>
      </w:r>
    </w:p>
    <w:p w:rsidR="005275F3" w:rsidRPr="00EC0477" w:rsidRDefault="00E1245B" w:rsidP="005275F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C0477">
        <w:rPr>
          <w:rFonts w:ascii="Times New Roman" w:hAnsi="Times New Roman" w:cs="Times New Roman"/>
          <w:kern w:val="2"/>
          <w:sz w:val="24"/>
          <w:szCs w:val="24"/>
        </w:rPr>
        <w:t>34. Предоставление и исполнение муниципальной гарантии подлежит отражению в муниципальной долговой книге.</w:t>
      </w:r>
    </w:p>
    <w:p w:rsidR="00F17D25" w:rsidRPr="00EC0477" w:rsidRDefault="00E1245B" w:rsidP="005275F3">
      <w:pPr>
        <w:pStyle w:val="ConsPlusNormal"/>
        <w:suppressAutoHyphens/>
        <w:ind w:firstLine="709"/>
        <w:contextualSpacing/>
        <w:jc w:val="both"/>
      </w:pPr>
      <w:r w:rsidRPr="00EC0477">
        <w:rPr>
          <w:rFonts w:ascii="Times New Roman" w:hAnsi="Times New Roman" w:cs="Times New Roman"/>
          <w:kern w:val="2"/>
          <w:sz w:val="24"/>
          <w:szCs w:val="24"/>
        </w:rPr>
        <w:t xml:space="preserve">35. </w:t>
      </w:r>
      <w:proofErr w:type="gramStart"/>
      <w:r w:rsidRPr="00EC0477">
        <w:rPr>
          <w:rFonts w:ascii="Times New Roman" w:hAnsi="Times New Roman" w:cs="Times New Roman"/>
          <w:kern w:val="2"/>
          <w:sz w:val="24"/>
          <w:szCs w:val="24"/>
        </w:rPr>
        <w:t>Финансовый орган муниципального образования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</w:t>
      </w:r>
      <w:proofErr w:type="gramEnd"/>
      <w:r w:rsidRPr="00EC0477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муниципальными гарантиями</w:t>
      </w:r>
      <w:r w:rsidRPr="00EC0477">
        <w:rPr>
          <w:rFonts w:cs="Times New Roman"/>
          <w:kern w:val="2"/>
          <w:sz w:val="28"/>
          <w:szCs w:val="28"/>
        </w:rPr>
        <w:t>.</w:t>
      </w:r>
      <w:bookmarkEnd w:id="0"/>
    </w:p>
    <w:sectPr w:rsidR="00F17D25" w:rsidRPr="00EC0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33"/>
    <w:rsid w:val="00055E28"/>
    <w:rsid w:val="004C5E09"/>
    <w:rsid w:val="005275F3"/>
    <w:rsid w:val="00946833"/>
    <w:rsid w:val="009B3EB0"/>
    <w:rsid w:val="00DE02FD"/>
    <w:rsid w:val="00E1245B"/>
    <w:rsid w:val="00EC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5B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4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12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04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4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5B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4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12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04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4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2779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2023-01-30T03:54:00Z</cp:lastPrinted>
  <dcterms:created xsi:type="dcterms:W3CDTF">2023-01-12T00:36:00Z</dcterms:created>
  <dcterms:modified xsi:type="dcterms:W3CDTF">2023-01-30T03:54:00Z</dcterms:modified>
</cp:coreProperties>
</file>