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6A" w:rsidRPr="00E21E6A" w:rsidRDefault="00E21E6A" w:rsidP="00E21E6A">
      <w:pPr>
        <w:shd w:val="clear" w:color="auto" w:fill="FFFFFF"/>
        <w:spacing w:after="0" w:line="252" w:lineRule="exact"/>
        <w:ind w:right="24"/>
        <w:jc w:val="right"/>
        <w:rPr>
          <w:rFonts w:ascii="Times New Roman" w:eastAsia="Calibri" w:hAnsi="Times New Roman" w:cs="Times New Roman"/>
          <w:bCs/>
          <w:color w:val="FF0000"/>
          <w:spacing w:val="1"/>
          <w:sz w:val="24"/>
          <w:szCs w:val="24"/>
        </w:rPr>
      </w:pPr>
      <w:proofErr w:type="spellStart"/>
      <w:r w:rsidRPr="00E21E6A">
        <w:rPr>
          <w:rFonts w:ascii="Times New Roman" w:eastAsia="Calibri" w:hAnsi="Times New Roman" w:cs="Times New Roman"/>
          <w:bCs/>
          <w:color w:val="FF0000"/>
          <w:spacing w:val="1"/>
          <w:sz w:val="24"/>
          <w:szCs w:val="24"/>
        </w:rPr>
        <w:t>Изм</w:t>
      </w:r>
      <w:proofErr w:type="spellEnd"/>
      <w:r w:rsidRPr="00E21E6A">
        <w:rPr>
          <w:rFonts w:ascii="Times New Roman" w:eastAsia="Calibri" w:hAnsi="Times New Roman" w:cs="Times New Roman"/>
          <w:bCs/>
          <w:color w:val="FF0000"/>
          <w:spacing w:val="1"/>
          <w:sz w:val="24"/>
          <w:szCs w:val="24"/>
        </w:rPr>
        <w:t xml:space="preserve"> от20.08.2020 №43- </w:t>
      </w:r>
      <w:proofErr w:type="gramStart"/>
      <w:r w:rsidRPr="00E21E6A">
        <w:rPr>
          <w:rFonts w:ascii="Times New Roman" w:eastAsia="Calibri" w:hAnsi="Times New Roman" w:cs="Times New Roman"/>
          <w:bCs/>
          <w:color w:val="FF0000"/>
          <w:spacing w:val="1"/>
          <w:sz w:val="24"/>
          <w:szCs w:val="24"/>
        </w:rPr>
        <w:t>п</w:t>
      </w:r>
      <w:proofErr w:type="gramEnd"/>
      <w:r w:rsidRPr="00E21E6A">
        <w:rPr>
          <w:rFonts w:ascii="Times New Roman" w:eastAsia="Calibri" w:hAnsi="Times New Roman" w:cs="Times New Roman"/>
          <w:bCs/>
          <w:color w:val="FF0000"/>
          <w:spacing w:val="1"/>
          <w:sz w:val="24"/>
          <w:szCs w:val="24"/>
        </w:rPr>
        <w:t xml:space="preserve">  </w:t>
      </w:r>
    </w:p>
    <w:p w:rsidR="00303340" w:rsidRPr="00A26827" w:rsidRDefault="00303340" w:rsidP="00303340">
      <w:pPr>
        <w:shd w:val="clear" w:color="auto" w:fill="FFFFFF"/>
        <w:spacing w:after="0" w:line="252" w:lineRule="exact"/>
        <w:ind w:right="24"/>
        <w:jc w:val="center"/>
        <w:rPr>
          <w:rFonts w:ascii="Times New Roman" w:eastAsia="Calibri" w:hAnsi="Times New Roman" w:cs="Times New Roman"/>
          <w:sz w:val="24"/>
          <w:szCs w:val="24"/>
        </w:rPr>
      </w:pPr>
      <w:r w:rsidRPr="00A26827">
        <w:rPr>
          <w:rFonts w:ascii="Times New Roman" w:eastAsia="Calibri" w:hAnsi="Times New Roman" w:cs="Times New Roman"/>
          <w:bCs/>
          <w:color w:val="000000"/>
          <w:spacing w:val="1"/>
          <w:sz w:val="24"/>
          <w:szCs w:val="24"/>
        </w:rPr>
        <w:t>РОССИЙСКАЯ ФЕДЕРАЦИЯ</w:t>
      </w:r>
    </w:p>
    <w:p w:rsidR="00303340" w:rsidRPr="00A26827" w:rsidRDefault="00303340" w:rsidP="00303340">
      <w:pPr>
        <w:shd w:val="clear" w:color="auto" w:fill="FFFFFF"/>
        <w:spacing w:before="2" w:after="0" w:line="252" w:lineRule="exact"/>
        <w:ind w:right="26"/>
        <w:jc w:val="center"/>
        <w:rPr>
          <w:rFonts w:ascii="Times New Roman" w:eastAsia="Calibri" w:hAnsi="Times New Roman" w:cs="Times New Roman"/>
          <w:b/>
          <w:bCs/>
          <w:color w:val="000000"/>
          <w:spacing w:val="-1"/>
          <w:sz w:val="28"/>
          <w:szCs w:val="28"/>
        </w:rPr>
      </w:pPr>
      <w:r w:rsidRPr="00A26827">
        <w:rPr>
          <w:rFonts w:ascii="Times New Roman" w:eastAsia="Calibri" w:hAnsi="Times New Roman" w:cs="Times New Roman"/>
          <w:b/>
          <w:bCs/>
          <w:color w:val="000000"/>
          <w:spacing w:val="-1"/>
          <w:sz w:val="28"/>
          <w:szCs w:val="28"/>
        </w:rPr>
        <w:t>АДМИНИСТРАЦИЯ БЫСТРИНСКОГО СЕЛЬСКОГО ПОСЕЛЕНИЯ</w:t>
      </w:r>
    </w:p>
    <w:p w:rsidR="00303340" w:rsidRPr="00A26827" w:rsidRDefault="00303340" w:rsidP="00303340">
      <w:pPr>
        <w:shd w:val="clear" w:color="auto" w:fill="FFFFFF"/>
        <w:spacing w:before="2" w:after="0" w:line="252" w:lineRule="exact"/>
        <w:ind w:right="26"/>
        <w:jc w:val="center"/>
        <w:rPr>
          <w:rFonts w:ascii="Times New Roman" w:eastAsia="Calibri" w:hAnsi="Times New Roman" w:cs="Times New Roman"/>
          <w:bCs/>
          <w:color w:val="000000"/>
          <w:spacing w:val="-1"/>
          <w:sz w:val="24"/>
          <w:szCs w:val="24"/>
        </w:rPr>
      </w:pPr>
      <w:r w:rsidRPr="00A26827">
        <w:rPr>
          <w:rFonts w:ascii="Times New Roman" w:eastAsia="Calibri" w:hAnsi="Times New Roman" w:cs="Times New Roman"/>
          <w:bCs/>
          <w:color w:val="000000"/>
          <w:spacing w:val="-1"/>
          <w:sz w:val="24"/>
          <w:szCs w:val="24"/>
        </w:rPr>
        <w:t xml:space="preserve">Иркутская область, </w:t>
      </w:r>
      <w:proofErr w:type="spellStart"/>
      <w:r w:rsidRPr="00A26827">
        <w:rPr>
          <w:rFonts w:ascii="Times New Roman" w:eastAsia="Calibri" w:hAnsi="Times New Roman" w:cs="Times New Roman"/>
          <w:bCs/>
          <w:color w:val="000000"/>
          <w:spacing w:val="-1"/>
          <w:sz w:val="24"/>
          <w:szCs w:val="24"/>
        </w:rPr>
        <w:t>Слюдянский</w:t>
      </w:r>
      <w:proofErr w:type="spellEnd"/>
      <w:r w:rsidRPr="00A26827">
        <w:rPr>
          <w:rFonts w:ascii="Times New Roman" w:eastAsia="Calibri" w:hAnsi="Times New Roman" w:cs="Times New Roman"/>
          <w:bCs/>
          <w:color w:val="000000"/>
          <w:spacing w:val="-1"/>
          <w:sz w:val="24"/>
          <w:szCs w:val="24"/>
        </w:rPr>
        <w:t xml:space="preserve"> район</w:t>
      </w:r>
    </w:p>
    <w:p w:rsidR="00303340" w:rsidRPr="00A26827" w:rsidRDefault="00303340" w:rsidP="00303340">
      <w:pPr>
        <w:shd w:val="clear" w:color="auto" w:fill="FFFFFF"/>
        <w:spacing w:before="2" w:after="0" w:line="252" w:lineRule="exact"/>
        <w:ind w:right="26"/>
        <w:jc w:val="center"/>
        <w:rPr>
          <w:rFonts w:ascii="Times New Roman" w:eastAsia="Calibri" w:hAnsi="Times New Roman" w:cs="Times New Roman"/>
          <w:bCs/>
          <w:color w:val="000000"/>
          <w:spacing w:val="-1"/>
          <w:sz w:val="24"/>
          <w:szCs w:val="24"/>
        </w:rPr>
      </w:pPr>
      <w:r w:rsidRPr="00A26827">
        <w:rPr>
          <w:rFonts w:ascii="Times New Roman" w:eastAsia="Calibri" w:hAnsi="Times New Roman" w:cs="Times New Roman"/>
          <w:bCs/>
          <w:color w:val="000000"/>
          <w:spacing w:val="-1"/>
          <w:sz w:val="24"/>
          <w:szCs w:val="24"/>
        </w:rPr>
        <w:t xml:space="preserve">д. Быстрая, ул. Советская, 36 </w:t>
      </w:r>
    </w:p>
    <w:p w:rsidR="00303340" w:rsidRPr="00A26827" w:rsidRDefault="00303340" w:rsidP="00303340">
      <w:pPr>
        <w:shd w:val="clear" w:color="auto" w:fill="FFFFFF"/>
        <w:spacing w:before="2" w:after="0" w:line="252" w:lineRule="exact"/>
        <w:ind w:right="26"/>
        <w:jc w:val="center"/>
        <w:rPr>
          <w:rFonts w:ascii="Times New Roman" w:eastAsia="Calibri" w:hAnsi="Times New Roman" w:cs="Times New Roman"/>
          <w:bCs/>
          <w:color w:val="000000"/>
          <w:spacing w:val="-1"/>
          <w:sz w:val="24"/>
          <w:szCs w:val="24"/>
        </w:rPr>
      </w:pPr>
    </w:p>
    <w:p w:rsidR="00303340" w:rsidRPr="00A26827" w:rsidRDefault="00303340" w:rsidP="00303340">
      <w:pPr>
        <w:shd w:val="clear" w:color="auto" w:fill="FFFFFF"/>
        <w:spacing w:before="2" w:after="0" w:line="252" w:lineRule="exact"/>
        <w:ind w:right="26"/>
        <w:jc w:val="center"/>
        <w:rPr>
          <w:rFonts w:ascii="Times New Roman" w:eastAsia="Calibri" w:hAnsi="Times New Roman" w:cs="Times New Roman"/>
          <w:sz w:val="28"/>
          <w:szCs w:val="28"/>
        </w:rPr>
      </w:pPr>
      <w:r w:rsidRPr="00A26827">
        <w:rPr>
          <w:rFonts w:ascii="Times New Roman" w:eastAsia="Calibri" w:hAnsi="Times New Roman" w:cs="Times New Roman"/>
          <w:b/>
          <w:bCs/>
          <w:color w:val="000000"/>
          <w:spacing w:val="-2"/>
          <w:sz w:val="28"/>
          <w:szCs w:val="28"/>
        </w:rPr>
        <w:t>ПОСТАНОВЛЕНИЕ</w:t>
      </w:r>
    </w:p>
    <w:p w:rsidR="006452DF" w:rsidRDefault="006452DF" w:rsidP="0082487C">
      <w:pPr>
        <w:shd w:val="clear" w:color="auto" w:fill="FFFFFF"/>
        <w:spacing w:after="0" w:line="240" w:lineRule="auto"/>
        <w:rPr>
          <w:rFonts w:ascii="Times New Roman" w:eastAsia="Calibri" w:hAnsi="Times New Roman" w:cs="Times New Roman"/>
          <w:bCs/>
          <w:color w:val="000000"/>
          <w:spacing w:val="5"/>
          <w:sz w:val="24"/>
          <w:szCs w:val="24"/>
        </w:rPr>
      </w:pPr>
    </w:p>
    <w:p w:rsidR="00303340" w:rsidRPr="00A26827" w:rsidRDefault="00303340" w:rsidP="0082487C">
      <w:pPr>
        <w:shd w:val="clear" w:color="auto" w:fill="FFFFFF"/>
        <w:spacing w:after="0" w:line="240" w:lineRule="auto"/>
        <w:rPr>
          <w:rFonts w:ascii="Times New Roman" w:eastAsia="Calibri" w:hAnsi="Times New Roman" w:cs="Times New Roman"/>
          <w:bCs/>
          <w:color w:val="000000"/>
          <w:spacing w:val="5"/>
          <w:sz w:val="24"/>
          <w:szCs w:val="24"/>
        </w:rPr>
      </w:pPr>
      <w:r w:rsidRPr="00A26827">
        <w:rPr>
          <w:rFonts w:ascii="Times New Roman" w:eastAsia="Calibri" w:hAnsi="Times New Roman" w:cs="Times New Roman"/>
          <w:bCs/>
          <w:color w:val="000000"/>
          <w:spacing w:val="5"/>
          <w:sz w:val="24"/>
          <w:szCs w:val="24"/>
        </w:rPr>
        <w:t>От</w:t>
      </w:r>
      <w:r w:rsidR="006452DF">
        <w:rPr>
          <w:rFonts w:ascii="Times New Roman" w:eastAsia="Calibri" w:hAnsi="Times New Roman" w:cs="Times New Roman"/>
          <w:bCs/>
          <w:color w:val="000000"/>
          <w:spacing w:val="5"/>
          <w:sz w:val="24"/>
          <w:szCs w:val="24"/>
        </w:rPr>
        <w:t xml:space="preserve"> 29.03.</w:t>
      </w:r>
      <w:r w:rsidR="00D56844" w:rsidRPr="00A26827">
        <w:rPr>
          <w:rFonts w:ascii="Times New Roman" w:eastAsia="Calibri" w:hAnsi="Times New Roman" w:cs="Times New Roman"/>
          <w:bCs/>
          <w:color w:val="000000"/>
          <w:spacing w:val="5"/>
          <w:sz w:val="24"/>
          <w:szCs w:val="24"/>
        </w:rPr>
        <w:t>2018</w:t>
      </w:r>
      <w:r w:rsidRPr="00A26827">
        <w:rPr>
          <w:rFonts w:ascii="Times New Roman" w:eastAsia="Calibri" w:hAnsi="Times New Roman" w:cs="Times New Roman"/>
          <w:bCs/>
          <w:color w:val="000000"/>
          <w:spacing w:val="5"/>
          <w:sz w:val="24"/>
          <w:szCs w:val="24"/>
        </w:rPr>
        <w:t>г. №</w:t>
      </w:r>
      <w:r w:rsidR="006452DF">
        <w:rPr>
          <w:rFonts w:ascii="Times New Roman" w:eastAsia="Calibri" w:hAnsi="Times New Roman" w:cs="Times New Roman"/>
          <w:bCs/>
          <w:color w:val="000000"/>
          <w:spacing w:val="5"/>
          <w:sz w:val="24"/>
          <w:szCs w:val="24"/>
        </w:rPr>
        <w:t>32</w:t>
      </w:r>
      <w:r w:rsidR="00D56844" w:rsidRPr="00A26827">
        <w:rPr>
          <w:rFonts w:ascii="Times New Roman" w:eastAsia="Calibri" w:hAnsi="Times New Roman" w:cs="Times New Roman"/>
          <w:bCs/>
          <w:color w:val="000000"/>
          <w:spacing w:val="5"/>
          <w:sz w:val="24"/>
          <w:szCs w:val="24"/>
        </w:rPr>
        <w:t xml:space="preserve">- </w:t>
      </w:r>
      <w:proofErr w:type="gramStart"/>
      <w:r w:rsidR="00D56844" w:rsidRPr="00A26827">
        <w:rPr>
          <w:rFonts w:ascii="Times New Roman" w:eastAsia="Calibri" w:hAnsi="Times New Roman" w:cs="Times New Roman"/>
          <w:bCs/>
          <w:color w:val="000000"/>
          <w:spacing w:val="5"/>
          <w:sz w:val="24"/>
          <w:szCs w:val="24"/>
        </w:rPr>
        <w:t>п</w:t>
      </w:r>
      <w:proofErr w:type="gramEnd"/>
    </w:p>
    <w:p w:rsidR="00D56844" w:rsidRPr="00A26827" w:rsidRDefault="00303340" w:rsidP="0082487C">
      <w:pPr>
        <w:shd w:val="clear" w:color="auto" w:fill="FFFFFF"/>
        <w:spacing w:after="0" w:line="240" w:lineRule="auto"/>
        <w:rPr>
          <w:rFonts w:ascii="Times New Roman" w:eastAsia="Times New Roman" w:hAnsi="Times New Roman" w:cs="Times New Roman"/>
          <w:sz w:val="24"/>
          <w:szCs w:val="24"/>
          <w:lang w:eastAsia="ru-RU"/>
        </w:rPr>
      </w:pPr>
      <w:r w:rsidRPr="00A26827">
        <w:rPr>
          <w:rFonts w:ascii="Times New Roman" w:eastAsia="Times New Roman" w:hAnsi="Times New Roman" w:cs="Times New Roman"/>
          <w:sz w:val="24"/>
          <w:szCs w:val="24"/>
          <w:lang w:eastAsia="ru-RU"/>
        </w:rPr>
        <w:t xml:space="preserve">Об утверждении </w:t>
      </w:r>
      <w:proofErr w:type="gramStart"/>
      <w:r w:rsidRPr="00A26827">
        <w:rPr>
          <w:rFonts w:ascii="Times New Roman" w:eastAsia="Times New Roman" w:hAnsi="Times New Roman" w:cs="Times New Roman"/>
          <w:sz w:val="24"/>
          <w:szCs w:val="24"/>
          <w:lang w:eastAsia="ru-RU"/>
        </w:rPr>
        <w:t>административного</w:t>
      </w:r>
      <w:proofErr w:type="gramEnd"/>
      <w:r w:rsidRPr="00A26827">
        <w:rPr>
          <w:rFonts w:ascii="Times New Roman" w:eastAsia="Times New Roman" w:hAnsi="Times New Roman" w:cs="Times New Roman"/>
          <w:sz w:val="24"/>
          <w:szCs w:val="24"/>
          <w:lang w:eastAsia="ru-RU"/>
        </w:rPr>
        <w:t xml:space="preserve"> </w:t>
      </w:r>
    </w:p>
    <w:p w:rsidR="00D56844" w:rsidRPr="00A26827" w:rsidRDefault="00D56844" w:rsidP="0082487C">
      <w:pPr>
        <w:shd w:val="clear" w:color="auto" w:fill="FFFFFF"/>
        <w:spacing w:after="0" w:line="240" w:lineRule="auto"/>
        <w:rPr>
          <w:rFonts w:ascii="Times New Roman" w:eastAsia="Times New Roman" w:hAnsi="Times New Roman" w:cs="Times New Roman"/>
          <w:sz w:val="24"/>
          <w:szCs w:val="24"/>
          <w:lang w:eastAsia="ru-RU"/>
        </w:rPr>
      </w:pPr>
      <w:r w:rsidRPr="00A26827">
        <w:rPr>
          <w:rFonts w:ascii="Times New Roman" w:eastAsia="Times New Roman" w:hAnsi="Times New Roman" w:cs="Times New Roman"/>
          <w:sz w:val="24"/>
          <w:szCs w:val="24"/>
          <w:lang w:eastAsia="ru-RU"/>
        </w:rPr>
        <w:t>р</w:t>
      </w:r>
      <w:r w:rsidR="00303340" w:rsidRPr="00A26827">
        <w:rPr>
          <w:rFonts w:ascii="Times New Roman" w:eastAsia="Times New Roman" w:hAnsi="Times New Roman" w:cs="Times New Roman"/>
          <w:sz w:val="24"/>
          <w:szCs w:val="24"/>
          <w:lang w:eastAsia="ru-RU"/>
        </w:rPr>
        <w:t>егламента</w:t>
      </w:r>
      <w:r w:rsidRPr="00A26827">
        <w:rPr>
          <w:rFonts w:ascii="Times New Roman" w:eastAsia="Times New Roman" w:hAnsi="Times New Roman" w:cs="Times New Roman"/>
          <w:sz w:val="24"/>
          <w:szCs w:val="24"/>
          <w:lang w:eastAsia="ru-RU"/>
        </w:rPr>
        <w:t xml:space="preserve"> </w:t>
      </w:r>
      <w:r w:rsidR="00303340" w:rsidRPr="00A26827">
        <w:rPr>
          <w:rFonts w:ascii="Times New Roman" w:eastAsia="Times New Roman" w:hAnsi="Times New Roman" w:cs="Times New Roman"/>
          <w:sz w:val="24"/>
          <w:szCs w:val="24"/>
          <w:lang w:eastAsia="ru-RU"/>
        </w:rPr>
        <w:t xml:space="preserve">предоставления </w:t>
      </w:r>
      <w:proofErr w:type="gramStart"/>
      <w:r w:rsidR="00303340" w:rsidRPr="00A26827">
        <w:rPr>
          <w:rFonts w:ascii="Times New Roman" w:eastAsia="Times New Roman" w:hAnsi="Times New Roman" w:cs="Times New Roman"/>
          <w:sz w:val="24"/>
          <w:szCs w:val="24"/>
          <w:lang w:eastAsia="ru-RU"/>
        </w:rPr>
        <w:t>муниципальной</w:t>
      </w:r>
      <w:proofErr w:type="gramEnd"/>
      <w:r w:rsidR="00303340" w:rsidRPr="00A26827">
        <w:rPr>
          <w:rFonts w:ascii="Times New Roman" w:eastAsia="Times New Roman" w:hAnsi="Times New Roman" w:cs="Times New Roman"/>
          <w:sz w:val="24"/>
          <w:szCs w:val="24"/>
          <w:lang w:eastAsia="ru-RU"/>
        </w:rPr>
        <w:t xml:space="preserve"> </w:t>
      </w:r>
    </w:p>
    <w:p w:rsidR="00D56844" w:rsidRPr="00A26827" w:rsidRDefault="00303340" w:rsidP="0082487C">
      <w:pPr>
        <w:shd w:val="clear" w:color="auto" w:fill="FFFFFF"/>
        <w:spacing w:after="0" w:line="240" w:lineRule="auto"/>
        <w:rPr>
          <w:rFonts w:ascii="Times New Roman" w:eastAsia="Times New Roman" w:hAnsi="Times New Roman" w:cs="Times New Roman"/>
          <w:sz w:val="24"/>
          <w:szCs w:val="24"/>
          <w:lang w:eastAsia="ru-RU"/>
        </w:rPr>
      </w:pPr>
      <w:r w:rsidRPr="00A26827">
        <w:rPr>
          <w:rFonts w:ascii="Times New Roman" w:eastAsia="Times New Roman" w:hAnsi="Times New Roman" w:cs="Times New Roman"/>
          <w:sz w:val="24"/>
          <w:szCs w:val="24"/>
          <w:lang w:eastAsia="ru-RU"/>
        </w:rPr>
        <w:t xml:space="preserve">услуги «Назначение, перерасчет, индексация </w:t>
      </w:r>
    </w:p>
    <w:p w:rsidR="00D56844" w:rsidRPr="00A26827" w:rsidRDefault="00303340" w:rsidP="0082487C">
      <w:pPr>
        <w:shd w:val="clear" w:color="auto" w:fill="FFFFFF"/>
        <w:spacing w:after="0" w:line="240" w:lineRule="auto"/>
        <w:rPr>
          <w:rFonts w:ascii="Times New Roman" w:eastAsia="Times New Roman" w:hAnsi="Times New Roman" w:cs="Times New Roman"/>
          <w:sz w:val="24"/>
          <w:szCs w:val="24"/>
          <w:lang w:eastAsia="ru-RU"/>
        </w:rPr>
      </w:pPr>
      <w:r w:rsidRPr="00A26827">
        <w:rPr>
          <w:rFonts w:ascii="Times New Roman" w:eastAsia="Times New Roman" w:hAnsi="Times New Roman" w:cs="Times New Roman"/>
          <w:sz w:val="24"/>
          <w:szCs w:val="24"/>
          <w:lang w:eastAsia="ru-RU"/>
        </w:rPr>
        <w:t xml:space="preserve">и выплата пенсии за выслугу лет гражданам, </w:t>
      </w:r>
    </w:p>
    <w:p w:rsidR="00D56844" w:rsidRPr="00A26827" w:rsidRDefault="00303340" w:rsidP="0082487C">
      <w:pPr>
        <w:shd w:val="clear" w:color="auto" w:fill="FFFFFF"/>
        <w:spacing w:after="0" w:line="240" w:lineRule="auto"/>
        <w:rPr>
          <w:rFonts w:ascii="Times New Roman" w:eastAsia="Calibri" w:hAnsi="Times New Roman" w:cs="Times New Roman"/>
          <w:bCs/>
          <w:color w:val="000000"/>
          <w:spacing w:val="5"/>
          <w:sz w:val="24"/>
          <w:szCs w:val="24"/>
        </w:rPr>
      </w:pPr>
      <w:proofErr w:type="gramStart"/>
      <w:r w:rsidRPr="00A26827">
        <w:rPr>
          <w:rFonts w:ascii="Times New Roman" w:eastAsia="Times New Roman" w:hAnsi="Times New Roman" w:cs="Times New Roman"/>
          <w:sz w:val="24"/>
          <w:szCs w:val="24"/>
          <w:lang w:eastAsia="ru-RU"/>
        </w:rPr>
        <w:t>замещавшим</w:t>
      </w:r>
      <w:proofErr w:type="gramEnd"/>
      <w:r w:rsidRPr="00A26827">
        <w:rPr>
          <w:rFonts w:ascii="Times New Roman" w:eastAsia="Times New Roman" w:hAnsi="Times New Roman" w:cs="Times New Roman"/>
          <w:sz w:val="24"/>
          <w:szCs w:val="24"/>
          <w:lang w:eastAsia="ru-RU"/>
        </w:rPr>
        <w:t xml:space="preserve"> должности муниципальной службы»</w:t>
      </w:r>
    </w:p>
    <w:p w:rsidR="00D56844" w:rsidRPr="00A26827" w:rsidRDefault="00D56844" w:rsidP="0082487C">
      <w:pPr>
        <w:shd w:val="clear" w:color="auto" w:fill="FFFFFF"/>
        <w:spacing w:after="0" w:line="240" w:lineRule="auto"/>
        <w:rPr>
          <w:rFonts w:ascii="Times New Roman" w:eastAsia="Calibri" w:hAnsi="Times New Roman" w:cs="Times New Roman"/>
          <w:bCs/>
          <w:color w:val="000000"/>
          <w:spacing w:val="5"/>
          <w:sz w:val="24"/>
          <w:szCs w:val="24"/>
        </w:rPr>
      </w:pPr>
    </w:p>
    <w:p w:rsidR="00D56844" w:rsidRPr="00A26827" w:rsidRDefault="00D56844" w:rsidP="00A26827">
      <w:pPr>
        <w:spacing w:after="0" w:line="240" w:lineRule="auto"/>
        <w:ind w:firstLine="709"/>
        <w:jc w:val="both"/>
        <w:rPr>
          <w:rFonts w:ascii="Times New Roman" w:eastAsia="Calibri" w:hAnsi="Times New Roman" w:cs="Times New Roman"/>
          <w:bCs/>
          <w:color w:val="000000"/>
          <w:spacing w:val="5"/>
          <w:sz w:val="24"/>
          <w:szCs w:val="24"/>
        </w:rPr>
      </w:pPr>
      <w:proofErr w:type="gramStart"/>
      <w:r w:rsidRPr="00A26827">
        <w:rPr>
          <w:rFonts w:ascii="Times New Roman" w:eastAsia="Times New Roman" w:hAnsi="Times New Roman" w:cs="Times New Roman"/>
          <w:color w:val="000000"/>
          <w:sz w:val="24"/>
          <w:szCs w:val="24"/>
          <w:lang w:eastAsia="ru-RU"/>
        </w:rPr>
        <w:t>В</w:t>
      </w:r>
      <w:r w:rsidRPr="00A26827">
        <w:rPr>
          <w:rFonts w:ascii="Times New Roman" w:hAnsi="Times New Roman" w:cs="Times New Roman"/>
          <w:color w:val="000000" w:themeColor="text1"/>
          <w:sz w:val="24"/>
          <w:szCs w:val="24"/>
        </w:rPr>
        <w:t xml:space="preserve"> целях предоставления муниципальной услуги </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Назначение, перерасчет размера, индексация и выплата пенсии за выслугу лет гражданам, замещавшим должности муниципальной службы</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 xml:space="preserve">, руководствуясь Федеральным </w:t>
      </w:r>
      <w:hyperlink r:id="rId8"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от 02.03.2007г. №25-ФЗ </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О муниципальной службе в Российской Федерации</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 xml:space="preserve">, Федеральным </w:t>
      </w:r>
      <w:hyperlink r:id="rId9"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от 15.12.2001г. №166-ФЗ </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О государственном пенсионном обеспечении в Российской Федерации</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 xml:space="preserve">, </w:t>
      </w:r>
      <w:hyperlink r:id="rId10"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Иркутской области 04.04.2008г.  №3-ОЗ </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О перечне должностей, периоды службы (работы) в которых</w:t>
      </w:r>
      <w:proofErr w:type="gramEnd"/>
      <w:r w:rsidRPr="00A26827">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 xml:space="preserve">, </w:t>
      </w:r>
      <w:hyperlink r:id="rId11"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Иркутской области от 15.10.2007</w:t>
      </w:r>
      <w:r w:rsidR="0082487C" w:rsidRPr="00A26827">
        <w:rPr>
          <w:rFonts w:ascii="Times New Roman" w:hAnsi="Times New Roman" w:cs="Times New Roman"/>
          <w:color w:val="000000" w:themeColor="text1"/>
          <w:sz w:val="24"/>
          <w:szCs w:val="24"/>
        </w:rPr>
        <w:t>г.</w:t>
      </w:r>
      <w:r w:rsidRPr="00A26827">
        <w:rPr>
          <w:rFonts w:ascii="Times New Roman" w:hAnsi="Times New Roman" w:cs="Times New Roman"/>
          <w:color w:val="000000" w:themeColor="text1"/>
          <w:sz w:val="24"/>
          <w:szCs w:val="24"/>
        </w:rPr>
        <w:t xml:space="preserve"> №88-ОЗ </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Об отдельных вопросах муниципальной службы в Иркутской области</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 xml:space="preserve">, постановлением администрации </w:t>
      </w:r>
      <w:proofErr w:type="spellStart"/>
      <w:r w:rsidRPr="00A26827">
        <w:rPr>
          <w:rFonts w:ascii="Times New Roman" w:hAnsi="Times New Roman" w:cs="Times New Roman"/>
          <w:color w:val="000000" w:themeColor="text1"/>
          <w:sz w:val="24"/>
          <w:szCs w:val="24"/>
        </w:rPr>
        <w:t>Быстринского</w:t>
      </w:r>
      <w:proofErr w:type="spellEnd"/>
      <w:r w:rsidRPr="00A26827">
        <w:rPr>
          <w:rFonts w:ascii="Times New Roman" w:hAnsi="Times New Roman" w:cs="Times New Roman"/>
          <w:color w:val="000000" w:themeColor="text1"/>
          <w:sz w:val="24"/>
          <w:szCs w:val="24"/>
        </w:rPr>
        <w:t xml:space="preserve"> сельского поселения </w:t>
      </w:r>
      <w:r w:rsidR="0082487C" w:rsidRPr="00A26827">
        <w:rPr>
          <w:rFonts w:ascii="Times New Roman" w:hAnsi="Times New Roman" w:cs="Times New Roman"/>
          <w:sz w:val="24"/>
          <w:szCs w:val="24"/>
        </w:rPr>
        <w:t>от 03.02.2017</w:t>
      </w:r>
      <w:r w:rsidRPr="00A26827">
        <w:rPr>
          <w:rFonts w:ascii="Times New Roman" w:hAnsi="Times New Roman" w:cs="Times New Roman"/>
          <w:sz w:val="24"/>
          <w:szCs w:val="24"/>
        </w:rPr>
        <w:t>г.   №13-п «Об  утверждении  Положения  о  порядке назначения,   перерасчета  размера, индексации  и  выплаты  пенсии</w:t>
      </w:r>
      <w:proofErr w:type="gramEnd"/>
      <w:r w:rsidRPr="00A26827">
        <w:rPr>
          <w:rFonts w:ascii="Times New Roman" w:hAnsi="Times New Roman" w:cs="Times New Roman"/>
          <w:sz w:val="24"/>
          <w:szCs w:val="24"/>
        </w:rPr>
        <w:t xml:space="preserve">  за выслугу лет гражданам,  замещавшим  должности  муниципальной   службы  в   администрации  </w:t>
      </w:r>
      <w:proofErr w:type="spellStart"/>
      <w:r w:rsidRPr="00A26827">
        <w:rPr>
          <w:rFonts w:ascii="Times New Roman" w:hAnsi="Times New Roman" w:cs="Times New Roman"/>
          <w:sz w:val="24"/>
          <w:szCs w:val="24"/>
        </w:rPr>
        <w:t>Быстринского</w:t>
      </w:r>
      <w:proofErr w:type="spellEnd"/>
      <w:r w:rsidRPr="00A26827">
        <w:rPr>
          <w:rFonts w:ascii="Times New Roman" w:hAnsi="Times New Roman" w:cs="Times New Roman"/>
          <w:sz w:val="24"/>
          <w:szCs w:val="24"/>
        </w:rPr>
        <w:t xml:space="preserve"> муниципального образования»</w:t>
      </w:r>
      <w:r w:rsidRPr="00A26827">
        <w:rPr>
          <w:rFonts w:ascii="Times New Roman" w:hAnsi="Times New Roman" w:cs="Times New Roman"/>
          <w:color w:val="000000" w:themeColor="text1"/>
          <w:sz w:val="24"/>
          <w:szCs w:val="24"/>
        </w:rPr>
        <w:t>, ст</w:t>
      </w:r>
      <w:r w:rsidR="0082487C" w:rsidRPr="00A26827">
        <w:rPr>
          <w:rFonts w:ascii="Times New Roman" w:hAnsi="Times New Roman" w:cs="Times New Roman"/>
          <w:color w:val="000000" w:themeColor="text1"/>
          <w:sz w:val="24"/>
          <w:szCs w:val="24"/>
        </w:rPr>
        <w:t>атьями</w:t>
      </w:r>
      <w:r w:rsidRPr="00A26827">
        <w:rPr>
          <w:rFonts w:ascii="Times New Roman" w:hAnsi="Times New Roman" w:cs="Times New Roman"/>
          <w:color w:val="000000" w:themeColor="text1"/>
          <w:sz w:val="24"/>
          <w:szCs w:val="24"/>
        </w:rPr>
        <w:t xml:space="preserve"> 4</w:t>
      </w:r>
      <w:r w:rsidR="0082487C" w:rsidRPr="00A26827">
        <w:rPr>
          <w:rFonts w:ascii="Times New Roman" w:hAnsi="Times New Roman" w:cs="Times New Roman"/>
          <w:color w:val="000000" w:themeColor="text1"/>
          <w:sz w:val="24"/>
          <w:szCs w:val="24"/>
        </w:rPr>
        <w:t>3, 46</w:t>
      </w:r>
      <w:r w:rsidRPr="00A26827">
        <w:rPr>
          <w:rFonts w:ascii="Times New Roman" w:hAnsi="Times New Roman" w:cs="Times New Roman"/>
          <w:color w:val="000000" w:themeColor="text1"/>
          <w:sz w:val="24"/>
          <w:szCs w:val="24"/>
        </w:rPr>
        <w:t xml:space="preserve"> Устава </w:t>
      </w:r>
      <w:proofErr w:type="spellStart"/>
      <w:r w:rsidR="0082487C" w:rsidRPr="00A26827">
        <w:rPr>
          <w:rFonts w:ascii="Times New Roman" w:hAnsi="Times New Roman" w:cs="Times New Roman"/>
          <w:color w:val="000000" w:themeColor="text1"/>
          <w:sz w:val="24"/>
          <w:szCs w:val="24"/>
        </w:rPr>
        <w:t>Быстринского</w:t>
      </w:r>
      <w:proofErr w:type="spellEnd"/>
      <w:r w:rsidRPr="00A26827">
        <w:rPr>
          <w:rFonts w:ascii="Times New Roman" w:hAnsi="Times New Roman" w:cs="Times New Roman"/>
          <w:color w:val="000000" w:themeColor="text1"/>
          <w:sz w:val="24"/>
          <w:szCs w:val="24"/>
        </w:rPr>
        <w:t xml:space="preserve"> муниципального образования</w:t>
      </w:r>
      <w:r w:rsidR="0082487C" w:rsidRPr="00A26827">
        <w:rPr>
          <w:rFonts w:ascii="Times New Roman" w:hAnsi="Times New Roman" w:cs="Times New Roman"/>
          <w:color w:val="000000" w:themeColor="text1"/>
          <w:sz w:val="24"/>
          <w:szCs w:val="24"/>
        </w:rPr>
        <w:t xml:space="preserve">, администрация </w:t>
      </w:r>
      <w:proofErr w:type="spellStart"/>
      <w:r w:rsidR="0082487C" w:rsidRPr="00A26827">
        <w:rPr>
          <w:rFonts w:ascii="Times New Roman" w:hAnsi="Times New Roman" w:cs="Times New Roman"/>
          <w:color w:val="000000" w:themeColor="text1"/>
          <w:sz w:val="24"/>
          <w:szCs w:val="24"/>
        </w:rPr>
        <w:t>Быстринского</w:t>
      </w:r>
      <w:proofErr w:type="spellEnd"/>
      <w:r w:rsidR="0082487C" w:rsidRPr="00A26827">
        <w:rPr>
          <w:rFonts w:ascii="Times New Roman" w:hAnsi="Times New Roman" w:cs="Times New Roman"/>
          <w:color w:val="000000" w:themeColor="text1"/>
          <w:sz w:val="24"/>
          <w:szCs w:val="24"/>
        </w:rPr>
        <w:t xml:space="preserve"> сельского поселения </w:t>
      </w:r>
      <w:r w:rsidR="0082487C" w:rsidRPr="00A26827">
        <w:rPr>
          <w:rFonts w:ascii="Times New Roman" w:hAnsi="Times New Roman" w:cs="Times New Roman"/>
          <w:b/>
          <w:color w:val="000000" w:themeColor="text1"/>
          <w:sz w:val="24"/>
          <w:szCs w:val="24"/>
        </w:rPr>
        <w:t>постановляет:</w:t>
      </w:r>
    </w:p>
    <w:p w:rsidR="00D56844" w:rsidRPr="00A26827" w:rsidRDefault="00D56844" w:rsidP="0082487C">
      <w:pPr>
        <w:pStyle w:val="ConsPlusNormal"/>
        <w:ind w:firstLine="540"/>
        <w:jc w:val="both"/>
        <w:rPr>
          <w:rFonts w:ascii="Times New Roman" w:hAnsi="Times New Roman" w:cs="Times New Roman"/>
          <w:color w:val="000000" w:themeColor="text1"/>
          <w:sz w:val="24"/>
          <w:szCs w:val="24"/>
        </w:rPr>
      </w:pPr>
    </w:p>
    <w:p w:rsidR="00D56844" w:rsidRPr="00A26827" w:rsidRDefault="00D56844" w:rsidP="00A26827">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 Утвердить Административный </w:t>
      </w:r>
      <w:hyperlink w:anchor="P40" w:history="1">
        <w:r w:rsidRPr="00A26827">
          <w:rPr>
            <w:rFonts w:ascii="Times New Roman" w:hAnsi="Times New Roman" w:cs="Times New Roman"/>
            <w:color w:val="000000" w:themeColor="text1"/>
            <w:sz w:val="24"/>
            <w:szCs w:val="24"/>
          </w:rPr>
          <w:t>регламент</w:t>
        </w:r>
      </w:hyperlink>
      <w:r w:rsidRPr="00A26827">
        <w:rPr>
          <w:rFonts w:ascii="Times New Roman" w:hAnsi="Times New Roman" w:cs="Times New Roman"/>
          <w:color w:val="000000" w:themeColor="text1"/>
          <w:sz w:val="24"/>
          <w:szCs w:val="24"/>
        </w:rPr>
        <w:t xml:space="preserve"> предоставления муниципальной услуги </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Назначение, перерасчет, индексация и выплата пенсии за выслугу лет гражданам, замещавшим должности муниципальной службы</w:t>
      </w:r>
      <w:r w:rsidR="0082487C" w:rsidRPr="00A26827">
        <w:rPr>
          <w:rFonts w:ascii="Times New Roman" w:hAnsi="Times New Roman" w:cs="Times New Roman"/>
          <w:color w:val="000000" w:themeColor="text1"/>
          <w:sz w:val="24"/>
          <w:szCs w:val="24"/>
        </w:rPr>
        <w:t>»</w:t>
      </w:r>
      <w:r w:rsidRPr="00A26827">
        <w:rPr>
          <w:rFonts w:ascii="Times New Roman" w:hAnsi="Times New Roman" w:cs="Times New Roman"/>
          <w:color w:val="000000" w:themeColor="text1"/>
          <w:sz w:val="24"/>
          <w:szCs w:val="24"/>
        </w:rPr>
        <w:t>.</w:t>
      </w:r>
    </w:p>
    <w:p w:rsidR="0082487C" w:rsidRPr="00A26827" w:rsidRDefault="0082487C" w:rsidP="00A26827">
      <w:pPr>
        <w:shd w:val="clear" w:color="auto" w:fill="FFFFFF"/>
        <w:spacing w:after="0" w:line="240" w:lineRule="auto"/>
        <w:ind w:firstLine="709"/>
        <w:jc w:val="both"/>
        <w:rPr>
          <w:rFonts w:ascii="Times New Roman" w:eastAsia="Times New Roman" w:hAnsi="Times New Roman" w:cs="Times New Roman"/>
          <w:sz w:val="24"/>
          <w:szCs w:val="24"/>
        </w:rPr>
      </w:pPr>
      <w:r w:rsidRPr="00A26827">
        <w:rPr>
          <w:rFonts w:ascii="Times New Roman" w:hAnsi="Times New Roman" w:cs="Times New Roman"/>
          <w:color w:val="000000" w:themeColor="text1"/>
          <w:sz w:val="24"/>
          <w:szCs w:val="24"/>
        </w:rPr>
        <w:t xml:space="preserve"> 2</w:t>
      </w:r>
      <w:r w:rsidR="00D56844" w:rsidRPr="00A26827">
        <w:rPr>
          <w:rFonts w:ascii="Times New Roman" w:hAnsi="Times New Roman" w:cs="Times New Roman"/>
          <w:color w:val="000000" w:themeColor="text1"/>
          <w:sz w:val="24"/>
          <w:szCs w:val="24"/>
        </w:rPr>
        <w:t xml:space="preserve">. Признать утратившим силу </w:t>
      </w:r>
      <w:hyperlink r:id="rId12" w:history="1">
        <w:r w:rsidR="00D56844" w:rsidRPr="00A26827">
          <w:rPr>
            <w:rFonts w:ascii="Times New Roman" w:hAnsi="Times New Roman" w:cs="Times New Roman"/>
            <w:color w:val="000000" w:themeColor="text1"/>
            <w:sz w:val="24"/>
            <w:szCs w:val="24"/>
          </w:rPr>
          <w:t>постановлени</w:t>
        </w:r>
        <w:r w:rsidRPr="00A26827">
          <w:rPr>
            <w:rFonts w:ascii="Times New Roman" w:hAnsi="Times New Roman" w:cs="Times New Roman"/>
            <w:color w:val="000000" w:themeColor="text1"/>
            <w:sz w:val="24"/>
            <w:szCs w:val="24"/>
          </w:rPr>
          <w:t>я</w:t>
        </w:r>
      </w:hyperlink>
      <w:r w:rsidR="00D56844" w:rsidRPr="00A26827">
        <w:rPr>
          <w:rFonts w:ascii="Times New Roman" w:hAnsi="Times New Roman" w:cs="Times New Roman"/>
          <w:color w:val="000000" w:themeColor="text1"/>
          <w:sz w:val="24"/>
          <w:szCs w:val="24"/>
        </w:rPr>
        <w:t xml:space="preserve"> администрации </w:t>
      </w:r>
      <w:proofErr w:type="spellStart"/>
      <w:r w:rsidRPr="00A26827">
        <w:rPr>
          <w:rFonts w:ascii="Times New Roman" w:hAnsi="Times New Roman" w:cs="Times New Roman"/>
          <w:color w:val="000000" w:themeColor="text1"/>
          <w:sz w:val="24"/>
          <w:szCs w:val="24"/>
        </w:rPr>
        <w:t>Быстринского</w:t>
      </w:r>
      <w:proofErr w:type="spellEnd"/>
      <w:r w:rsidRPr="00A26827">
        <w:rPr>
          <w:rFonts w:ascii="Times New Roman" w:hAnsi="Times New Roman" w:cs="Times New Roman"/>
          <w:color w:val="000000" w:themeColor="text1"/>
          <w:sz w:val="24"/>
          <w:szCs w:val="24"/>
        </w:rPr>
        <w:t xml:space="preserve"> сельского поселения </w:t>
      </w:r>
      <w:r w:rsidR="00D56844" w:rsidRPr="00A26827">
        <w:rPr>
          <w:rFonts w:ascii="Times New Roman" w:hAnsi="Times New Roman" w:cs="Times New Roman"/>
          <w:color w:val="000000" w:themeColor="text1"/>
          <w:sz w:val="24"/>
          <w:szCs w:val="24"/>
        </w:rPr>
        <w:t xml:space="preserve">от </w:t>
      </w:r>
      <w:r w:rsidRPr="00A26827">
        <w:rPr>
          <w:rFonts w:ascii="Times New Roman" w:eastAsia="Calibri" w:hAnsi="Times New Roman" w:cs="Times New Roman"/>
          <w:bCs/>
          <w:color w:val="000000"/>
          <w:spacing w:val="5"/>
          <w:sz w:val="24"/>
          <w:szCs w:val="24"/>
        </w:rPr>
        <w:t>05.11.2014г. №115-п «</w:t>
      </w:r>
      <w:r w:rsidRPr="00A26827">
        <w:rPr>
          <w:rFonts w:ascii="Times New Roman" w:eastAsia="Times New Roman" w:hAnsi="Times New Roman" w:cs="Times New Roman"/>
          <w:sz w:val="24"/>
          <w:szCs w:val="24"/>
          <w:lang w:eastAsia="ru-RU"/>
        </w:rPr>
        <w:t>Об утверждении административного регламента</w:t>
      </w:r>
      <w:r w:rsidR="00A26827" w:rsidRPr="00A26827">
        <w:rPr>
          <w:rFonts w:ascii="Times New Roman" w:eastAsia="Times New Roman" w:hAnsi="Times New Roman" w:cs="Times New Roman"/>
          <w:sz w:val="24"/>
          <w:szCs w:val="24"/>
          <w:lang w:eastAsia="ru-RU"/>
        </w:rPr>
        <w:t xml:space="preserve"> </w:t>
      </w:r>
      <w:r w:rsidRPr="00A26827">
        <w:rPr>
          <w:rFonts w:ascii="Times New Roman" w:eastAsia="Times New Roman" w:hAnsi="Times New Roman" w:cs="Times New Roman"/>
          <w:sz w:val="24"/>
          <w:szCs w:val="24"/>
          <w:lang w:eastAsia="ru-RU"/>
        </w:rPr>
        <w:t xml:space="preserve">предоставления муниципальной услуги «Назначение, перерасчет, индексация и выплата пенсии за выслугу лет гражданам, замещавшим должности муниципальной службы», от </w:t>
      </w:r>
      <w:r w:rsidRPr="00A26827">
        <w:rPr>
          <w:rFonts w:ascii="Times New Roman" w:eastAsia="Calibri" w:hAnsi="Times New Roman" w:cs="Times New Roman"/>
          <w:bCs/>
          <w:spacing w:val="1"/>
          <w:sz w:val="24"/>
          <w:szCs w:val="24"/>
        </w:rPr>
        <w:t xml:space="preserve">14.03.2017г. №39-п «О внесение изменений </w:t>
      </w:r>
      <w:r w:rsidRPr="00A26827">
        <w:rPr>
          <w:rFonts w:ascii="Times New Roman" w:eastAsia="Calibri" w:hAnsi="Times New Roman" w:cs="Times New Roman"/>
          <w:bCs/>
          <w:color w:val="000000"/>
          <w:spacing w:val="5"/>
          <w:sz w:val="24"/>
          <w:szCs w:val="24"/>
        </w:rPr>
        <w:t xml:space="preserve">и дополнений в постановление от 5.11.2014г. №115-п </w:t>
      </w:r>
      <w:r w:rsidRPr="00A26827">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«Назначение, перерасчет, индексация и выплата пенсии за выслугу лет гражданам, замещавшим должности муниципальной службы»».</w:t>
      </w:r>
    </w:p>
    <w:p w:rsidR="0082487C" w:rsidRPr="00A26827" w:rsidRDefault="0082487C" w:rsidP="00A26827">
      <w:pPr>
        <w:spacing w:after="0" w:line="240" w:lineRule="auto"/>
        <w:ind w:firstLine="709"/>
        <w:jc w:val="both"/>
        <w:rPr>
          <w:rFonts w:ascii="Times New Roman" w:hAnsi="Times New Roman" w:cs="Times New Roman"/>
          <w:sz w:val="24"/>
          <w:szCs w:val="24"/>
        </w:rPr>
      </w:pPr>
      <w:r w:rsidRPr="00A26827">
        <w:rPr>
          <w:rFonts w:ascii="Times New Roman" w:eastAsia="Times New Roman" w:hAnsi="Times New Roman" w:cs="Times New Roman"/>
          <w:sz w:val="24"/>
          <w:szCs w:val="24"/>
        </w:rPr>
        <w:t>3</w:t>
      </w:r>
      <w:r w:rsidR="00D56844" w:rsidRPr="00A26827">
        <w:rPr>
          <w:rFonts w:ascii="Times New Roman" w:hAnsi="Times New Roman" w:cs="Times New Roman"/>
          <w:color w:val="000000" w:themeColor="text1"/>
          <w:sz w:val="24"/>
          <w:szCs w:val="24"/>
        </w:rPr>
        <w:t xml:space="preserve">. </w:t>
      </w:r>
      <w:r w:rsidRPr="00A26827">
        <w:rPr>
          <w:rFonts w:ascii="Times New Roman" w:eastAsia="Calibri" w:hAnsi="Times New Roman" w:cs="Times New Roman"/>
          <w:sz w:val="24"/>
          <w:szCs w:val="24"/>
        </w:rPr>
        <w:t xml:space="preserve">Опубликовать настоящее постановление в печатном издании «Вестник </w:t>
      </w:r>
      <w:proofErr w:type="spellStart"/>
      <w:r w:rsidRPr="00A26827">
        <w:rPr>
          <w:rFonts w:ascii="Times New Roman" w:eastAsia="Calibri" w:hAnsi="Times New Roman" w:cs="Times New Roman"/>
          <w:sz w:val="24"/>
          <w:szCs w:val="24"/>
        </w:rPr>
        <w:t>Быстринского</w:t>
      </w:r>
      <w:proofErr w:type="spellEnd"/>
      <w:r w:rsidRPr="00A26827">
        <w:rPr>
          <w:rFonts w:ascii="Times New Roman" w:eastAsia="Calibri" w:hAnsi="Times New Roman" w:cs="Times New Roman"/>
          <w:sz w:val="24"/>
          <w:szCs w:val="24"/>
        </w:rPr>
        <w:t xml:space="preserve"> муниципального образования» и разместить на официальном сайте муниципального образования </w:t>
      </w:r>
      <w:proofErr w:type="spellStart"/>
      <w:r w:rsidRPr="00A26827">
        <w:rPr>
          <w:rFonts w:ascii="Times New Roman" w:eastAsia="Calibri" w:hAnsi="Times New Roman" w:cs="Times New Roman"/>
          <w:sz w:val="24"/>
          <w:szCs w:val="24"/>
        </w:rPr>
        <w:t>Слюдянский</w:t>
      </w:r>
      <w:proofErr w:type="spellEnd"/>
      <w:r w:rsidRPr="00A26827">
        <w:rPr>
          <w:rFonts w:ascii="Times New Roman" w:eastAsia="Calibri" w:hAnsi="Times New Roman" w:cs="Times New Roman"/>
          <w:sz w:val="24"/>
          <w:szCs w:val="24"/>
        </w:rPr>
        <w:t xml:space="preserve"> район, адрес: http://www.sludyanka.ru, в разделе «Городские и сельские поселения МО </w:t>
      </w:r>
      <w:proofErr w:type="spellStart"/>
      <w:r w:rsidRPr="00A26827">
        <w:rPr>
          <w:rFonts w:ascii="Times New Roman" w:eastAsia="Calibri" w:hAnsi="Times New Roman" w:cs="Times New Roman"/>
          <w:sz w:val="24"/>
          <w:szCs w:val="24"/>
        </w:rPr>
        <w:t>Слюдянский</w:t>
      </w:r>
      <w:proofErr w:type="spellEnd"/>
      <w:r w:rsidRPr="00A26827">
        <w:rPr>
          <w:rFonts w:ascii="Times New Roman" w:eastAsia="Calibri" w:hAnsi="Times New Roman" w:cs="Times New Roman"/>
          <w:sz w:val="24"/>
          <w:szCs w:val="24"/>
        </w:rPr>
        <w:t xml:space="preserve"> район» - «</w:t>
      </w:r>
      <w:proofErr w:type="spellStart"/>
      <w:r w:rsidRPr="00A26827">
        <w:rPr>
          <w:rFonts w:ascii="Times New Roman" w:eastAsia="Calibri" w:hAnsi="Times New Roman" w:cs="Times New Roman"/>
          <w:sz w:val="24"/>
          <w:szCs w:val="24"/>
        </w:rPr>
        <w:t>Быстринское</w:t>
      </w:r>
      <w:proofErr w:type="spellEnd"/>
      <w:r w:rsidRPr="00A26827">
        <w:rPr>
          <w:rFonts w:ascii="Times New Roman" w:eastAsia="Calibri" w:hAnsi="Times New Roman" w:cs="Times New Roman"/>
          <w:sz w:val="24"/>
          <w:szCs w:val="24"/>
        </w:rPr>
        <w:t xml:space="preserve"> сельское поселение»</w:t>
      </w:r>
      <w:r w:rsidRPr="00A26827">
        <w:rPr>
          <w:rFonts w:ascii="Times New Roman" w:hAnsi="Times New Roman" w:cs="Times New Roman"/>
          <w:sz w:val="24"/>
          <w:szCs w:val="24"/>
        </w:rPr>
        <w:t xml:space="preserve">- «Муниципальные услуги, функции». </w:t>
      </w:r>
    </w:p>
    <w:p w:rsidR="0082487C" w:rsidRPr="00A26827" w:rsidRDefault="0082487C" w:rsidP="0082487C">
      <w:pPr>
        <w:spacing w:after="0" w:line="240" w:lineRule="auto"/>
        <w:rPr>
          <w:rFonts w:ascii="Times New Roman" w:hAnsi="Times New Roman" w:cs="Times New Roman"/>
          <w:sz w:val="24"/>
          <w:szCs w:val="24"/>
        </w:rPr>
      </w:pPr>
    </w:p>
    <w:p w:rsidR="00303340" w:rsidRPr="00A26827" w:rsidRDefault="00303340" w:rsidP="0082487C">
      <w:pPr>
        <w:spacing w:after="0" w:line="240" w:lineRule="auto"/>
        <w:rPr>
          <w:rFonts w:ascii="Times New Roman" w:eastAsia="Times New Roman" w:hAnsi="Times New Roman" w:cs="Times New Roman"/>
          <w:color w:val="000000"/>
          <w:sz w:val="24"/>
          <w:szCs w:val="24"/>
          <w:lang w:eastAsia="ru-RU"/>
        </w:rPr>
      </w:pPr>
      <w:r w:rsidRPr="00A26827">
        <w:rPr>
          <w:rFonts w:ascii="Times New Roman" w:eastAsia="Times New Roman" w:hAnsi="Times New Roman" w:cs="Times New Roman"/>
          <w:color w:val="000000"/>
          <w:sz w:val="24"/>
          <w:szCs w:val="24"/>
          <w:lang w:eastAsia="ru-RU"/>
        </w:rPr>
        <w:t xml:space="preserve"> </w:t>
      </w:r>
    </w:p>
    <w:p w:rsidR="00303340" w:rsidRPr="00A26827" w:rsidRDefault="00303340" w:rsidP="0082487C">
      <w:pPr>
        <w:spacing w:after="0" w:line="240" w:lineRule="auto"/>
        <w:jc w:val="center"/>
        <w:rPr>
          <w:rFonts w:ascii="Times New Roman" w:eastAsia="Times New Roman" w:hAnsi="Times New Roman" w:cs="Times New Roman"/>
          <w:b/>
          <w:sz w:val="24"/>
          <w:szCs w:val="24"/>
          <w:lang w:eastAsia="ru-RU"/>
        </w:rPr>
      </w:pPr>
      <w:r w:rsidRPr="00A26827">
        <w:rPr>
          <w:rFonts w:ascii="Times New Roman" w:eastAsia="Times New Roman" w:hAnsi="Times New Roman" w:cs="Times New Roman"/>
          <w:sz w:val="24"/>
          <w:szCs w:val="24"/>
          <w:lang w:eastAsia="ru-RU"/>
        </w:rPr>
        <w:t>Глава администрации</w:t>
      </w:r>
      <w:r w:rsidRPr="00A26827">
        <w:rPr>
          <w:rFonts w:ascii="Times New Roman" w:eastAsia="Times New Roman" w:hAnsi="Times New Roman" w:cs="Times New Roman"/>
          <w:sz w:val="24"/>
          <w:szCs w:val="24"/>
          <w:lang w:eastAsia="ru-RU"/>
        </w:rPr>
        <w:tab/>
      </w:r>
      <w:r w:rsidRPr="00A26827">
        <w:rPr>
          <w:rFonts w:ascii="Times New Roman" w:eastAsia="Times New Roman" w:hAnsi="Times New Roman" w:cs="Times New Roman"/>
          <w:sz w:val="24"/>
          <w:szCs w:val="24"/>
          <w:lang w:eastAsia="ru-RU"/>
        </w:rPr>
        <w:tab/>
      </w:r>
      <w:r w:rsidRPr="00A26827">
        <w:rPr>
          <w:rFonts w:ascii="Times New Roman" w:eastAsia="Times New Roman" w:hAnsi="Times New Roman" w:cs="Times New Roman"/>
          <w:sz w:val="24"/>
          <w:szCs w:val="24"/>
          <w:lang w:eastAsia="ru-RU"/>
        </w:rPr>
        <w:tab/>
        <w:t xml:space="preserve">                                                </w:t>
      </w:r>
      <w:r w:rsidR="0082487C" w:rsidRPr="00A26827">
        <w:rPr>
          <w:rFonts w:ascii="Times New Roman" w:eastAsia="Times New Roman" w:hAnsi="Times New Roman" w:cs="Times New Roman"/>
          <w:sz w:val="24"/>
          <w:szCs w:val="24"/>
          <w:lang w:eastAsia="ru-RU"/>
        </w:rPr>
        <w:t xml:space="preserve">Н.Г. </w:t>
      </w:r>
      <w:proofErr w:type="spellStart"/>
      <w:r w:rsidR="0082487C" w:rsidRPr="00A26827">
        <w:rPr>
          <w:rFonts w:ascii="Times New Roman" w:eastAsia="Times New Roman" w:hAnsi="Times New Roman" w:cs="Times New Roman"/>
          <w:sz w:val="24"/>
          <w:szCs w:val="24"/>
          <w:lang w:eastAsia="ru-RU"/>
        </w:rPr>
        <w:t>Чебоксарова</w:t>
      </w:r>
      <w:proofErr w:type="spellEnd"/>
      <w:r w:rsidR="0082487C" w:rsidRPr="00A26827">
        <w:rPr>
          <w:rFonts w:ascii="Times New Roman" w:eastAsia="Times New Roman" w:hAnsi="Times New Roman" w:cs="Times New Roman"/>
          <w:sz w:val="24"/>
          <w:szCs w:val="24"/>
          <w:lang w:eastAsia="ru-RU"/>
        </w:rPr>
        <w:t xml:space="preserve"> </w:t>
      </w:r>
    </w:p>
    <w:p w:rsidR="00303340" w:rsidRPr="00A26827" w:rsidRDefault="00303340" w:rsidP="00303340">
      <w:pPr>
        <w:spacing w:after="0" w:line="240" w:lineRule="auto"/>
        <w:jc w:val="center"/>
        <w:rPr>
          <w:rFonts w:ascii="Times New Roman" w:eastAsia="Times New Roman" w:hAnsi="Times New Roman" w:cs="Times New Roman"/>
          <w:b/>
          <w:sz w:val="24"/>
          <w:szCs w:val="24"/>
          <w:lang w:eastAsia="ru-RU"/>
        </w:rPr>
      </w:pPr>
    </w:p>
    <w:p w:rsidR="00303340" w:rsidRPr="00A26827" w:rsidRDefault="00303340" w:rsidP="00303340">
      <w:pPr>
        <w:spacing w:after="0" w:line="240" w:lineRule="auto"/>
        <w:jc w:val="center"/>
        <w:rPr>
          <w:rFonts w:ascii="Times New Roman" w:eastAsia="Times New Roman" w:hAnsi="Times New Roman" w:cs="Times New Roman"/>
          <w:b/>
          <w:sz w:val="24"/>
          <w:szCs w:val="24"/>
          <w:lang w:eastAsia="ru-RU"/>
        </w:rPr>
      </w:pPr>
    </w:p>
    <w:p w:rsidR="00303340" w:rsidRPr="00A26827" w:rsidRDefault="00303340" w:rsidP="00303340">
      <w:pPr>
        <w:spacing w:after="0" w:line="240" w:lineRule="auto"/>
        <w:jc w:val="center"/>
        <w:rPr>
          <w:rFonts w:ascii="Times New Roman" w:eastAsia="Times New Roman" w:hAnsi="Times New Roman" w:cs="Times New Roman"/>
          <w:sz w:val="24"/>
          <w:szCs w:val="24"/>
        </w:rPr>
      </w:pPr>
      <w:r w:rsidRPr="00A26827">
        <w:rPr>
          <w:rFonts w:ascii="Times New Roman" w:eastAsia="Times New Roman" w:hAnsi="Times New Roman" w:cs="Times New Roman"/>
          <w:sz w:val="24"/>
          <w:szCs w:val="24"/>
        </w:rPr>
        <w:t xml:space="preserve">                                                                                                                 Утвержден</w:t>
      </w:r>
    </w:p>
    <w:p w:rsidR="00303340" w:rsidRPr="00A26827" w:rsidRDefault="00303340" w:rsidP="00303340">
      <w:pPr>
        <w:spacing w:after="0" w:line="240" w:lineRule="auto"/>
        <w:jc w:val="center"/>
        <w:rPr>
          <w:rFonts w:ascii="Times New Roman" w:eastAsia="Times New Roman" w:hAnsi="Times New Roman" w:cs="Times New Roman"/>
          <w:sz w:val="24"/>
          <w:szCs w:val="24"/>
        </w:rPr>
      </w:pPr>
      <w:r w:rsidRPr="00A26827">
        <w:rPr>
          <w:rFonts w:ascii="Times New Roman" w:eastAsia="Times New Roman" w:hAnsi="Times New Roman" w:cs="Times New Roman"/>
          <w:sz w:val="24"/>
          <w:szCs w:val="24"/>
        </w:rPr>
        <w:t xml:space="preserve">                                                         </w:t>
      </w:r>
      <w:r w:rsidR="009375A4" w:rsidRPr="00A26827">
        <w:rPr>
          <w:rFonts w:ascii="Times New Roman" w:eastAsia="Times New Roman" w:hAnsi="Times New Roman" w:cs="Times New Roman"/>
          <w:sz w:val="24"/>
          <w:szCs w:val="24"/>
        </w:rPr>
        <w:t xml:space="preserve">                          </w:t>
      </w:r>
      <w:r w:rsidR="00D51430">
        <w:rPr>
          <w:rFonts w:ascii="Times New Roman" w:eastAsia="Times New Roman" w:hAnsi="Times New Roman" w:cs="Times New Roman"/>
          <w:sz w:val="24"/>
          <w:szCs w:val="24"/>
        </w:rPr>
        <w:t xml:space="preserve">      </w:t>
      </w:r>
      <w:r w:rsidR="009375A4" w:rsidRPr="00A26827">
        <w:rPr>
          <w:rFonts w:ascii="Times New Roman" w:eastAsia="Times New Roman" w:hAnsi="Times New Roman" w:cs="Times New Roman"/>
          <w:sz w:val="24"/>
          <w:szCs w:val="24"/>
        </w:rPr>
        <w:t xml:space="preserve"> </w:t>
      </w:r>
      <w:r w:rsidRPr="00A26827">
        <w:rPr>
          <w:rFonts w:ascii="Times New Roman" w:eastAsia="Times New Roman" w:hAnsi="Times New Roman" w:cs="Times New Roman"/>
          <w:sz w:val="24"/>
          <w:szCs w:val="24"/>
        </w:rPr>
        <w:t>постановлением администрации</w:t>
      </w:r>
    </w:p>
    <w:p w:rsidR="00303340" w:rsidRPr="00A26827" w:rsidRDefault="00303340" w:rsidP="00303340">
      <w:pPr>
        <w:spacing w:after="0" w:line="240" w:lineRule="auto"/>
        <w:jc w:val="center"/>
        <w:rPr>
          <w:rFonts w:ascii="Times New Roman" w:eastAsia="Times New Roman" w:hAnsi="Times New Roman" w:cs="Times New Roman"/>
          <w:sz w:val="24"/>
          <w:szCs w:val="24"/>
        </w:rPr>
      </w:pPr>
      <w:r w:rsidRPr="00A26827">
        <w:rPr>
          <w:rFonts w:ascii="Times New Roman" w:eastAsia="Times New Roman" w:hAnsi="Times New Roman" w:cs="Times New Roman"/>
          <w:sz w:val="24"/>
          <w:szCs w:val="24"/>
        </w:rPr>
        <w:t xml:space="preserve">                                                                                             </w:t>
      </w:r>
      <w:proofErr w:type="spellStart"/>
      <w:r w:rsidRPr="00A26827">
        <w:rPr>
          <w:rFonts w:ascii="Times New Roman" w:eastAsia="Times New Roman" w:hAnsi="Times New Roman" w:cs="Times New Roman"/>
          <w:sz w:val="24"/>
          <w:szCs w:val="24"/>
        </w:rPr>
        <w:t>Быстринского</w:t>
      </w:r>
      <w:proofErr w:type="spellEnd"/>
      <w:r w:rsidRPr="00A26827">
        <w:rPr>
          <w:rFonts w:ascii="Times New Roman" w:eastAsia="Times New Roman" w:hAnsi="Times New Roman" w:cs="Times New Roman"/>
          <w:sz w:val="24"/>
          <w:szCs w:val="24"/>
        </w:rPr>
        <w:t xml:space="preserve"> сельского поселения</w:t>
      </w:r>
    </w:p>
    <w:p w:rsidR="00303340" w:rsidRPr="00A26827" w:rsidRDefault="00303340" w:rsidP="00303340">
      <w:pPr>
        <w:spacing w:after="0" w:line="240" w:lineRule="auto"/>
        <w:jc w:val="center"/>
        <w:rPr>
          <w:rFonts w:ascii="Times New Roman" w:eastAsia="Times New Roman" w:hAnsi="Times New Roman" w:cs="Times New Roman"/>
          <w:sz w:val="24"/>
          <w:szCs w:val="24"/>
        </w:rPr>
      </w:pPr>
      <w:r w:rsidRPr="00A26827">
        <w:rPr>
          <w:rFonts w:ascii="Times New Roman" w:eastAsia="Times New Roman" w:hAnsi="Times New Roman" w:cs="Times New Roman"/>
          <w:sz w:val="24"/>
          <w:szCs w:val="24"/>
        </w:rPr>
        <w:t xml:space="preserve">                                                                           От</w:t>
      </w:r>
      <w:r w:rsidR="006452DF">
        <w:rPr>
          <w:rFonts w:ascii="Times New Roman" w:eastAsia="Times New Roman" w:hAnsi="Times New Roman" w:cs="Times New Roman"/>
          <w:sz w:val="24"/>
          <w:szCs w:val="24"/>
        </w:rPr>
        <w:t xml:space="preserve"> 29.03.</w:t>
      </w:r>
      <w:r w:rsidR="00C02172">
        <w:rPr>
          <w:rFonts w:ascii="Times New Roman" w:eastAsia="Times New Roman" w:hAnsi="Times New Roman" w:cs="Times New Roman"/>
          <w:sz w:val="24"/>
          <w:szCs w:val="24"/>
        </w:rPr>
        <w:t>2018</w:t>
      </w:r>
      <w:r w:rsidRPr="00A26827">
        <w:rPr>
          <w:rFonts w:ascii="Times New Roman" w:eastAsia="Times New Roman" w:hAnsi="Times New Roman" w:cs="Times New Roman"/>
          <w:sz w:val="24"/>
          <w:szCs w:val="24"/>
        </w:rPr>
        <w:t>г. №</w:t>
      </w:r>
      <w:r w:rsidR="006452DF">
        <w:rPr>
          <w:rFonts w:ascii="Times New Roman" w:eastAsia="Times New Roman" w:hAnsi="Times New Roman" w:cs="Times New Roman"/>
          <w:sz w:val="24"/>
          <w:szCs w:val="24"/>
        </w:rPr>
        <w:t>32</w:t>
      </w:r>
      <w:r w:rsidRPr="00A26827">
        <w:rPr>
          <w:rFonts w:ascii="Times New Roman" w:eastAsia="Times New Roman" w:hAnsi="Times New Roman" w:cs="Times New Roman"/>
          <w:sz w:val="24"/>
          <w:szCs w:val="24"/>
        </w:rPr>
        <w:t>-п</w:t>
      </w:r>
    </w:p>
    <w:p w:rsidR="00303340" w:rsidRPr="00A26827" w:rsidRDefault="00303340" w:rsidP="00303340">
      <w:pPr>
        <w:spacing w:after="0" w:line="240" w:lineRule="auto"/>
        <w:jc w:val="center"/>
        <w:rPr>
          <w:rFonts w:ascii="Times New Roman" w:eastAsia="Times New Roman" w:hAnsi="Times New Roman" w:cs="Times New Roman"/>
          <w:b/>
          <w:sz w:val="24"/>
          <w:szCs w:val="24"/>
          <w:lang w:eastAsia="ru-RU"/>
        </w:rPr>
      </w:pPr>
    </w:p>
    <w:p w:rsidR="00D56844" w:rsidRPr="00A26827" w:rsidRDefault="00D56844" w:rsidP="00D56844">
      <w:pPr>
        <w:pStyle w:val="ConsPlusTitle"/>
        <w:jc w:val="center"/>
        <w:rPr>
          <w:rFonts w:ascii="Times New Roman" w:hAnsi="Times New Roman" w:cs="Times New Roman"/>
          <w:sz w:val="24"/>
          <w:szCs w:val="24"/>
        </w:rPr>
      </w:pPr>
      <w:bookmarkStart w:id="0" w:name="P40"/>
      <w:bookmarkEnd w:id="0"/>
    </w:p>
    <w:p w:rsidR="00D56844" w:rsidRPr="00A26827" w:rsidRDefault="00D56844" w:rsidP="00D56844">
      <w:pPr>
        <w:pStyle w:val="ConsPlusTitle"/>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АДМИНИСТРАТИВНЫЙ РЕГЛАМЕНТ</w:t>
      </w:r>
    </w:p>
    <w:p w:rsidR="00D56844" w:rsidRPr="00A26827" w:rsidRDefault="00D56844" w:rsidP="00D56844">
      <w:pPr>
        <w:pStyle w:val="ConsPlusTitle"/>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ПРЕДОСТАВЛЕНИЯ МУНИЦИПАЛЬНОЙ УСЛУГИ "НАЗНАЧЕНИЕ, ПЕРЕРАСЧЕТ,</w:t>
      </w:r>
      <w:r w:rsidR="00A26827" w:rsidRPr="00A26827">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ИНДЕКСАЦИЯ И ВЫПЛАТА ПЕНСИИ ЗА ВЫСЛУГУ ЛЕТ ГРАЖДАНАМ,</w:t>
      </w:r>
      <w:r w:rsidR="00A26827" w:rsidRPr="00A26827">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center"/>
        <w:outlineLvl w:val="1"/>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Раздел I. ОБЩИЕ ПОЛОЖЕНИЯ</w:t>
      </w: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 ПРЕДМЕТ РЕГУЛИРОВАНИЯ АДМИНИСТРАТИВНОГО РЕГЛАМЕНТА</w:t>
      </w: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 </w:t>
      </w:r>
      <w:proofErr w:type="gramStart"/>
      <w:r w:rsidRPr="00A26827">
        <w:rPr>
          <w:rFonts w:ascii="Times New Roman" w:hAnsi="Times New Roman" w:cs="Times New Roman"/>
          <w:color w:val="000000" w:themeColor="text1"/>
          <w:sz w:val="24"/>
          <w:szCs w:val="24"/>
        </w:rPr>
        <w:t>Административный регламент предоставления муниципальной услуги "Назначение, перерасчет, индексация и выплата пенсии за выслугу лет гражданам, замещавшим должности муниципальной службы", (далее - административный регламент) разработан в целях определения процедур установления законного права граждан, замещавших должности муниципальной службы, на пенсию за выслугу лет, выплачиваемую за счет средств местного бюджета (далее - пенсия за выслугу лет).</w:t>
      </w:r>
      <w:proofErr w:type="gramEnd"/>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00C925CD">
        <w:rPr>
          <w:rFonts w:ascii="Times New Roman" w:hAnsi="Times New Roman" w:cs="Times New Roman"/>
          <w:color w:val="000000" w:themeColor="text1"/>
          <w:sz w:val="24"/>
          <w:szCs w:val="24"/>
        </w:rPr>
        <w:t>Быстринского</w:t>
      </w:r>
      <w:proofErr w:type="spellEnd"/>
      <w:r w:rsidR="00C925CD">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при осуществлении полномочий.</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23783E">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2. КРУГ ЗАЯВИТЕЛЕЙ</w:t>
      </w:r>
    </w:p>
    <w:p w:rsidR="00A26827" w:rsidRDefault="00A26827" w:rsidP="00E21E6A">
      <w:pPr>
        <w:pStyle w:val="ConsPlusNormal"/>
        <w:ind w:firstLine="709"/>
        <w:jc w:val="both"/>
        <w:rPr>
          <w:rFonts w:ascii="Times New Roman" w:hAnsi="Times New Roman" w:cs="Times New Roman"/>
          <w:color w:val="000000" w:themeColor="text1"/>
          <w:sz w:val="24"/>
          <w:szCs w:val="24"/>
        </w:rPr>
      </w:pPr>
      <w:bookmarkStart w:id="1" w:name="P54"/>
      <w:bookmarkEnd w:id="1"/>
    </w:p>
    <w:p w:rsid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Муниципальная услуга предоставляется гражданам, замещавшим должности муниципальной службы, при наличии следующих условий:</w:t>
      </w:r>
    </w:p>
    <w:p w:rsid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 стаж муниципальной службы, продолжительность которого для назначения пенсии за выслугу лет в соответствующем году, определяется согласно </w:t>
      </w:r>
      <w:hyperlink r:id="rId13" w:history="1">
        <w:r w:rsidRPr="00A26827">
          <w:rPr>
            <w:rFonts w:ascii="Times New Roman" w:hAnsi="Times New Roman" w:cs="Times New Roman"/>
            <w:color w:val="000000" w:themeColor="text1"/>
            <w:sz w:val="24"/>
            <w:szCs w:val="24"/>
          </w:rPr>
          <w:t>приложению</w:t>
        </w:r>
      </w:hyperlink>
      <w:r w:rsidRPr="00A26827">
        <w:rPr>
          <w:rFonts w:ascii="Times New Roman" w:hAnsi="Times New Roman" w:cs="Times New Roman"/>
          <w:color w:val="000000" w:themeColor="text1"/>
          <w:sz w:val="24"/>
          <w:szCs w:val="24"/>
        </w:rPr>
        <w:t xml:space="preserve"> к Федеральному закону от 15.12.2001 № 166-ФЗ "О государственном пенсионном обеспечении в Российской Федерации";</w:t>
      </w:r>
    </w:p>
    <w:p w:rsidR="00A26827" w:rsidRDefault="00A26827" w:rsidP="00E21E6A">
      <w:pPr>
        <w:pStyle w:val="ConsPlusNormal"/>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w:t>
      </w:r>
      <w:r w:rsidR="00D56844" w:rsidRPr="00A26827">
        <w:rPr>
          <w:rFonts w:ascii="Times New Roman" w:hAnsi="Times New Roman" w:cs="Times New Roman"/>
          <w:color w:val="000000" w:themeColor="text1"/>
          <w:sz w:val="24"/>
          <w:szCs w:val="24"/>
        </w:rPr>
        <w:t xml:space="preserve">) увольнение с муниципальной службы по основаниям, предусмотренным </w:t>
      </w:r>
      <w:hyperlink r:id="rId14" w:history="1">
        <w:r w:rsidR="00D56844" w:rsidRPr="00A26827">
          <w:rPr>
            <w:rFonts w:ascii="Times New Roman" w:hAnsi="Times New Roman" w:cs="Times New Roman"/>
            <w:color w:val="000000" w:themeColor="text1"/>
            <w:sz w:val="24"/>
            <w:szCs w:val="24"/>
          </w:rPr>
          <w:t>пунктами 1</w:t>
        </w:r>
      </w:hyperlink>
      <w:r w:rsidR="00D56844" w:rsidRPr="00A26827">
        <w:rPr>
          <w:rFonts w:ascii="Times New Roman" w:hAnsi="Times New Roman" w:cs="Times New Roman"/>
          <w:color w:val="000000" w:themeColor="text1"/>
          <w:sz w:val="24"/>
          <w:szCs w:val="24"/>
        </w:rPr>
        <w:t xml:space="preserve"> - </w:t>
      </w:r>
      <w:hyperlink r:id="rId15" w:history="1">
        <w:r w:rsidR="00D56844" w:rsidRPr="00A26827">
          <w:rPr>
            <w:rFonts w:ascii="Times New Roman" w:hAnsi="Times New Roman" w:cs="Times New Roman"/>
            <w:color w:val="000000" w:themeColor="text1"/>
            <w:sz w:val="24"/>
            <w:szCs w:val="24"/>
          </w:rPr>
          <w:t>3</w:t>
        </w:r>
      </w:hyperlink>
      <w:r w:rsidR="00D56844" w:rsidRPr="00A26827">
        <w:rPr>
          <w:rFonts w:ascii="Times New Roman" w:hAnsi="Times New Roman" w:cs="Times New Roman"/>
          <w:color w:val="000000" w:themeColor="text1"/>
          <w:sz w:val="24"/>
          <w:szCs w:val="24"/>
        </w:rPr>
        <w:t xml:space="preserve">, </w:t>
      </w:r>
      <w:hyperlink r:id="rId16" w:history="1">
        <w:r w:rsidR="00D56844" w:rsidRPr="00A26827">
          <w:rPr>
            <w:rFonts w:ascii="Times New Roman" w:hAnsi="Times New Roman" w:cs="Times New Roman"/>
            <w:color w:val="000000" w:themeColor="text1"/>
            <w:sz w:val="24"/>
            <w:szCs w:val="24"/>
          </w:rPr>
          <w:t>7</w:t>
        </w:r>
      </w:hyperlink>
      <w:r w:rsidR="00D56844" w:rsidRPr="00A26827">
        <w:rPr>
          <w:rFonts w:ascii="Times New Roman" w:hAnsi="Times New Roman" w:cs="Times New Roman"/>
          <w:color w:val="000000" w:themeColor="text1"/>
          <w:sz w:val="24"/>
          <w:szCs w:val="24"/>
        </w:rPr>
        <w:t xml:space="preserve"> - </w:t>
      </w:r>
      <w:hyperlink r:id="rId17" w:history="1">
        <w:r w:rsidR="00D56844" w:rsidRPr="00A26827">
          <w:rPr>
            <w:rFonts w:ascii="Times New Roman" w:hAnsi="Times New Roman" w:cs="Times New Roman"/>
            <w:color w:val="000000" w:themeColor="text1"/>
            <w:sz w:val="24"/>
            <w:szCs w:val="24"/>
          </w:rPr>
          <w:t>9 части 1 статьи 77</w:t>
        </w:r>
      </w:hyperlink>
      <w:r w:rsidR="00D56844" w:rsidRPr="00A26827">
        <w:rPr>
          <w:rFonts w:ascii="Times New Roman" w:hAnsi="Times New Roman" w:cs="Times New Roman"/>
          <w:color w:val="000000" w:themeColor="text1"/>
          <w:sz w:val="24"/>
          <w:szCs w:val="24"/>
        </w:rPr>
        <w:t xml:space="preserve">, </w:t>
      </w:r>
      <w:hyperlink r:id="rId18" w:history="1">
        <w:r w:rsidR="00D56844" w:rsidRPr="00A26827">
          <w:rPr>
            <w:rFonts w:ascii="Times New Roman" w:hAnsi="Times New Roman" w:cs="Times New Roman"/>
            <w:color w:val="000000" w:themeColor="text1"/>
            <w:sz w:val="24"/>
            <w:szCs w:val="24"/>
          </w:rPr>
          <w:t>пунктами 1</w:t>
        </w:r>
      </w:hyperlink>
      <w:r w:rsidR="00D56844" w:rsidRPr="00A26827">
        <w:rPr>
          <w:rFonts w:ascii="Times New Roman" w:hAnsi="Times New Roman" w:cs="Times New Roman"/>
          <w:color w:val="000000" w:themeColor="text1"/>
          <w:sz w:val="24"/>
          <w:szCs w:val="24"/>
        </w:rPr>
        <w:t xml:space="preserve"> - </w:t>
      </w:r>
      <w:hyperlink r:id="rId19" w:history="1">
        <w:r w:rsidR="00D56844" w:rsidRPr="00A26827">
          <w:rPr>
            <w:rFonts w:ascii="Times New Roman" w:hAnsi="Times New Roman" w:cs="Times New Roman"/>
            <w:color w:val="000000" w:themeColor="text1"/>
            <w:sz w:val="24"/>
            <w:szCs w:val="24"/>
          </w:rPr>
          <w:t>3 части 1 статьи 81</w:t>
        </w:r>
      </w:hyperlink>
      <w:r w:rsidR="00D56844" w:rsidRPr="00A26827">
        <w:rPr>
          <w:rFonts w:ascii="Times New Roman" w:hAnsi="Times New Roman" w:cs="Times New Roman"/>
          <w:color w:val="000000" w:themeColor="text1"/>
          <w:sz w:val="24"/>
          <w:szCs w:val="24"/>
        </w:rPr>
        <w:t xml:space="preserve">, </w:t>
      </w:r>
      <w:hyperlink r:id="rId20" w:history="1">
        <w:r w:rsidR="00D56844" w:rsidRPr="00A26827">
          <w:rPr>
            <w:rFonts w:ascii="Times New Roman" w:hAnsi="Times New Roman" w:cs="Times New Roman"/>
            <w:color w:val="000000" w:themeColor="text1"/>
            <w:sz w:val="24"/>
            <w:szCs w:val="24"/>
          </w:rPr>
          <w:t>пунктами 2</w:t>
        </w:r>
      </w:hyperlink>
      <w:r w:rsidR="00D56844" w:rsidRPr="00A26827">
        <w:rPr>
          <w:rFonts w:ascii="Times New Roman" w:hAnsi="Times New Roman" w:cs="Times New Roman"/>
          <w:color w:val="000000" w:themeColor="text1"/>
          <w:sz w:val="24"/>
          <w:szCs w:val="24"/>
        </w:rPr>
        <w:t xml:space="preserve">, </w:t>
      </w:r>
      <w:hyperlink r:id="rId21" w:history="1">
        <w:r w:rsidR="00D56844" w:rsidRPr="00A26827">
          <w:rPr>
            <w:rFonts w:ascii="Times New Roman" w:hAnsi="Times New Roman" w:cs="Times New Roman"/>
            <w:color w:val="000000" w:themeColor="text1"/>
            <w:sz w:val="24"/>
            <w:szCs w:val="24"/>
          </w:rPr>
          <w:t>5</w:t>
        </w:r>
      </w:hyperlink>
      <w:r w:rsidR="00D56844" w:rsidRPr="00A26827">
        <w:rPr>
          <w:rFonts w:ascii="Times New Roman" w:hAnsi="Times New Roman" w:cs="Times New Roman"/>
          <w:color w:val="000000" w:themeColor="text1"/>
          <w:sz w:val="24"/>
          <w:szCs w:val="24"/>
        </w:rPr>
        <w:t xml:space="preserve">, </w:t>
      </w:r>
      <w:hyperlink r:id="rId22" w:history="1">
        <w:r w:rsidR="00D56844" w:rsidRPr="00A26827">
          <w:rPr>
            <w:rFonts w:ascii="Times New Roman" w:hAnsi="Times New Roman" w:cs="Times New Roman"/>
            <w:color w:val="000000" w:themeColor="text1"/>
            <w:sz w:val="24"/>
            <w:szCs w:val="24"/>
          </w:rPr>
          <w:t>7 части 1 статьи 83</w:t>
        </w:r>
      </w:hyperlink>
      <w:r w:rsidR="00D56844" w:rsidRPr="00A26827">
        <w:rPr>
          <w:rFonts w:ascii="Times New Roman" w:hAnsi="Times New Roman" w:cs="Times New Roman"/>
          <w:color w:val="000000" w:themeColor="text1"/>
          <w:sz w:val="24"/>
          <w:szCs w:val="24"/>
        </w:rPr>
        <w:t xml:space="preserve"> Трудового кодекса Российской Федерации, </w:t>
      </w:r>
      <w:hyperlink r:id="rId23" w:history="1">
        <w:r w:rsidR="00D56844" w:rsidRPr="00A26827">
          <w:rPr>
            <w:rFonts w:ascii="Times New Roman" w:hAnsi="Times New Roman" w:cs="Times New Roman"/>
            <w:color w:val="000000" w:themeColor="text1"/>
            <w:sz w:val="24"/>
            <w:szCs w:val="24"/>
          </w:rPr>
          <w:t>пунктом 1</w:t>
        </w:r>
      </w:hyperlink>
      <w:r w:rsidR="00D56844" w:rsidRPr="00A26827">
        <w:rPr>
          <w:rFonts w:ascii="Times New Roman" w:hAnsi="Times New Roman" w:cs="Times New Roman"/>
          <w:color w:val="000000" w:themeColor="text1"/>
          <w:sz w:val="24"/>
          <w:szCs w:val="24"/>
        </w:rPr>
        <w:t xml:space="preserve">, а также </w:t>
      </w:r>
      <w:hyperlink r:id="rId24" w:history="1">
        <w:r w:rsidR="00D56844" w:rsidRPr="00A26827">
          <w:rPr>
            <w:rFonts w:ascii="Times New Roman" w:hAnsi="Times New Roman" w:cs="Times New Roman"/>
            <w:color w:val="000000" w:themeColor="text1"/>
            <w:sz w:val="24"/>
            <w:szCs w:val="24"/>
          </w:rPr>
          <w:t>пунктом 3 части 1 статьи 19</w:t>
        </w:r>
      </w:hyperlink>
      <w:r w:rsidR="00D56844" w:rsidRPr="00A26827">
        <w:rPr>
          <w:rFonts w:ascii="Times New Roman" w:hAnsi="Times New Roman" w:cs="Times New Roman"/>
          <w:color w:val="000000" w:themeColor="text1"/>
          <w:sz w:val="24"/>
          <w:szCs w:val="24"/>
        </w:rPr>
        <w:t xml:space="preserve"> Федерального закона от 02.03.2007 № 25-ФЗ "О муниципальной службе в Российской Федерации", в части указания на </w:t>
      </w:r>
      <w:hyperlink r:id="rId25" w:history="1">
        <w:r w:rsidR="00D56844" w:rsidRPr="00A26827">
          <w:rPr>
            <w:rFonts w:ascii="Times New Roman" w:hAnsi="Times New Roman" w:cs="Times New Roman"/>
            <w:color w:val="000000" w:themeColor="text1"/>
            <w:sz w:val="24"/>
            <w:szCs w:val="24"/>
          </w:rPr>
          <w:t>пункт 1 части 1 статьи 13</w:t>
        </w:r>
      </w:hyperlink>
      <w:r w:rsidR="00D56844" w:rsidRPr="00A26827">
        <w:rPr>
          <w:rFonts w:ascii="Times New Roman" w:hAnsi="Times New Roman" w:cs="Times New Roman"/>
          <w:color w:val="000000" w:themeColor="text1"/>
          <w:sz w:val="24"/>
          <w:szCs w:val="24"/>
        </w:rPr>
        <w:t xml:space="preserve">, </w:t>
      </w:r>
      <w:hyperlink r:id="rId26" w:history="1">
        <w:r w:rsidR="00D56844" w:rsidRPr="00A26827">
          <w:rPr>
            <w:rFonts w:ascii="Times New Roman" w:hAnsi="Times New Roman" w:cs="Times New Roman"/>
            <w:color w:val="000000" w:themeColor="text1"/>
            <w:sz w:val="24"/>
            <w:szCs w:val="24"/>
          </w:rPr>
          <w:t>пункт 2 части 1 статьи 14</w:t>
        </w:r>
      </w:hyperlink>
      <w:r w:rsidR="00D56844" w:rsidRPr="00A26827">
        <w:rPr>
          <w:rFonts w:ascii="Times New Roman" w:hAnsi="Times New Roman" w:cs="Times New Roman"/>
          <w:color w:val="000000" w:themeColor="text1"/>
          <w:sz w:val="24"/>
          <w:szCs w:val="24"/>
        </w:rPr>
        <w:t xml:space="preserve"> данного Федерального закона;</w:t>
      </w:r>
      <w:proofErr w:type="gramEnd"/>
    </w:p>
    <w:p w:rsid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3) замещение должности муниципальной службы не менее </w:t>
      </w:r>
      <w:proofErr w:type="gramStart"/>
      <w:r w:rsidRPr="00A26827">
        <w:rPr>
          <w:rFonts w:ascii="Times New Roman" w:hAnsi="Times New Roman" w:cs="Times New Roman"/>
          <w:color w:val="000000" w:themeColor="text1"/>
          <w:sz w:val="24"/>
          <w:szCs w:val="24"/>
        </w:rPr>
        <w:t>12 полных месяцев</w:t>
      </w:r>
      <w:proofErr w:type="gramEnd"/>
      <w:r w:rsidRPr="00A26827">
        <w:rPr>
          <w:rFonts w:ascii="Times New Roman" w:hAnsi="Times New Roman" w:cs="Times New Roman"/>
          <w:color w:val="000000" w:themeColor="text1"/>
          <w:sz w:val="24"/>
          <w:szCs w:val="24"/>
        </w:rPr>
        <w:t xml:space="preserve">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w:t>
      </w:r>
    </w:p>
    <w:p w:rsidR="00A26827"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4) граждане, замещавшие должности муниципальной службы, уволившиеся с муниципальной службы в период со дня вступления в силу </w:t>
      </w:r>
      <w:hyperlink r:id="rId27" w:history="1">
        <w:r w:rsidRPr="00A26827">
          <w:rPr>
            <w:rFonts w:ascii="Times New Roman" w:hAnsi="Times New Roman" w:cs="Times New Roman"/>
            <w:color w:val="000000" w:themeColor="text1"/>
            <w:sz w:val="24"/>
            <w:szCs w:val="24"/>
          </w:rPr>
          <w:t>Закона</w:t>
        </w:r>
      </w:hyperlink>
      <w:r w:rsidRPr="00A26827">
        <w:rPr>
          <w:rFonts w:ascii="Times New Roman" w:hAnsi="Times New Roman" w:cs="Times New Roman"/>
          <w:color w:val="000000" w:themeColor="text1"/>
          <w:sz w:val="24"/>
          <w:szCs w:val="24"/>
        </w:rPr>
        <w:t xml:space="preserve"> Иркутской области от 15.05.1998 № 15-оз "О муниципальной службе в Иркутской области" и до дня вступления в силу </w:t>
      </w:r>
      <w:hyperlink r:id="rId28" w:history="1">
        <w:r w:rsidRPr="00A26827">
          <w:rPr>
            <w:rFonts w:ascii="Times New Roman" w:hAnsi="Times New Roman" w:cs="Times New Roman"/>
            <w:color w:val="000000" w:themeColor="text1"/>
            <w:sz w:val="24"/>
            <w:szCs w:val="24"/>
          </w:rPr>
          <w:t>Закона</w:t>
        </w:r>
      </w:hyperlink>
      <w:r w:rsidRPr="00A26827">
        <w:rPr>
          <w:rFonts w:ascii="Times New Roman" w:hAnsi="Times New Roman" w:cs="Times New Roman"/>
          <w:color w:val="000000" w:themeColor="text1"/>
          <w:sz w:val="24"/>
          <w:szCs w:val="24"/>
        </w:rPr>
        <w:t xml:space="preserve"> Иркутской области от 15.10.2007 № 88-оз "Об отдельных вопросах </w:t>
      </w:r>
      <w:r w:rsidRPr="00A26827">
        <w:rPr>
          <w:rFonts w:ascii="Times New Roman" w:hAnsi="Times New Roman" w:cs="Times New Roman"/>
          <w:color w:val="000000" w:themeColor="text1"/>
          <w:sz w:val="24"/>
          <w:szCs w:val="24"/>
        </w:rPr>
        <w:lastRenderedPageBreak/>
        <w:t>муниципальной службы в Иркутской области" и имевшие право на ежемесячную доплату к государственной пенсии за счет</w:t>
      </w:r>
      <w:proofErr w:type="gramEnd"/>
      <w:r w:rsidRPr="00A26827">
        <w:rPr>
          <w:rFonts w:ascii="Times New Roman" w:hAnsi="Times New Roman" w:cs="Times New Roman"/>
          <w:color w:val="000000" w:themeColor="text1"/>
          <w:sz w:val="24"/>
          <w:szCs w:val="24"/>
        </w:rPr>
        <w:t xml:space="preserve"> средств местного бюджета в соответствии с </w:t>
      </w:r>
      <w:hyperlink r:id="rId29"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Иркутской области от 15.05.1998 № 15-оз "О муниципальной службе в Иркутской области", но которым она не была установлена.</w:t>
      </w:r>
    </w:p>
    <w:p w:rsid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p w:rsid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 Граждане, замещавшие должности муниципальной службы, указанные в </w:t>
      </w:r>
      <w:hyperlink w:anchor="P54" w:history="1">
        <w:r w:rsidRPr="00A26827">
          <w:rPr>
            <w:rFonts w:ascii="Times New Roman" w:hAnsi="Times New Roman" w:cs="Times New Roman"/>
            <w:color w:val="000000" w:themeColor="text1"/>
            <w:sz w:val="24"/>
            <w:szCs w:val="24"/>
          </w:rPr>
          <w:t>пункте 3</w:t>
        </w:r>
      </w:hyperlink>
      <w:r w:rsidRPr="00A26827">
        <w:rPr>
          <w:rFonts w:ascii="Times New Roman" w:hAnsi="Times New Roman" w:cs="Times New Roman"/>
          <w:color w:val="000000" w:themeColor="text1"/>
          <w:sz w:val="24"/>
          <w:szCs w:val="24"/>
        </w:rPr>
        <w:t xml:space="preserve"> настоящего административного регламента, далее именуются заявителями.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При обращении за получением муниципальной услуги от имени заявителей взаимодействие с администрацией </w:t>
      </w:r>
      <w:proofErr w:type="spellStart"/>
      <w:r w:rsidR="0009090E">
        <w:rPr>
          <w:rFonts w:ascii="Times New Roman" w:hAnsi="Times New Roman" w:cs="Times New Roman"/>
          <w:color w:val="000000" w:themeColor="text1"/>
          <w:sz w:val="24"/>
          <w:szCs w:val="24"/>
        </w:rPr>
        <w:t>Быстринского</w:t>
      </w:r>
      <w:proofErr w:type="spellEnd"/>
      <w:r w:rsidR="0009090E">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вправе осуществлять их уполномоченные представители.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23783E">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3. ТРЕБОВАНИЯ К ПОРЯДКУ ИНФОРМИРОВАНИЯ</w:t>
      </w:r>
    </w:p>
    <w:p w:rsidR="00D56844" w:rsidRPr="00A26827" w:rsidRDefault="00D56844" w:rsidP="0023783E">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 ПРЕДОСТАВЛЕНИИ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proofErr w:type="spellStart"/>
      <w:r w:rsidR="00BF3EB6">
        <w:rPr>
          <w:rFonts w:ascii="Times New Roman" w:hAnsi="Times New Roman" w:cs="Times New Roman"/>
          <w:color w:val="000000" w:themeColor="text1"/>
          <w:sz w:val="24"/>
          <w:szCs w:val="24"/>
        </w:rPr>
        <w:t>Быстринского</w:t>
      </w:r>
      <w:proofErr w:type="spellEnd"/>
      <w:r w:rsidR="00BF3EB6">
        <w:rPr>
          <w:rFonts w:ascii="Times New Roman" w:hAnsi="Times New Roman" w:cs="Times New Roman"/>
          <w:color w:val="000000" w:themeColor="text1"/>
          <w:sz w:val="24"/>
          <w:szCs w:val="24"/>
        </w:rPr>
        <w:t xml:space="preserve"> сельского </w:t>
      </w:r>
      <w:r w:rsidR="00BF3EB6" w:rsidRPr="00A26827">
        <w:rPr>
          <w:rFonts w:ascii="Times New Roman" w:hAnsi="Times New Roman" w:cs="Times New Roman"/>
          <w:color w:val="000000" w:themeColor="text1"/>
          <w:sz w:val="24"/>
          <w:szCs w:val="24"/>
        </w:rPr>
        <w:t xml:space="preserve">поселения </w:t>
      </w:r>
      <w:r w:rsidRPr="00A26827">
        <w:rPr>
          <w:rFonts w:ascii="Times New Roman" w:hAnsi="Times New Roman" w:cs="Times New Roman"/>
          <w:color w:val="000000" w:themeColor="text1"/>
          <w:sz w:val="24"/>
          <w:szCs w:val="24"/>
        </w:rPr>
        <w:t>(далее - уполномоченный орган).</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 Информация предоставляется:</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при личном обращении заявителей;</w:t>
      </w:r>
    </w:p>
    <w:p w:rsidR="00BF3EB6"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2) при обращении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hyperlink r:id="rId30" w:history="1">
        <w:r w:rsidR="00BF3EB6" w:rsidRPr="00BF3EB6">
          <w:rPr>
            <w:rFonts w:ascii="Times New Roman" w:eastAsia="Calibri" w:hAnsi="Times New Roman" w:cs="Times New Roman"/>
            <w:sz w:val="24"/>
            <w:szCs w:val="24"/>
            <w:u w:val="single"/>
            <w:lang w:val="en-US"/>
          </w:rPr>
          <w:t>http</w:t>
        </w:r>
        <w:r w:rsidR="00BF3EB6" w:rsidRPr="00BF3EB6">
          <w:rPr>
            <w:rFonts w:ascii="Times New Roman" w:eastAsia="Calibri" w:hAnsi="Times New Roman" w:cs="Times New Roman"/>
            <w:sz w:val="24"/>
            <w:szCs w:val="24"/>
            <w:u w:val="single"/>
          </w:rPr>
          <w:t>://</w:t>
        </w:r>
        <w:r w:rsidR="00BF3EB6" w:rsidRPr="00BF3EB6">
          <w:rPr>
            <w:rFonts w:ascii="Times New Roman" w:eastAsia="Calibri" w:hAnsi="Times New Roman" w:cs="Times New Roman"/>
            <w:sz w:val="24"/>
            <w:szCs w:val="24"/>
            <w:u w:val="single"/>
            <w:lang w:val="en-US"/>
          </w:rPr>
          <w:t>www</w:t>
        </w:r>
        <w:r w:rsidR="00BF3EB6" w:rsidRPr="00BF3EB6">
          <w:rPr>
            <w:rFonts w:ascii="Times New Roman" w:eastAsia="Calibri" w:hAnsi="Times New Roman" w:cs="Times New Roman"/>
            <w:sz w:val="24"/>
            <w:szCs w:val="24"/>
            <w:u w:val="single"/>
          </w:rPr>
          <w:t>.</w:t>
        </w:r>
        <w:proofErr w:type="spellStart"/>
        <w:r w:rsidR="00BF3EB6" w:rsidRPr="00BF3EB6">
          <w:rPr>
            <w:rFonts w:ascii="Times New Roman" w:eastAsia="Calibri" w:hAnsi="Times New Roman" w:cs="Times New Roman"/>
            <w:sz w:val="24"/>
            <w:szCs w:val="24"/>
            <w:u w:val="single"/>
            <w:lang w:val="en-US"/>
          </w:rPr>
          <w:t>sludyanka</w:t>
        </w:r>
        <w:proofErr w:type="spellEnd"/>
        <w:r w:rsidR="00BF3EB6" w:rsidRPr="00BF3EB6">
          <w:rPr>
            <w:rFonts w:ascii="Times New Roman" w:eastAsia="Calibri" w:hAnsi="Times New Roman" w:cs="Times New Roman"/>
            <w:sz w:val="24"/>
            <w:szCs w:val="24"/>
            <w:u w:val="single"/>
          </w:rPr>
          <w:t>.</w:t>
        </w:r>
        <w:proofErr w:type="spellStart"/>
        <w:r w:rsidR="00BF3EB6" w:rsidRPr="00BF3EB6">
          <w:rPr>
            <w:rFonts w:ascii="Times New Roman" w:eastAsia="Calibri" w:hAnsi="Times New Roman" w:cs="Times New Roman"/>
            <w:sz w:val="24"/>
            <w:szCs w:val="24"/>
            <w:u w:val="single"/>
            <w:lang w:val="en-US"/>
          </w:rPr>
          <w:t>ru</w:t>
        </w:r>
        <w:proofErr w:type="spellEnd"/>
      </w:hyperlink>
      <w:r w:rsidRPr="00A26827">
        <w:rPr>
          <w:rFonts w:ascii="Times New Roman" w:hAnsi="Times New Roman" w:cs="Times New Roman"/>
          <w:color w:val="000000" w:themeColor="text1"/>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- 38.gosuslugi.ru (далее - Портал);</w:t>
      </w:r>
      <w:proofErr w:type="gramEnd"/>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письменно, в случае письменного обращения заявителя по месту нахождения уполномоченного органа: 6659</w:t>
      </w:r>
      <w:r w:rsidR="00BF3EB6">
        <w:rPr>
          <w:rFonts w:ascii="Times New Roman" w:hAnsi="Times New Roman" w:cs="Times New Roman"/>
          <w:color w:val="000000" w:themeColor="text1"/>
          <w:sz w:val="24"/>
          <w:szCs w:val="24"/>
        </w:rPr>
        <w:t>16</w:t>
      </w:r>
      <w:r w:rsidRPr="00A26827">
        <w:rPr>
          <w:rFonts w:ascii="Times New Roman" w:hAnsi="Times New Roman" w:cs="Times New Roman"/>
          <w:color w:val="000000" w:themeColor="text1"/>
          <w:sz w:val="24"/>
          <w:szCs w:val="24"/>
        </w:rPr>
        <w:t xml:space="preserve">, Иркутская область, </w:t>
      </w:r>
      <w:proofErr w:type="spellStart"/>
      <w:r w:rsidRPr="00A26827">
        <w:rPr>
          <w:rFonts w:ascii="Times New Roman" w:hAnsi="Times New Roman" w:cs="Times New Roman"/>
          <w:color w:val="000000" w:themeColor="text1"/>
          <w:sz w:val="24"/>
          <w:szCs w:val="24"/>
        </w:rPr>
        <w:t>Слюдян</w:t>
      </w:r>
      <w:r w:rsidR="00BF3EB6">
        <w:rPr>
          <w:rFonts w:ascii="Times New Roman" w:hAnsi="Times New Roman" w:cs="Times New Roman"/>
          <w:color w:val="000000" w:themeColor="text1"/>
          <w:sz w:val="24"/>
          <w:szCs w:val="24"/>
        </w:rPr>
        <w:t>ский</w:t>
      </w:r>
      <w:proofErr w:type="spellEnd"/>
      <w:r w:rsidR="00BF3EB6">
        <w:rPr>
          <w:rFonts w:ascii="Times New Roman" w:hAnsi="Times New Roman" w:cs="Times New Roman"/>
          <w:color w:val="000000" w:themeColor="text1"/>
          <w:sz w:val="24"/>
          <w:szCs w:val="24"/>
        </w:rPr>
        <w:t xml:space="preserve"> район, д. Быстрая, </w:t>
      </w:r>
      <w:r w:rsidRPr="00A26827">
        <w:rPr>
          <w:rFonts w:ascii="Times New Roman" w:hAnsi="Times New Roman" w:cs="Times New Roman"/>
          <w:color w:val="000000" w:themeColor="text1"/>
          <w:sz w:val="24"/>
          <w:szCs w:val="24"/>
        </w:rPr>
        <w:t>ул. Советская, 3</w:t>
      </w:r>
      <w:r w:rsidR="00BF3EB6">
        <w:rPr>
          <w:rFonts w:ascii="Times New Roman" w:hAnsi="Times New Roman" w:cs="Times New Roman"/>
          <w:color w:val="000000" w:themeColor="text1"/>
          <w:sz w:val="24"/>
          <w:szCs w:val="24"/>
        </w:rPr>
        <w:t>6</w:t>
      </w:r>
      <w:r w:rsidRPr="00A26827">
        <w:rPr>
          <w:rFonts w:ascii="Times New Roman" w:hAnsi="Times New Roman" w:cs="Times New Roman"/>
          <w:color w:val="000000" w:themeColor="text1"/>
          <w:sz w:val="24"/>
          <w:szCs w:val="24"/>
        </w:rPr>
        <w:t>.</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 Должностные лица уполномоченного органа, предоставляют информацию по следующим вопросам:</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о порядке предоставления муниципальной услуги и ходе предоставления муниципальной услуги;</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о перечне документов, необходимых для предоставления муниципальной услуги;</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о времени приема документов, необходимых для предоставления муниципальной услуги;</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о сроке предоставления муниципальной услуги;</w:t>
      </w:r>
    </w:p>
    <w:p w:rsidR="00BF3EB6" w:rsidRDefault="00BF3EB6"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6) </w:t>
      </w:r>
      <w:r w:rsidRPr="00303340">
        <w:rPr>
          <w:rFonts w:ascii="Times New Roman" w:hAnsi="Times New Roman" w:cs="Times New Roman"/>
          <w:sz w:val="24"/>
          <w:szCs w:val="24"/>
        </w:rPr>
        <w:t>об основаниях отказа в приеме документов, необходимых для предоставления муниципальной услуги</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 об основаниях отказа в предоставлении муниципальной услуги;</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7)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 Основными требованиями при предоставлении информации являются:</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актуальность;</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своевременность;</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четкость и доступность в изложении информации;</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полнота информации;</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соответствие информации требованиям законодательства.</w:t>
      </w:r>
    </w:p>
    <w:p w:rsidR="00BF3EB6" w:rsidRDefault="00BF3EB6"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D56844" w:rsidRPr="00A26827">
        <w:rPr>
          <w:rFonts w:ascii="Times New Roman" w:hAnsi="Times New Roman" w:cs="Times New Roman"/>
          <w:color w:val="000000" w:themeColor="text1"/>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BF3EB6"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12. Если заявителя не удовлетворяет </w:t>
      </w:r>
      <w:proofErr w:type="gramStart"/>
      <w:r w:rsidRPr="00A26827">
        <w:rPr>
          <w:rFonts w:ascii="Times New Roman" w:hAnsi="Times New Roman" w:cs="Times New Roman"/>
          <w:color w:val="000000" w:themeColor="text1"/>
          <w:sz w:val="24"/>
          <w:szCs w:val="24"/>
        </w:rPr>
        <w:t>информация, представленная должностным лицом уполномоченного органа он может</w:t>
      </w:r>
      <w:proofErr w:type="gramEnd"/>
      <w:r w:rsidRPr="00A26827">
        <w:rPr>
          <w:rFonts w:ascii="Times New Roman" w:hAnsi="Times New Roman" w:cs="Times New Roman"/>
          <w:color w:val="000000" w:themeColor="text1"/>
          <w:sz w:val="24"/>
          <w:szCs w:val="24"/>
        </w:rPr>
        <w:t xml:space="preserve"> обратиться к руководителю уполномоченного органа в соответствии с графиком приема заявителей, указанном в </w:t>
      </w:r>
      <w:hyperlink w:anchor="P134" w:history="1">
        <w:r w:rsidRPr="00A26827">
          <w:rPr>
            <w:rFonts w:ascii="Times New Roman" w:hAnsi="Times New Roman" w:cs="Times New Roman"/>
            <w:color w:val="000000" w:themeColor="text1"/>
            <w:sz w:val="24"/>
            <w:szCs w:val="24"/>
          </w:rPr>
          <w:t>пункте 18</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p>
    <w:p w:rsidR="00BF3EB6" w:rsidRDefault="00D56844"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6827">
        <w:rPr>
          <w:rFonts w:ascii="Times New Roman" w:hAnsi="Times New Roman" w:cs="Times New Roman"/>
          <w:color w:val="000000" w:themeColor="text1"/>
          <w:sz w:val="24"/>
          <w:szCs w:val="24"/>
        </w:rPr>
        <w:t xml:space="preserve">Прием заявителей руководителем уполномоченного органа проводится по предварительной записи, которая осуществляется по телефону: </w:t>
      </w:r>
      <w:r w:rsidR="00BF3EB6" w:rsidRPr="00BF3EB6">
        <w:rPr>
          <w:rFonts w:ascii="Times New Roman" w:eastAsia="Times New Roman" w:hAnsi="Times New Roman" w:cs="Times New Roman"/>
          <w:sz w:val="24"/>
          <w:szCs w:val="24"/>
        </w:rPr>
        <w:t>8 395 44 50305</w:t>
      </w:r>
      <w:r w:rsidR="00BF3EB6">
        <w:rPr>
          <w:rFonts w:ascii="Times New Roman" w:eastAsia="Times New Roman" w:hAnsi="Times New Roman" w:cs="Times New Roman"/>
          <w:sz w:val="24"/>
          <w:szCs w:val="24"/>
        </w:rPr>
        <w:t>.</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календарных дней со дня регистрации обращения.</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Днем регистрации обращения является день его поступления в уполномоченный орган.</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 стендах, расположенных в помещениях, занимаемых уполномоченным органом;</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2) на официальном сайте уполномоченного органа в информационно-телекоммуникационной сети "Интернет" - </w:t>
      </w:r>
      <w:hyperlink r:id="rId31" w:history="1">
        <w:r w:rsidR="00BF3EB6" w:rsidRPr="00BF3EB6">
          <w:rPr>
            <w:rFonts w:ascii="Times New Roman" w:eastAsia="Calibri" w:hAnsi="Times New Roman" w:cs="Times New Roman"/>
            <w:sz w:val="24"/>
            <w:szCs w:val="24"/>
            <w:u w:val="single"/>
            <w:lang w:val="en-US"/>
          </w:rPr>
          <w:t>http</w:t>
        </w:r>
        <w:r w:rsidR="00BF3EB6" w:rsidRPr="00BF3EB6">
          <w:rPr>
            <w:rFonts w:ascii="Times New Roman" w:eastAsia="Calibri" w:hAnsi="Times New Roman" w:cs="Times New Roman"/>
            <w:sz w:val="24"/>
            <w:szCs w:val="24"/>
            <w:u w:val="single"/>
          </w:rPr>
          <w:t>://</w:t>
        </w:r>
        <w:r w:rsidR="00BF3EB6" w:rsidRPr="00BF3EB6">
          <w:rPr>
            <w:rFonts w:ascii="Times New Roman" w:eastAsia="Calibri" w:hAnsi="Times New Roman" w:cs="Times New Roman"/>
            <w:sz w:val="24"/>
            <w:szCs w:val="24"/>
            <w:u w:val="single"/>
            <w:lang w:val="en-US"/>
          </w:rPr>
          <w:t>www</w:t>
        </w:r>
        <w:r w:rsidR="00BF3EB6" w:rsidRPr="00BF3EB6">
          <w:rPr>
            <w:rFonts w:ascii="Times New Roman" w:eastAsia="Calibri" w:hAnsi="Times New Roman" w:cs="Times New Roman"/>
            <w:sz w:val="24"/>
            <w:szCs w:val="24"/>
            <w:u w:val="single"/>
          </w:rPr>
          <w:t>.</w:t>
        </w:r>
        <w:proofErr w:type="spellStart"/>
        <w:r w:rsidR="00BF3EB6" w:rsidRPr="00BF3EB6">
          <w:rPr>
            <w:rFonts w:ascii="Times New Roman" w:eastAsia="Calibri" w:hAnsi="Times New Roman" w:cs="Times New Roman"/>
            <w:sz w:val="24"/>
            <w:szCs w:val="24"/>
            <w:u w:val="single"/>
            <w:lang w:val="en-US"/>
          </w:rPr>
          <w:t>sludyanka</w:t>
        </w:r>
        <w:proofErr w:type="spellEnd"/>
        <w:r w:rsidR="00BF3EB6" w:rsidRPr="00BF3EB6">
          <w:rPr>
            <w:rFonts w:ascii="Times New Roman" w:eastAsia="Calibri" w:hAnsi="Times New Roman" w:cs="Times New Roman"/>
            <w:sz w:val="24"/>
            <w:szCs w:val="24"/>
            <w:u w:val="single"/>
          </w:rPr>
          <w:t>.</w:t>
        </w:r>
        <w:proofErr w:type="spellStart"/>
        <w:r w:rsidR="00BF3EB6" w:rsidRPr="00BF3EB6">
          <w:rPr>
            <w:rFonts w:ascii="Times New Roman" w:eastAsia="Calibri" w:hAnsi="Times New Roman" w:cs="Times New Roman"/>
            <w:sz w:val="24"/>
            <w:szCs w:val="24"/>
            <w:u w:val="single"/>
            <w:lang w:val="en-US"/>
          </w:rPr>
          <w:t>ru</w:t>
        </w:r>
        <w:proofErr w:type="spellEnd"/>
      </w:hyperlink>
      <w:r w:rsidRPr="00A26827">
        <w:rPr>
          <w:rFonts w:ascii="Times New Roman" w:hAnsi="Times New Roman" w:cs="Times New Roman"/>
          <w:color w:val="000000" w:themeColor="text1"/>
          <w:sz w:val="24"/>
          <w:szCs w:val="24"/>
        </w:rPr>
        <w:t>, а также на Портале;</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посредством публикации в средствах массовой информации.</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 На стендах, расположенных в помещениях, занимаемых уполномоченным органом, размещается следующая информация:</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список необходимых документов для получения муниципальной услуги;</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о сроках предоставления муниципальной услуги;</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извлечения из административного регламента:</w:t>
      </w:r>
    </w:p>
    <w:p w:rsidR="00BF3EB6"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а) об основаниях отказа в предоставлении муниципальной услуги;</w:t>
      </w:r>
    </w:p>
    <w:p w:rsidR="00FD61EB"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б) об описании конечного результата предоставления муниципальной услуги;</w:t>
      </w:r>
    </w:p>
    <w:p w:rsidR="00FD61EB"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FD61EB"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 адрес электронной почты уполномоченного органа</w:t>
      </w:r>
      <w:r w:rsidR="00FD61EB">
        <w:rPr>
          <w:rFonts w:ascii="Times New Roman" w:hAnsi="Times New Roman" w:cs="Times New Roman"/>
          <w:color w:val="000000" w:themeColor="text1"/>
          <w:sz w:val="24"/>
          <w:szCs w:val="24"/>
        </w:rPr>
        <w:t>;</w:t>
      </w:r>
    </w:p>
    <w:p w:rsidR="00FD61EB"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перечень нормативных правовых актов, регулирующих отношения, возникающие в связи с предоставлением муниципальной услуги.</w:t>
      </w:r>
      <w:bookmarkStart w:id="2" w:name="P109"/>
      <w:bookmarkEnd w:id="2"/>
    </w:p>
    <w:p w:rsidR="00FD61EB" w:rsidRPr="00303340" w:rsidRDefault="00D56844" w:rsidP="00E21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827">
        <w:rPr>
          <w:rFonts w:ascii="Times New Roman" w:hAnsi="Times New Roman" w:cs="Times New Roman"/>
          <w:color w:val="000000" w:themeColor="text1"/>
          <w:sz w:val="24"/>
          <w:szCs w:val="24"/>
        </w:rPr>
        <w:t>16.</w:t>
      </w:r>
      <w:r w:rsidR="00FD61EB" w:rsidRPr="00303340">
        <w:rPr>
          <w:rFonts w:ascii="Times New Roman" w:eastAsia="Times New Roman" w:hAnsi="Times New Roman" w:cs="Times New Roman"/>
          <w:sz w:val="24"/>
          <w:szCs w:val="24"/>
          <w:lang w:eastAsia="ru-RU"/>
        </w:rPr>
        <w:t> Информация об уполномоченном органе:</w:t>
      </w:r>
    </w:p>
    <w:p w:rsidR="00FD61EB" w:rsidRPr="00931461" w:rsidRDefault="00FD61EB"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Pr="00931461">
        <w:rPr>
          <w:rFonts w:ascii="Times New Roman" w:eastAsia="Times New Roman" w:hAnsi="Times New Roman" w:cs="Times New Roman"/>
          <w:sz w:val="24"/>
          <w:szCs w:val="24"/>
          <w:lang w:eastAsia="ru-RU"/>
        </w:rPr>
        <w:t xml:space="preserve">а) место нахождения: </w:t>
      </w:r>
      <w:r w:rsidRPr="005A232E">
        <w:rPr>
          <w:rFonts w:ascii="Times New Roman" w:eastAsia="Times New Roman" w:hAnsi="Times New Roman" w:cs="Times New Roman"/>
          <w:sz w:val="24"/>
          <w:szCs w:val="24"/>
          <w:lang w:eastAsia="ru-RU"/>
        </w:rPr>
        <w:t xml:space="preserve">665916, Иркутская область, </w:t>
      </w:r>
      <w:proofErr w:type="spellStart"/>
      <w:r w:rsidRPr="005A232E">
        <w:rPr>
          <w:rFonts w:ascii="Times New Roman" w:eastAsia="Times New Roman" w:hAnsi="Times New Roman" w:cs="Times New Roman"/>
          <w:sz w:val="24"/>
          <w:szCs w:val="24"/>
          <w:lang w:eastAsia="ru-RU"/>
        </w:rPr>
        <w:t>Слюдянский</w:t>
      </w:r>
      <w:proofErr w:type="spellEnd"/>
      <w:r w:rsidRPr="005A232E">
        <w:rPr>
          <w:rFonts w:ascii="Times New Roman" w:eastAsia="Times New Roman" w:hAnsi="Times New Roman" w:cs="Times New Roman"/>
          <w:sz w:val="24"/>
          <w:szCs w:val="24"/>
          <w:lang w:eastAsia="ru-RU"/>
        </w:rPr>
        <w:t xml:space="preserve"> район, д. Быстрая, ул. Советская, дом 36;</w:t>
      </w:r>
      <w:proofErr w:type="gramEnd"/>
    </w:p>
    <w:p w:rsidR="00FD61EB" w:rsidRPr="00931461" w:rsidRDefault="00FD61EB"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б) телефон:</w:t>
      </w:r>
      <w:r>
        <w:rPr>
          <w:rFonts w:ascii="Times New Roman" w:eastAsia="Times New Roman" w:hAnsi="Times New Roman" w:cs="Times New Roman"/>
          <w:sz w:val="24"/>
          <w:szCs w:val="24"/>
          <w:lang w:eastAsia="ru-RU"/>
        </w:rPr>
        <w:t xml:space="preserve"> 8 395 44 50305</w:t>
      </w:r>
      <w:r w:rsidRPr="00931461">
        <w:rPr>
          <w:rFonts w:ascii="Times New Roman" w:eastAsia="Times New Roman" w:hAnsi="Times New Roman" w:cs="Times New Roman"/>
          <w:sz w:val="24"/>
          <w:szCs w:val="24"/>
          <w:lang w:eastAsia="ru-RU"/>
        </w:rPr>
        <w:t xml:space="preserve">; </w:t>
      </w:r>
    </w:p>
    <w:p w:rsidR="00FD61EB" w:rsidRPr="00931461" w:rsidRDefault="00FD61EB"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 xml:space="preserve">в) почтовый адрес для направления документов и обращений: </w:t>
      </w:r>
      <w:r w:rsidRPr="005A232E">
        <w:rPr>
          <w:rFonts w:ascii="Times New Roman" w:eastAsia="Times New Roman" w:hAnsi="Times New Roman" w:cs="Times New Roman"/>
          <w:sz w:val="24"/>
          <w:szCs w:val="24"/>
          <w:lang w:eastAsia="ru-RU"/>
        </w:rPr>
        <w:t xml:space="preserve">665916, Иркутская область, </w:t>
      </w:r>
      <w:proofErr w:type="spellStart"/>
      <w:r w:rsidRPr="005A232E">
        <w:rPr>
          <w:rFonts w:ascii="Times New Roman" w:eastAsia="Times New Roman" w:hAnsi="Times New Roman" w:cs="Times New Roman"/>
          <w:sz w:val="24"/>
          <w:szCs w:val="24"/>
          <w:lang w:eastAsia="ru-RU"/>
        </w:rPr>
        <w:t>Слюдянский</w:t>
      </w:r>
      <w:proofErr w:type="spellEnd"/>
      <w:r w:rsidRPr="005A232E">
        <w:rPr>
          <w:rFonts w:ascii="Times New Roman" w:eastAsia="Times New Roman" w:hAnsi="Times New Roman" w:cs="Times New Roman"/>
          <w:sz w:val="24"/>
          <w:szCs w:val="24"/>
          <w:lang w:eastAsia="ru-RU"/>
        </w:rPr>
        <w:t xml:space="preserve"> район, д. Быстрая, ул. Советская, дом 36</w:t>
      </w:r>
      <w:r w:rsidRPr="00931461">
        <w:rPr>
          <w:rFonts w:ascii="Times New Roman" w:eastAsia="Times New Roman" w:hAnsi="Times New Roman" w:cs="Times New Roman"/>
          <w:sz w:val="24"/>
          <w:szCs w:val="24"/>
          <w:lang w:eastAsia="ru-RU"/>
        </w:rPr>
        <w:t>;</w:t>
      </w:r>
    </w:p>
    <w:p w:rsidR="00FD61EB" w:rsidRPr="00931461" w:rsidRDefault="00FD61EB"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 xml:space="preserve">г) официальный сайт в информационно-телекоммуникационной сети «Интернет» – </w:t>
      </w:r>
      <w:hyperlink r:id="rId32" w:history="1">
        <w:r w:rsidRPr="00B10AE1">
          <w:rPr>
            <w:rFonts w:ascii="Times New Roman" w:eastAsia="Calibri" w:hAnsi="Times New Roman" w:cs="Times New Roman"/>
            <w:sz w:val="24"/>
            <w:szCs w:val="24"/>
            <w:u w:val="single"/>
            <w:lang w:val="en-US"/>
          </w:rPr>
          <w:t>http</w:t>
        </w:r>
        <w:r w:rsidRPr="00B10AE1">
          <w:rPr>
            <w:rFonts w:ascii="Times New Roman" w:eastAsia="Calibri" w:hAnsi="Times New Roman" w:cs="Times New Roman"/>
            <w:sz w:val="24"/>
            <w:szCs w:val="24"/>
            <w:u w:val="single"/>
          </w:rPr>
          <w:t>://</w:t>
        </w:r>
        <w:r w:rsidRPr="00B10AE1">
          <w:rPr>
            <w:rFonts w:ascii="Times New Roman" w:eastAsia="Calibri" w:hAnsi="Times New Roman" w:cs="Times New Roman"/>
            <w:sz w:val="24"/>
            <w:szCs w:val="24"/>
            <w:u w:val="single"/>
            <w:lang w:val="en-US"/>
          </w:rPr>
          <w:t>www</w:t>
        </w:r>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sludyanka</w:t>
        </w:r>
        <w:proofErr w:type="spellEnd"/>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ru</w:t>
        </w:r>
        <w:proofErr w:type="spellEnd"/>
      </w:hyperlink>
      <w:r w:rsidRPr="00B10AE1">
        <w:rPr>
          <w:rFonts w:ascii="Times New Roman" w:eastAsia="Times New Roman" w:hAnsi="Times New Roman" w:cs="Times New Roman"/>
          <w:sz w:val="24"/>
          <w:szCs w:val="24"/>
          <w:lang w:eastAsia="ru-RU"/>
        </w:rPr>
        <w:t>;</w:t>
      </w:r>
    </w:p>
    <w:p w:rsidR="00FD61EB" w:rsidRPr="00B10AE1" w:rsidRDefault="00FD61EB"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1461">
        <w:rPr>
          <w:rFonts w:ascii="Times New Roman" w:eastAsia="Times New Roman" w:hAnsi="Times New Roman" w:cs="Times New Roman"/>
          <w:sz w:val="24"/>
          <w:szCs w:val="24"/>
          <w:lang w:eastAsia="ru-RU"/>
        </w:rPr>
        <w:t xml:space="preserve">д) адрес электронной почты: </w:t>
      </w:r>
      <w:proofErr w:type="spellStart"/>
      <w:r w:rsidRPr="00B10AE1">
        <w:rPr>
          <w:rFonts w:ascii="Times New Roman" w:eastAsia="Calibri" w:hAnsi="Times New Roman" w:cs="Times New Roman"/>
          <w:sz w:val="24"/>
          <w:szCs w:val="24"/>
          <w:u w:val="single"/>
          <w:lang w:val="en-US"/>
        </w:rPr>
        <w:t>adm</w:t>
      </w:r>
      <w:proofErr w:type="spellEnd"/>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Bystray</w:t>
      </w:r>
      <w:proofErr w:type="spellEnd"/>
      <w:r w:rsidRPr="00B10AE1">
        <w:rPr>
          <w:rFonts w:ascii="Times New Roman" w:eastAsia="Calibri" w:hAnsi="Times New Roman" w:cs="Times New Roman"/>
          <w:sz w:val="24"/>
          <w:szCs w:val="24"/>
          <w:u w:val="single"/>
        </w:rPr>
        <w:t>@</w:t>
      </w:r>
      <w:r w:rsidRPr="00B10AE1">
        <w:rPr>
          <w:rFonts w:ascii="Times New Roman" w:eastAsia="Calibri" w:hAnsi="Times New Roman" w:cs="Times New Roman"/>
          <w:sz w:val="24"/>
          <w:szCs w:val="24"/>
          <w:u w:val="single"/>
          <w:lang w:val="en-US"/>
        </w:rPr>
        <w:t>mail</w:t>
      </w:r>
      <w:r w:rsidRPr="00B10AE1">
        <w:rPr>
          <w:rFonts w:ascii="Times New Roman" w:eastAsia="Calibri" w:hAnsi="Times New Roman" w:cs="Times New Roman"/>
          <w:sz w:val="24"/>
          <w:szCs w:val="24"/>
          <w:u w:val="single"/>
        </w:rPr>
        <w:t>.</w:t>
      </w:r>
      <w:proofErr w:type="spellStart"/>
      <w:r w:rsidRPr="00B10AE1">
        <w:rPr>
          <w:rFonts w:ascii="Times New Roman" w:eastAsia="Calibri" w:hAnsi="Times New Roman" w:cs="Times New Roman"/>
          <w:sz w:val="24"/>
          <w:szCs w:val="24"/>
          <w:u w:val="single"/>
          <w:lang w:val="en-US"/>
        </w:rPr>
        <w:t>ru</w:t>
      </w:r>
      <w:proofErr w:type="spellEnd"/>
    </w:p>
    <w:p w:rsidR="00FD61EB" w:rsidRPr="00303340" w:rsidRDefault="00FD61EB"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303340">
        <w:rPr>
          <w:rFonts w:ascii="Times New Roman" w:eastAsia="Times New Roman" w:hAnsi="Times New Roman" w:cs="Times New Roman"/>
          <w:sz w:val="24"/>
          <w:szCs w:val="24"/>
          <w:lang w:eastAsia="ru-RU"/>
        </w:rPr>
        <w:t>. График приема заявителей в уполномоченном органе</w:t>
      </w:r>
      <w:r w:rsidRPr="00303340">
        <w:rPr>
          <w:rFonts w:ascii="Times New Roman" w:eastAsia="Times New Roman" w:hAnsi="Times New Roman" w:cs="Times New Roman"/>
          <w:i/>
          <w:sz w:val="24"/>
          <w:szCs w:val="24"/>
          <w:lang w:eastAsia="ru-RU"/>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FD61EB" w:rsidRPr="00303340" w:rsidTr="009134A8">
        <w:tc>
          <w:tcPr>
            <w:tcW w:w="311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sidRPr="00931461">
              <w:rPr>
                <w:rFonts w:ascii="Times New Roman" w:hAnsi="Times New Roman"/>
                <w:sz w:val="24"/>
                <w:szCs w:val="24"/>
              </w:rPr>
              <w:t>Понедельник</w:t>
            </w:r>
          </w:p>
        </w:tc>
        <w:tc>
          <w:tcPr>
            <w:tcW w:w="255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не приемный день</w:t>
            </w:r>
          </w:p>
        </w:tc>
        <w:tc>
          <w:tcPr>
            <w:tcW w:w="367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p>
        </w:tc>
      </w:tr>
      <w:tr w:rsidR="00FD61EB" w:rsidRPr="00303340" w:rsidTr="009134A8">
        <w:tc>
          <w:tcPr>
            <w:tcW w:w="311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sidRPr="00931461">
              <w:rPr>
                <w:rFonts w:ascii="Times New Roman" w:hAnsi="Times New Roman"/>
                <w:sz w:val="24"/>
                <w:szCs w:val="24"/>
              </w:rPr>
              <w:t>Вторник</w:t>
            </w:r>
          </w:p>
        </w:tc>
        <w:tc>
          <w:tcPr>
            <w:tcW w:w="255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7</w:t>
            </w:r>
            <w:r w:rsidRPr="00931461">
              <w:rPr>
                <w:rFonts w:ascii="Times New Roman" w:hAnsi="Times New Roman"/>
                <w:sz w:val="24"/>
                <w:szCs w:val="24"/>
              </w:rPr>
              <w:t>.00</w:t>
            </w:r>
          </w:p>
        </w:tc>
        <w:tc>
          <w:tcPr>
            <w:tcW w:w="3675" w:type="dxa"/>
          </w:tcPr>
          <w:p w:rsidR="00FD61EB" w:rsidRPr="00931461" w:rsidRDefault="00FD61EB" w:rsidP="00E21E6A">
            <w:pPr>
              <w:ind w:firstLine="709"/>
              <w:jc w:val="both"/>
              <w:rPr>
                <w:rFonts w:ascii="Times New Roman" w:hAnsi="Times New Roman"/>
                <w:sz w:val="24"/>
                <w:szCs w:val="24"/>
              </w:rPr>
            </w:pPr>
            <w:r w:rsidRPr="00931461">
              <w:rPr>
                <w:rFonts w:ascii="Times New Roman" w:hAnsi="Times New Roman"/>
                <w:sz w:val="24"/>
                <w:szCs w:val="24"/>
              </w:rPr>
              <w:t>(перерыв 1</w:t>
            </w:r>
            <w:r>
              <w:rPr>
                <w:rFonts w:ascii="Times New Roman" w:hAnsi="Times New Roman"/>
                <w:sz w:val="24"/>
                <w:szCs w:val="24"/>
              </w:rPr>
              <w:t>2</w:t>
            </w:r>
            <w:r w:rsidRPr="00931461">
              <w:rPr>
                <w:rFonts w:ascii="Times New Roman" w:hAnsi="Times New Roman"/>
                <w:sz w:val="24"/>
                <w:szCs w:val="24"/>
              </w:rPr>
              <w:t>.00 – 1</w:t>
            </w:r>
            <w:r>
              <w:rPr>
                <w:rFonts w:ascii="Times New Roman" w:hAnsi="Times New Roman"/>
                <w:sz w:val="24"/>
                <w:szCs w:val="24"/>
              </w:rPr>
              <w:t>3</w:t>
            </w:r>
            <w:r w:rsidRPr="00931461">
              <w:rPr>
                <w:rFonts w:ascii="Times New Roman" w:hAnsi="Times New Roman"/>
                <w:sz w:val="24"/>
                <w:szCs w:val="24"/>
              </w:rPr>
              <w:t>.00)</w:t>
            </w:r>
          </w:p>
        </w:tc>
      </w:tr>
      <w:tr w:rsidR="00FD61EB" w:rsidRPr="00303340" w:rsidTr="009134A8">
        <w:tc>
          <w:tcPr>
            <w:tcW w:w="311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sidRPr="00931461">
              <w:rPr>
                <w:rFonts w:ascii="Times New Roman" w:hAnsi="Times New Roman"/>
                <w:sz w:val="24"/>
                <w:szCs w:val="24"/>
              </w:rPr>
              <w:t>Среда</w:t>
            </w:r>
          </w:p>
        </w:tc>
        <w:tc>
          <w:tcPr>
            <w:tcW w:w="255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7</w:t>
            </w:r>
            <w:r w:rsidRPr="00931461">
              <w:rPr>
                <w:rFonts w:ascii="Times New Roman" w:hAnsi="Times New Roman"/>
                <w:sz w:val="24"/>
                <w:szCs w:val="24"/>
              </w:rPr>
              <w:t>.00</w:t>
            </w:r>
          </w:p>
        </w:tc>
        <w:tc>
          <w:tcPr>
            <w:tcW w:w="3675" w:type="dxa"/>
          </w:tcPr>
          <w:p w:rsidR="00FD61EB" w:rsidRPr="00931461" w:rsidRDefault="00FD61EB" w:rsidP="00E21E6A">
            <w:pPr>
              <w:ind w:firstLine="709"/>
              <w:jc w:val="both"/>
              <w:rPr>
                <w:rFonts w:ascii="Times New Roman" w:hAnsi="Times New Roman"/>
                <w:sz w:val="24"/>
                <w:szCs w:val="24"/>
              </w:rPr>
            </w:pPr>
            <w:r w:rsidRPr="00931461">
              <w:rPr>
                <w:rFonts w:ascii="Times New Roman" w:hAnsi="Times New Roman"/>
                <w:sz w:val="24"/>
                <w:szCs w:val="24"/>
              </w:rPr>
              <w:t>(перерыв 1</w:t>
            </w:r>
            <w:r>
              <w:rPr>
                <w:rFonts w:ascii="Times New Roman" w:hAnsi="Times New Roman"/>
                <w:sz w:val="24"/>
                <w:szCs w:val="24"/>
              </w:rPr>
              <w:t>2</w:t>
            </w:r>
            <w:r w:rsidRPr="00931461">
              <w:rPr>
                <w:rFonts w:ascii="Times New Roman" w:hAnsi="Times New Roman"/>
                <w:sz w:val="24"/>
                <w:szCs w:val="24"/>
              </w:rPr>
              <w:t>.00 – 1</w:t>
            </w:r>
            <w:r>
              <w:rPr>
                <w:rFonts w:ascii="Times New Roman" w:hAnsi="Times New Roman"/>
                <w:sz w:val="24"/>
                <w:szCs w:val="24"/>
              </w:rPr>
              <w:t>3</w:t>
            </w:r>
            <w:r w:rsidRPr="00931461">
              <w:rPr>
                <w:rFonts w:ascii="Times New Roman" w:hAnsi="Times New Roman"/>
                <w:sz w:val="24"/>
                <w:szCs w:val="24"/>
              </w:rPr>
              <w:t>.00)</w:t>
            </w:r>
          </w:p>
        </w:tc>
      </w:tr>
      <w:tr w:rsidR="00FD61EB" w:rsidRPr="00303340" w:rsidTr="009134A8">
        <w:tc>
          <w:tcPr>
            <w:tcW w:w="311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sidRPr="00931461">
              <w:rPr>
                <w:rFonts w:ascii="Times New Roman" w:hAnsi="Times New Roman"/>
                <w:sz w:val="24"/>
                <w:szCs w:val="24"/>
              </w:rPr>
              <w:t>Четверг</w:t>
            </w:r>
          </w:p>
        </w:tc>
        <w:tc>
          <w:tcPr>
            <w:tcW w:w="255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7</w:t>
            </w:r>
            <w:r w:rsidRPr="00931461">
              <w:rPr>
                <w:rFonts w:ascii="Times New Roman" w:hAnsi="Times New Roman"/>
                <w:sz w:val="24"/>
                <w:szCs w:val="24"/>
              </w:rPr>
              <w:t>.00</w:t>
            </w:r>
          </w:p>
        </w:tc>
        <w:tc>
          <w:tcPr>
            <w:tcW w:w="3675" w:type="dxa"/>
          </w:tcPr>
          <w:p w:rsidR="00FD61EB" w:rsidRPr="00931461" w:rsidRDefault="00FD61EB" w:rsidP="00E21E6A">
            <w:pPr>
              <w:ind w:firstLine="709"/>
              <w:jc w:val="both"/>
              <w:rPr>
                <w:rFonts w:ascii="Times New Roman" w:hAnsi="Times New Roman"/>
                <w:sz w:val="24"/>
                <w:szCs w:val="24"/>
              </w:rPr>
            </w:pPr>
            <w:r w:rsidRPr="00931461">
              <w:rPr>
                <w:rFonts w:ascii="Times New Roman" w:hAnsi="Times New Roman"/>
                <w:sz w:val="24"/>
                <w:szCs w:val="24"/>
              </w:rPr>
              <w:t>(перерыв 1</w:t>
            </w:r>
            <w:r>
              <w:rPr>
                <w:rFonts w:ascii="Times New Roman" w:hAnsi="Times New Roman"/>
                <w:sz w:val="24"/>
                <w:szCs w:val="24"/>
              </w:rPr>
              <w:t>2</w:t>
            </w:r>
            <w:r w:rsidRPr="00931461">
              <w:rPr>
                <w:rFonts w:ascii="Times New Roman" w:hAnsi="Times New Roman"/>
                <w:sz w:val="24"/>
                <w:szCs w:val="24"/>
              </w:rPr>
              <w:t>.00 – 1</w:t>
            </w:r>
            <w:r>
              <w:rPr>
                <w:rFonts w:ascii="Times New Roman" w:hAnsi="Times New Roman"/>
                <w:sz w:val="24"/>
                <w:szCs w:val="24"/>
              </w:rPr>
              <w:t>3</w:t>
            </w:r>
            <w:r w:rsidRPr="00931461">
              <w:rPr>
                <w:rFonts w:ascii="Times New Roman" w:hAnsi="Times New Roman"/>
                <w:sz w:val="24"/>
                <w:szCs w:val="24"/>
              </w:rPr>
              <w:t>.00)</w:t>
            </w:r>
          </w:p>
        </w:tc>
      </w:tr>
      <w:tr w:rsidR="00FD61EB" w:rsidRPr="00303340" w:rsidTr="009134A8">
        <w:tc>
          <w:tcPr>
            <w:tcW w:w="311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sidRPr="00931461">
              <w:rPr>
                <w:rFonts w:ascii="Times New Roman" w:hAnsi="Times New Roman"/>
                <w:sz w:val="24"/>
                <w:szCs w:val="24"/>
              </w:rPr>
              <w:t>Пятница</w:t>
            </w:r>
          </w:p>
        </w:tc>
        <w:tc>
          <w:tcPr>
            <w:tcW w:w="2555" w:type="dxa"/>
          </w:tcPr>
          <w:p w:rsidR="00FD61EB" w:rsidRPr="00931461" w:rsidRDefault="00FD61EB" w:rsidP="00E21E6A">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8</w:t>
            </w:r>
            <w:r w:rsidRPr="00931461">
              <w:rPr>
                <w:rFonts w:ascii="Times New Roman" w:hAnsi="Times New Roman"/>
                <w:sz w:val="24"/>
                <w:szCs w:val="24"/>
              </w:rPr>
              <w:t>.00 – 1</w:t>
            </w:r>
            <w:r>
              <w:rPr>
                <w:rFonts w:ascii="Times New Roman" w:hAnsi="Times New Roman"/>
                <w:sz w:val="24"/>
                <w:szCs w:val="24"/>
              </w:rPr>
              <w:t>2</w:t>
            </w:r>
            <w:r w:rsidRPr="00931461">
              <w:rPr>
                <w:rFonts w:ascii="Times New Roman" w:hAnsi="Times New Roman"/>
                <w:sz w:val="24"/>
                <w:szCs w:val="24"/>
              </w:rPr>
              <w:t>.00</w:t>
            </w:r>
          </w:p>
        </w:tc>
        <w:tc>
          <w:tcPr>
            <w:tcW w:w="3675" w:type="dxa"/>
          </w:tcPr>
          <w:p w:rsidR="00FD61EB" w:rsidRPr="00931461" w:rsidRDefault="00FD61EB" w:rsidP="00E21E6A">
            <w:pPr>
              <w:ind w:firstLine="709"/>
              <w:jc w:val="both"/>
              <w:rPr>
                <w:rFonts w:ascii="Times New Roman" w:hAnsi="Times New Roman"/>
                <w:sz w:val="24"/>
                <w:szCs w:val="24"/>
              </w:rPr>
            </w:pPr>
          </w:p>
        </w:tc>
      </w:tr>
      <w:tr w:rsidR="00FD61EB" w:rsidRPr="00303340" w:rsidTr="009134A8">
        <w:tc>
          <w:tcPr>
            <w:tcW w:w="9345" w:type="dxa"/>
            <w:gridSpan w:val="3"/>
          </w:tcPr>
          <w:p w:rsidR="00FD61EB" w:rsidRPr="00303340" w:rsidRDefault="00FD61EB" w:rsidP="00E21E6A">
            <w:pPr>
              <w:widowControl w:val="0"/>
              <w:autoSpaceDE w:val="0"/>
              <w:autoSpaceDN w:val="0"/>
              <w:adjustRightInd w:val="0"/>
              <w:ind w:firstLine="709"/>
              <w:jc w:val="both"/>
              <w:rPr>
                <w:rFonts w:ascii="Times New Roman" w:hAnsi="Times New Roman" w:cs="Times New Roman"/>
                <w:sz w:val="24"/>
                <w:szCs w:val="24"/>
                <w:lang w:eastAsia="ru-RU"/>
              </w:rPr>
            </w:pPr>
            <w:r w:rsidRPr="00303340">
              <w:rPr>
                <w:rFonts w:ascii="Times New Roman" w:hAnsi="Times New Roman" w:cs="Times New Roman"/>
                <w:sz w:val="24"/>
                <w:szCs w:val="24"/>
                <w:lang w:eastAsia="ru-RU"/>
              </w:rPr>
              <w:t>Суббота, воскресенье – выходные дни</w:t>
            </w:r>
            <w:r>
              <w:rPr>
                <w:rFonts w:ascii="Times New Roman" w:hAnsi="Times New Roman" w:cs="Times New Roman"/>
                <w:sz w:val="24"/>
                <w:szCs w:val="24"/>
                <w:lang w:eastAsia="ru-RU"/>
              </w:rPr>
              <w:t>.</w:t>
            </w:r>
          </w:p>
        </w:tc>
      </w:tr>
    </w:tbl>
    <w:p w:rsidR="003A0D1B" w:rsidRDefault="00D56844" w:rsidP="00E21E6A">
      <w:pPr>
        <w:pStyle w:val="ConsPlusNormal"/>
        <w:ind w:firstLine="709"/>
        <w:jc w:val="both"/>
        <w:rPr>
          <w:rFonts w:ascii="Times New Roman" w:hAnsi="Times New Roman" w:cs="Times New Roman"/>
          <w:color w:val="000000" w:themeColor="text1"/>
          <w:sz w:val="24"/>
          <w:szCs w:val="24"/>
        </w:rPr>
      </w:pPr>
      <w:bookmarkStart w:id="3" w:name="P134"/>
      <w:bookmarkEnd w:id="3"/>
      <w:r w:rsidRPr="00A26827">
        <w:rPr>
          <w:rFonts w:ascii="Times New Roman" w:hAnsi="Times New Roman" w:cs="Times New Roman"/>
          <w:color w:val="000000" w:themeColor="text1"/>
          <w:sz w:val="24"/>
          <w:szCs w:val="24"/>
        </w:rPr>
        <w:t>18. График приема заявителей руководителем уполномоченного органа:</w:t>
      </w:r>
    </w:p>
    <w:p w:rsidR="003A0D1B"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Кажд</w:t>
      </w:r>
      <w:r w:rsidR="00FD61EB">
        <w:rPr>
          <w:rFonts w:ascii="Times New Roman" w:hAnsi="Times New Roman" w:cs="Times New Roman"/>
          <w:color w:val="000000" w:themeColor="text1"/>
          <w:sz w:val="24"/>
          <w:szCs w:val="24"/>
        </w:rPr>
        <w:t xml:space="preserve">ая среда </w:t>
      </w:r>
      <w:r w:rsidRPr="00A26827">
        <w:rPr>
          <w:rFonts w:ascii="Times New Roman" w:hAnsi="Times New Roman" w:cs="Times New Roman"/>
          <w:color w:val="000000" w:themeColor="text1"/>
          <w:sz w:val="24"/>
          <w:szCs w:val="24"/>
        </w:rPr>
        <w:t xml:space="preserve">с </w:t>
      </w:r>
      <w:r w:rsidR="00FD61EB">
        <w:rPr>
          <w:rFonts w:ascii="Times New Roman" w:hAnsi="Times New Roman" w:cs="Times New Roman"/>
          <w:color w:val="000000" w:themeColor="text1"/>
          <w:sz w:val="24"/>
          <w:szCs w:val="24"/>
        </w:rPr>
        <w:t>9</w:t>
      </w:r>
      <w:r w:rsidRPr="00A26827">
        <w:rPr>
          <w:rFonts w:ascii="Times New Roman" w:hAnsi="Times New Roman" w:cs="Times New Roman"/>
          <w:color w:val="000000" w:themeColor="text1"/>
          <w:sz w:val="24"/>
          <w:szCs w:val="24"/>
        </w:rPr>
        <w:t>-00 - 1</w:t>
      </w:r>
      <w:r w:rsidR="003A0D1B">
        <w:rPr>
          <w:rFonts w:ascii="Times New Roman" w:hAnsi="Times New Roman" w:cs="Times New Roman"/>
          <w:color w:val="000000" w:themeColor="text1"/>
          <w:sz w:val="24"/>
          <w:szCs w:val="24"/>
        </w:rPr>
        <w:t>2</w:t>
      </w:r>
      <w:r w:rsidRPr="00A26827">
        <w:rPr>
          <w:rFonts w:ascii="Times New Roman" w:hAnsi="Times New Roman" w:cs="Times New Roman"/>
          <w:color w:val="000000" w:themeColor="text1"/>
          <w:sz w:val="24"/>
          <w:szCs w:val="24"/>
        </w:rPr>
        <w:t>-00.</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19. Информирование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осуществляются в порядке, установленном настоящей главой.</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outlineLvl w:val="1"/>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Раздел II. СТАНДАРТ ПРЕДОСТАВЛЕНИЯ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4. НАИМЕНОВАНИЕ МУНИЦИПАЛЬНОЙ УСЛУГИ</w:t>
      </w:r>
    </w:p>
    <w:p w:rsidR="003A0D1B" w:rsidRDefault="003A0D1B" w:rsidP="00E21E6A">
      <w:pPr>
        <w:pStyle w:val="ConsPlusNormal"/>
        <w:ind w:firstLine="709"/>
        <w:jc w:val="both"/>
        <w:outlineLvl w:val="2"/>
        <w:rPr>
          <w:rFonts w:ascii="Times New Roman" w:hAnsi="Times New Roman" w:cs="Times New Roman"/>
          <w:color w:val="000000" w:themeColor="text1"/>
          <w:sz w:val="24"/>
          <w:szCs w:val="24"/>
        </w:rPr>
      </w:pPr>
    </w:p>
    <w:p w:rsidR="003A0D1B" w:rsidRPr="008966D8" w:rsidRDefault="00D56844" w:rsidP="00E21E6A">
      <w:pPr>
        <w:pStyle w:val="ConsPlusNormal"/>
        <w:ind w:firstLine="709"/>
        <w:jc w:val="both"/>
        <w:outlineLvl w:val="2"/>
        <w:rPr>
          <w:rFonts w:ascii="Times New Roman" w:hAnsi="Times New Roman" w:cs="Times New Roman"/>
          <w:color w:val="000000" w:themeColor="text1"/>
          <w:sz w:val="24"/>
          <w:szCs w:val="24"/>
        </w:rPr>
      </w:pPr>
      <w:r w:rsidRPr="008966D8">
        <w:rPr>
          <w:rFonts w:ascii="Times New Roman" w:hAnsi="Times New Roman" w:cs="Times New Roman"/>
          <w:color w:val="000000" w:themeColor="text1"/>
          <w:sz w:val="24"/>
          <w:szCs w:val="24"/>
        </w:rPr>
        <w:t>20. Под муниципальной услугой в настоящем административном регламенте понимается назначение, перерасчет, индексация и выплата пенсии за выслугу лет гражданам, замещавшим должности муниципальной службы.</w:t>
      </w:r>
    </w:p>
    <w:p w:rsidR="003A0D1B" w:rsidRPr="008966D8" w:rsidRDefault="00D56844" w:rsidP="00E21E6A">
      <w:pPr>
        <w:pStyle w:val="ConsPlusNormal"/>
        <w:ind w:firstLine="709"/>
        <w:jc w:val="both"/>
        <w:outlineLvl w:val="2"/>
        <w:rPr>
          <w:rFonts w:ascii="Times New Roman" w:hAnsi="Times New Roman" w:cs="Times New Roman"/>
          <w:color w:val="000000" w:themeColor="text1"/>
          <w:sz w:val="24"/>
          <w:szCs w:val="24"/>
        </w:rPr>
      </w:pPr>
      <w:r w:rsidRPr="008966D8">
        <w:rPr>
          <w:rFonts w:ascii="Times New Roman" w:hAnsi="Times New Roman" w:cs="Times New Roman"/>
          <w:color w:val="000000" w:themeColor="text1"/>
          <w:sz w:val="24"/>
          <w:szCs w:val="24"/>
        </w:rPr>
        <w:t xml:space="preserve">21. Муниципальная услуга включает в себя </w:t>
      </w:r>
      <w:proofErr w:type="gramStart"/>
      <w:r w:rsidRPr="008966D8">
        <w:rPr>
          <w:rFonts w:ascii="Times New Roman" w:hAnsi="Times New Roman" w:cs="Times New Roman"/>
          <w:color w:val="000000" w:themeColor="text1"/>
          <w:sz w:val="24"/>
          <w:szCs w:val="24"/>
        </w:rPr>
        <w:t>следующие</w:t>
      </w:r>
      <w:proofErr w:type="gramEnd"/>
      <w:r w:rsidRPr="008966D8">
        <w:rPr>
          <w:rFonts w:ascii="Times New Roman" w:hAnsi="Times New Roman" w:cs="Times New Roman"/>
          <w:color w:val="000000" w:themeColor="text1"/>
          <w:sz w:val="24"/>
          <w:szCs w:val="24"/>
        </w:rPr>
        <w:t xml:space="preserve"> подуслуги:</w:t>
      </w:r>
    </w:p>
    <w:p w:rsidR="003A0D1B" w:rsidRPr="008966D8" w:rsidRDefault="00D56844" w:rsidP="00E21E6A">
      <w:pPr>
        <w:pStyle w:val="ConsPlusNormal"/>
        <w:ind w:firstLine="709"/>
        <w:jc w:val="both"/>
        <w:outlineLvl w:val="2"/>
        <w:rPr>
          <w:rFonts w:ascii="Times New Roman" w:hAnsi="Times New Roman" w:cs="Times New Roman"/>
          <w:color w:val="000000" w:themeColor="text1"/>
          <w:sz w:val="24"/>
          <w:szCs w:val="24"/>
        </w:rPr>
      </w:pPr>
      <w:r w:rsidRPr="008966D8">
        <w:rPr>
          <w:rFonts w:ascii="Times New Roman" w:hAnsi="Times New Roman" w:cs="Times New Roman"/>
          <w:color w:val="000000" w:themeColor="text1"/>
          <w:sz w:val="24"/>
          <w:szCs w:val="24"/>
        </w:rPr>
        <w:t>1) назначение и выплата пенсии за выслугу лет;</w:t>
      </w:r>
    </w:p>
    <w:p w:rsidR="003A0D1B" w:rsidRPr="008966D8" w:rsidRDefault="00D56844" w:rsidP="00E21E6A">
      <w:pPr>
        <w:pStyle w:val="ConsPlusNormal"/>
        <w:ind w:firstLine="709"/>
        <w:jc w:val="both"/>
        <w:outlineLvl w:val="2"/>
        <w:rPr>
          <w:rFonts w:ascii="Times New Roman" w:hAnsi="Times New Roman" w:cs="Times New Roman"/>
          <w:color w:val="000000" w:themeColor="text1"/>
          <w:sz w:val="24"/>
          <w:szCs w:val="24"/>
        </w:rPr>
      </w:pPr>
      <w:r w:rsidRPr="008966D8">
        <w:rPr>
          <w:rFonts w:ascii="Times New Roman" w:hAnsi="Times New Roman" w:cs="Times New Roman"/>
          <w:color w:val="000000" w:themeColor="text1"/>
          <w:sz w:val="24"/>
          <w:szCs w:val="24"/>
        </w:rPr>
        <w:t>2) перерасчет и индексация пенсии за выслугу лет;</w:t>
      </w:r>
    </w:p>
    <w:p w:rsidR="003A0D1B" w:rsidRPr="008966D8" w:rsidRDefault="00D56844" w:rsidP="00E21E6A">
      <w:pPr>
        <w:pStyle w:val="ConsPlusNormal"/>
        <w:ind w:firstLine="709"/>
        <w:jc w:val="both"/>
        <w:outlineLvl w:val="2"/>
        <w:rPr>
          <w:rFonts w:ascii="Times New Roman" w:hAnsi="Times New Roman" w:cs="Times New Roman"/>
          <w:color w:val="000000" w:themeColor="text1"/>
          <w:sz w:val="24"/>
          <w:szCs w:val="24"/>
        </w:rPr>
      </w:pPr>
      <w:r w:rsidRPr="008966D8">
        <w:rPr>
          <w:rFonts w:ascii="Times New Roman" w:hAnsi="Times New Roman" w:cs="Times New Roman"/>
          <w:color w:val="000000" w:themeColor="text1"/>
          <w:sz w:val="24"/>
          <w:szCs w:val="24"/>
        </w:rPr>
        <w:t>3) приостановление и прекращение выплаты пенсии за выслугу лет.</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8966D8">
        <w:rPr>
          <w:rFonts w:ascii="Times New Roman" w:hAnsi="Times New Roman" w:cs="Times New Roman"/>
          <w:color w:val="000000" w:themeColor="text1"/>
          <w:sz w:val="24"/>
          <w:szCs w:val="24"/>
        </w:rPr>
        <w:t xml:space="preserve">22. </w:t>
      </w:r>
      <w:proofErr w:type="gramStart"/>
      <w:r w:rsidRPr="008966D8">
        <w:rPr>
          <w:rFonts w:ascii="Times New Roman" w:hAnsi="Times New Roman" w:cs="Times New Roman"/>
          <w:color w:val="000000" w:themeColor="text1"/>
          <w:sz w:val="24"/>
          <w:szCs w:val="24"/>
        </w:rPr>
        <w:t xml:space="preserve">Пенсия за выслугу лет устанавливается к страховой пенсии по старости, страховой пенсии по инвалидности, назначенной в соответствии с Федеральным </w:t>
      </w:r>
      <w:hyperlink r:id="rId33" w:history="1">
        <w:r w:rsidRPr="008966D8">
          <w:rPr>
            <w:rFonts w:ascii="Times New Roman" w:hAnsi="Times New Roman" w:cs="Times New Roman"/>
            <w:color w:val="000000" w:themeColor="text1"/>
            <w:sz w:val="24"/>
            <w:szCs w:val="24"/>
          </w:rPr>
          <w:t>законом</w:t>
        </w:r>
      </w:hyperlink>
      <w:r w:rsidRPr="008966D8">
        <w:rPr>
          <w:rFonts w:ascii="Times New Roman" w:hAnsi="Times New Roman" w:cs="Times New Roman"/>
          <w:color w:val="000000" w:themeColor="text1"/>
          <w:sz w:val="24"/>
          <w:szCs w:val="24"/>
        </w:rPr>
        <w:t xml:space="preserve"> от 28.12.2013 № 400-ФЗ "О страховых пенсиях" (далее - страховая пенсия по старости, страховая пенсия по инвалидности соответственно), пенсии, назначенной в соответствии с </w:t>
      </w:r>
      <w:hyperlink r:id="rId34" w:history="1">
        <w:r w:rsidRPr="008966D8">
          <w:rPr>
            <w:rFonts w:ascii="Times New Roman" w:hAnsi="Times New Roman" w:cs="Times New Roman"/>
            <w:color w:val="000000" w:themeColor="text1"/>
            <w:sz w:val="24"/>
            <w:szCs w:val="24"/>
          </w:rPr>
          <w:t>Законом</w:t>
        </w:r>
      </w:hyperlink>
      <w:r w:rsidRPr="008966D8">
        <w:rPr>
          <w:rFonts w:ascii="Times New Roman" w:hAnsi="Times New Roman" w:cs="Times New Roman"/>
          <w:color w:val="000000" w:themeColor="text1"/>
          <w:sz w:val="24"/>
          <w:szCs w:val="24"/>
        </w:rPr>
        <w:t xml:space="preserve"> Российской Федерации от 19.04.1991 № 1032-1 "О занятости населения в Российской Федерации" (далее - пенсия, назначенная в соответствии с Законом</w:t>
      </w:r>
      <w:proofErr w:type="gramEnd"/>
      <w:r w:rsidRPr="00A26827">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Российской Федерации "О занятости населения в Российской Федерации").</w:t>
      </w:r>
      <w:proofErr w:type="gramEnd"/>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Пенсия за выслугу лет назначается к страховой пенсии по старости пожизненно, к страховой пенсии по инвалидности на срок, на который определена инвалидность, к </w:t>
      </w:r>
      <w:r w:rsidRPr="00A26827">
        <w:rPr>
          <w:rFonts w:ascii="Times New Roman" w:hAnsi="Times New Roman" w:cs="Times New Roman"/>
          <w:color w:val="000000" w:themeColor="text1"/>
          <w:sz w:val="24"/>
          <w:szCs w:val="24"/>
        </w:rPr>
        <w:lastRenderedPageBreak/>
        <w:t xml:space="preserve">пенсии, назначенной в соответствии с </w:t>
      </w:r>
      <w:hyperlink r:id="rId35"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Российской Федерации "О занятости населения в Российской Федерации", на срок установления данной пенсии.</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6" w:history="1">
        <w:r w:rsidRPr="00A26827">
          <w:rPr>
            <w:rFonts w:ascii="Times New Roman" w:hAnsi="Times New Roman" w:cs="Times New Roman"/>
            <w:color w:val="000000" w:themeColor="text1"/>
            <w:sz w:val="24"/>
            <w:szCs w:val="24"/>
          </w:rPr>
          <w:t>приложению</w:t>
        </w:r>
      </w:hyperlink>
      <w:r w:rsidRPr="00A26827">
        <w:rPr>
          <w:rFonts w:ascii="Times New Roman" w:hAnsi="Times New Roman" w:cs="Times New Roman"/>
          <w:color w:val="000000" w:themeColor="text1"/>
          <w:sz w:val="24"/>
          <w:szCs w:val="24"/>
        </w:rPr>
        <w:t xml:space="preserve"> к Федеральному закону от 15.12.2001 № 166-ФЗ "О государственном пенсионном обеспечении в Российской Федерации" пенсия за выслугу лет назначается в размере 45 процентов от 2,8 суммы должностного оклада и ежемесячной надбавки к должностному окладу за классный чин</w:t>
      </w:r>
      <w:proofErr w:type="gramEnd"/>
      <w:r w:rsidRPr="00A26827">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 xml:space="preserve">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7"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от 28.12.2013 № 400-ФЗ "О страховых пенсиях", либо за вычетом пенсии, назначенной в соответствии с </w:t>
      </w:r>
      <w:hyperlink r:id="rId38"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Российской Федерации "О занятости населения в Российской Федерации".</w:t>
      </w:r>
      <w:proofErr w:type="gramEnd"/>
      <w:r w:rsidRPr="00A26827">
        <w:rPr>
          <w:rFonts w:ascii="Times New Roman" w:hAnsi="Times New Roman" w:cs="Times New Roman"/>
          <w:color w:val="000000" w:themeColor="text1"/>
          <w:sz w:val="24"/>
          <w:szCs w:val="24"/>
        </w:rPr>
        <w:t xml:space="preserve"> За </w:t>
      </w:r>
      <w:proofErr w:type="gramStart"/>
      <w:r w:rsidRPr="00A26827">
        <w:rPr>
          <w:rFonts w:ascii="Times New Roman" w:hAnsi="Times New Roman" w:cs="Times New Roman"/>
          <w:color w:val="000000" w:themeColor="text1"/>
          <w:sz w:val="24"/>
          <w:szCs w:val="24"/>
        </w:rPr>
        <w:t>каждый полный год</w:t>
      </w:r>
      <w:proofErr w:type="gramEnd"/>
      <w:r w:rsidRPr="00A26827">
        <w:rPr>
          <w:rFonts w:ascii="Times New Roman" w:hAnsi="Times New Roman" w:cs="Times New Roman"/>
          <w:color w:val="000000" w:themeColor="text1"/>
          <w:sz w:val="24"/>
          <w:szCs w:val="24"/>
        </w:rPr>
        <w:t xml:space="preserve"> стажа муниципальной службы сверх указанного стажа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Pr="00A26827">
        <w:rPr>
          <w:rFonts w:ascii="Times New Roman" w:hAnsi="Times New Roman" w:cs="Times New Roman"/>
          <w:color w:val="000000" w:themeColor="text1"/>
          <w:sz w:val="24"/>
          <w:szCs w:val="24"/>
        </w:rPr>
        <w:t xml:space="preserve">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w:t>
      </w:r>
      <w:hyperlink r:id="rId39"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Российской Федерации "О занятости населения в Российской Федерации", не может превышать 75 процентов от 2,8 суммы</w:t>
      </w:r>
      <w:proofErr w:type="gramEnd"/>
      <w:r w:rsidRPr="00A26827">
        <w:rPr>
          <w:rFonts w:ascii="Times New Roman" w:hAnsi="Times New Roman" w:cs="Times New Roman"/>
          <w:color w:val="000000" w:themeColor="text1"/>
          <w:sz w:val="24"/>
          <w:szCs w:val="24"/>
        </w:rPr>
        <w:t xml:space="preserve"> должностного оклада и ежемесячной надбавки к должностному окладу за классный чин на день его увольнения с муниципальной службы.</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23. </w:t>
      </w:r>
      <w:proofErr w:type="gramStart"/>
      <w:r w:rsidRPr="00A26827">
        <w:rPr>
          <w:rFonts w:ascii="Times New Roman" w:hAnsi="Times New Roman" w:cs="Times New Roman"/>
          <w:color w:val="000000" w:themeColor="text1"/>
          <w:sz w:val="24"/>
          <w:szCs w:val="24"/>
        </w:rPr>
        <w:t xml:space="preserve">При определении размера пенсии за выслугу лет в порядке, установленном </w:t>
      </w:r>
      <w:hyperlink r:id="rId40" w:history="1">
        <w:r w:rsidRPr="00A26827">
          <w:rPr>
            <w:rFonts w:ascii="Times New Roman" w:hAnsi="Times New Roman" w:cs="Times New Roman"/>
            <w:color w:val="000000" w:themeColor="text1"/>
            <w:sz w:val="24"/>
            <w:szCs w:val="24"/>
          </w:rPr>
          <w:t>абзацем первым части 3 статьи 11</w:t>
        </w:r>
      </w:hyperlink>
      <w:r w:rsidRPr="00A26827">
        <w:rPr>
          <w:rFonts w:ascii="Times New Roman" w:hAnsi="Times New Roman" w:cs="Times New Roman"/>
          <w:color w:val="000000" w:themeColor="text1"/>
          <w:sz w:val="24"/>
          <w:szCs w:val="24"/>
        </w:rPr>
        <w:t xml:space="preserve"> Закона Иркутской области от 15.10.2007 № 88-оз "Об отдельных вопросах муниципальной службы в Иркутской области",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w:t>
      </w:r>
      <w:proofErr w:type="gramEnd"/>
      <w:r w:rsidRPr="00A26827">
        <w:rPr>
          <w:rFonts w:ascii="Times New Roman" w:hAnsi="Times New Roman" w:cs="Times New Roman"/>
          <w:color w:val="000000" w:themeColor="text1"/>
          <w:sz w:val="24"/>
          <w:szCs w:val="24"/>
        </w:rPr>
        <w:t xml:space="preserve"> связи с валоризацией пенсионных прав, предусмотренные Федеральным </w:t>
      </w:r>
      <w:hyperlink r:id="rId41"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от 17.12.2001 № 173-ФЗ "О трудовых пенсиях в Российской Федерации".</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w:t>
      </w:r>
      <w:proofErr w:type="gramEnd"/>
      <w:r w:rsidRPr="00A26827">
        <w:rPr>
          <w:rFonts w:ascii="Times New Roman" w:hAnsi="Times New Roman" w:cs="Times New Roman"/>
          <w:color w:val="000000" w:themeColor="text1"/>
          <w:sz w:val="24"/>
          <w:szCs w:val="24"/>
        </w:rPr>
        <w:t xml:space="preserve"> выплаты указанной пенсии. </w:t>
      </w:r>
      <w:proofErr w:type="gramStart"/>
      <w:r w:rsidRPr="00A26827">
        <w:rPr>
          <w:rFonts w:ascii="Times New Roman" w:hAnsi="Times New Roman" w:cs="Times New Roman"/>
          <w:color w:val="000000" w:themeColor="text1"/>
          <w:sz w:val="24"/>
          <w:szCs w:val="24"/>
        </w:rPr>
        <w:t xml:space="preserve">В случае, когда размер пенсии за выслугу лет с учетом районного коэффициента к заработной плате, указанного в </w:t>
      </w:r>
      <w:hyperlink r:id="rId42" w:history="1">
        <w:r w:rsidRPr="00A26827">
          <w:rPr>
            <w:rFonts w:ascii="Times New Roman" w:hAnsi="Times New Roman" w:cs="Times New Roman"/>
            <w:color w:val="000000" w:themeColor="text1"/>
            <w:sz w:val="24"/>
            <w:szCs w:val="24"/>
          </w:rPr>
          <w:t>абзаце втором части 3 статьи 11</w:t>
        </w:r>
      </w:hyperlink>
      <w:r w:rsidRPr="00A26827">
        <w:rPr>
          <w:rFonts w:ascii="Times New Roman" w:hAnsi="Times New Roman" w:cs="Times New Roman"/>
          <w:color w:val="000000" w:themeColor="text1"/>
          <w:sz w:val="24"/>
          <w:szCs w:val="24"/>
        </w:rPr>
        <w:t xml:space="preserve"> Закона Иркутской области от 15.10.2007 № 88-оз "Об отдельных вопросах муниципальной службы в Иркутской области",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 в </w:t>
      </w:r>
      <w:hyperlink r:id="rId43" w:history="1">
        <w:r w:rsidRPr="00A26827">
          <w:rPr>
            <w:rFonts w:ascii="Times New Roman" w:hAnsi="Times New Roman" w:cs="Times New Roman"/>
            <w:color w:val="000000" w:themeColor="text1"/>
            <w:sz w:val="24"/>
            <w:szCs w:val="24"/>
          </w:rPr>
          <w:t>абзаце первом</w:t>
        </w:r>
        <w:proofErr w:type="gramEnd"/>
        <w:r w:rsidRPr="00A26827">
          <w:rPr>
            <w:rFonts w:ascii="Times New Roman" w:hAnsi="Times New Roman" w:cs="Times New Roman"/>
            <w:color w:val="000000" w:themeColor="text1"/>
            <w:sz w:val="24"/>
            <w:szCs w:val="24"/>
          </w:rPr>
          <w:t xml:space="preserve"> части 3 статьи 11</w:t>
        </w:r>
      </w:hyperlink>
      <w:r w:rsidRPr="00A26827">
        <w:rPr>
          <w:rFonts w:ascii="Times New Roman" w:hAnsi="Times New Roman" w:cs="Times New Roman"/>
          <w:color w:val="000000" w:themeColor="text1"/>
          <w:sz w:val="24"/>
          <w:szCs w:val="24"/>
        </w:rPr>
        <w:t xml:space="preserve"> Закона Иркутской области от 15.10.2007 № 88-оз "Об отдельных вопросах муниципальной службы в Иркутской области", не применяется.</w:t>
      </w:r>
      <w:bookmarkStart w:id="4" w:name="P153"/>
      <w:bookmarkEnd w:id="4"/>
    </w:p>
    <w:p w:rsidR="003A0D1B" w:rsidRDefault="003A0D1B" w:rsidP="00E21E6A">
      <w:pPr>
        <w:pStyle w:val="ConsPlusNormal"/>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56844" w:rsidRPr="00A26827">
        <w:rPr>
          <w:rFonts w:ascii="Times New Roman" w:hAnsi="Times New Roman" w:cs="Times New Roman"/>
          <w:color w:val="000000" w:themeColor="text1"/>
          <w:sz w:val="24"/>
          <w:szCs w:val="24"/>
        </w:rPr>
        <w:t xml:space="preserve">4. </w:t>
      </w:r>
      <w:proofErr w:type="gramStart"/>
      <w:r w:rsidR="00D56844" w:rsidRPr="00A26827">
        <w:rPr>
          <w:rFonts w:ascii="Times New Roman" w:hAnsi="Times New Roman" w:cs="Times New Roman"/>
          <w:color w:val="000000" w:themeColor="text1"/>
          <w:sz w:val="24"/>
          <w:szCs w:val="24"/>
        </w:rPr>
        <w:t xml:space="preserve">Пенсия за выслугу лет подлежит перерасчету при изменении размера страховой пенсии по старости или страховой пенсии по инвалидности, изменении размера </w:t>
      </w:r>
      <w:r w:rsidR="00D56844" w:rsidRPr="00A26827">
        <w:rPr>
          <w:rFonts w:ascii="Times New Roman" w:hAnsi="Times New Roman" w:cs="Times New Roman"/>
          <w:color w:val="000000" w:themeColor="text1"/>
          <w:sz w:val="24"/>
          <w:szCs w:val="24"/>
        </w:rPr>
        <w:lastRenderedPageBreak/>
        <w:t xml:space="preserve">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w:t>
      </w:r>
      <w:hyperlink r:id="rId44" w:history="1">
        <w:r w:rsidR="00D56844" w:rsidRPr="00A26827">
          <w:rPr>
            <w:rFonts w:ascii="Times New Roman" w:hAnsi="Times New Roman" w:cs="Times New Roman"/>
            <w:color w:val="000000" w:themeColor="text1"/>
            <w:sz w:val="24"/>
            <w:szCs w:val="24"/>
          </w:rPr>
          <w:t>Законом</w:t>
        </w:r>
      </w:hyperlink>
      <w:r w:rsidR="00D56844" w:rsidRPr="00A26827">
        <w:rPr>
          <w:rFonts w:ascii="Times New Roman" w:hAnsi="Times New Roman" w:cs="Times New Roman"/>
          <w:color w:val="000000" w:themeColor="text1"/>
          <w:sz w:val="24"/>
          <w:szCs w:val="24"/>
        </w:rPr>
        <w:t xml:space="preserve"> Российской Федерации "О занятости населения в Российской Федерации", а также в иных случаях в соответствии с законодательством.</w:t>
      </w:r>
      <w:bookmarkStart w:id="5" w:name="P154"/>
      <w:bookmarkEnd w:id="5"/>
      <w:proofErr w:type="gramEnd"/>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25.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bookmarkStart w:id="6" w:name="P155"/>
      <w:bookmarkEnd w:id="6"/>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26.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bookmarkStart w:id="7" w:name="P156"/>
      <w:bookmarkEnd w:id="7"/>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27. Выплата пенсии за выслугу лет прекращается в следующих случаях:</w:t>
      </w:r>
      <w:bookmarkStart w:id="8" w:name="P157"/>
      <w:bookmarkEnd w:id="8"/>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28. Порядок назначения, перерасчета, индексации и выплаты пенсии за выслугу лет устанавливается муниципальными правовыми актами.</w:t>
      </w:r>
    </w:p>
    <w:p w:rsidR="003A0D1B"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29.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30. </w:t>
      </w:r>
      <w:proofErr w:type="gramStart"/>
      <w:r w:rsidRPr="00A26827">
        <w:rPr>
          <w:rFonts w:ascii="Times New Roman" w:hAnsi="Times New Roman" w:cs="Times New Roman"/>
          <w:color w:val="000000" w:themeColor="text1"/>
          <w:sz w:val="24"/>
          <w:szCs w:val="24"/>
        </w:rPr>
        <w:t xml:space="preserve">За лицами, проходившими муниципальную службу в Иркутской области, приобретшими право на пенсию за выслугу лет, устанавливаемую в соответствии с </w:t>
      </w:r>
      <w:hyperlink r:id="rId45"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Иркутской области от 15.10.2007 № 88-оз "Об отдельных вопросах муниципальной службы в Иркутской области" в связи с прохождением указанной службы (право на ежемесячную доплату к государственной пенсии за счет средств местного бюджета в соответствии с </w:t>
      </w:r>
      <w:hyperlink r:id="rId46"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Иркутской области от 15.05.1998 № 15-оз</w:t>
      </w:r>
      <w:proofErr w:type="gramEnd"/>
      <w:r w:rsidRPr="00A26827">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О муниципальной службе в Иркутской области"), и уволенными со службы до 01.01.2017, лицами, продолжающими замещать на 01.01.2017 должности муниципальной службы в Иркутской области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в Иркутской области, имеющими на этот день не менее 15 лет указанного</w:t>
      </w:r>
      <w:proofErr w:type="gramEnd"/>
      <w:r w:rsidRPr="00A26827">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 xml:space="preserve">стажа и приобретшими до 01.01.2017 право на страховую пенсию по старости (инвалидности) в соответствии с Федеральным </w:t>
      </w:r>
      <w:hyperlink r:id="rId47"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от 28.12.2013 № 400-ФЗ "О страховых пенсиях", сохраняется право на пенсию за выслугу лет в соответствии с </w:t>
      </w:r>
      <w:hyperlink r:id="rId48"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Иркутской области от 15.10.2007 № 88-оз "Об отдельных вопросах муниципальной службы в Иркутской области" без учета изменений, внесенных </w:t>
      </w:r>
      <w:hyperlink r:id="rId49"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Иркутской области от 11.10.2016 № 72-ОЗ "О внесении изменений</w:t>
      </w:r>
      <w:proofErr w:type="gramEnd"/>
      <w:r w:rsidRPr="00A26827">
        <w:rPr>
          <w:rFonts w:ascii="Times New Roman" w:hAnsi="Times New Roman" w:cs="Times New Roman"/>
          <w:color w:val="000000" w:themeColor="text1"/>
          <w:sz w:val="24"/>
          <w:szCs w:val="24"/>
        </w:rPr>
        <w:t xml:space="preserve"> в отдельные законы Иркутской области"</w:t>
      </w:r>
      <w:r w:rsidR="003A0D1B">
        <w:rPr>
          <w:rFonts w:ascii="Times New Roman" w:hAnsi="Times New Roman" w:cs="Times New Roman"/>
          <w:color w:val="000000" w:themeColor="text1"/>
          <w:sz w:val="24"/>
          <w:szCs w:val="24"/>
        </w:rPr>
        <w:t>.</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9134A8" w:rsidRDefault="00D56844" w:rsidP="00E21E6A">
      <w:pPr>
        <w:pStyle w:val="ConsPlusNormal"/>
        <w:ind w:firstLine="709"/>
        <w:jc w:val="both"/>
        <w:outlineLvl w:val="2"/>
        <w:rPr>
          <w:rFonts w:ascii="Times New Roman" w:hAnsi="Times New Roman" w:cs="Times New Roman"/>
          <w:color w:val="000000" w:themeColor="text1"/>
          <w:sz w:val="24"/>
          <w:szCs w:val="24"/>
        </w:rPr>
      </w:pPr>
      <w:r w:rsidRPr="009134A8">
        <w:rPr>
          <w:rFonts w:ascii="Times New Roman" w:hAnsi="Times New Roman" w:cs="Times New Roman"/>
          <w:color w:val="000000" w:themeColor="text1"/>
          <w:sz w:val="24"/>
          <w:szCs w:val="24"/>
        </w:rPr>
        <w:t xml:space="preserve">Глава 5. НАИМЕНОВАНИЕ ОРГАНА МЕСТНОГО САМОУПРАВЛЕНИЯ, </w:t>
      </w:r>
    </w:p>
    <w:p w:rsidR="00D56844" w:rsidRPr="009134A8"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9134A8">
        <w:rPr>
          <w:rFonts w:ascii="Times New Roman" w:hAnsi="Times New Roman" w:cs="Times New Roman"/>
          <w:color w:val="000000" w:themeColor="text1"/>
          <w:sz w:val="24"/>
          <w:szCs w:val="24"/>
        </w:rPr>
        <w:t>ПРЕДОСТАВЛЯЮЩЕГО</w:t>
      </w:r>
      <w:proofErr w:type="gramEnd"/>
      <w:r w:rsidRPr="009134A8">
        <w:rPr>
          <w:rFonts w:ascii="Times New Roman" w:hAnsi="Times New Roman" w:cs="Times New Roman"/>
          <w:color w:val="000000" w:themeColor="text1"/>
          <w:sz w:val="24"/>
          <w:szCs w:val="24"/>
        </w:rPr>
        <w:t xml:space="preserve"> МУНИЦИПАЛЬНУЮ УСЛУГУ</w:t>
      </w:r>
    </w:p>
    <w:p w:rsidR="00D56844" w:rsidRPr="009134A8" w:rsidRDefault="00D56844" w:rsidP="00E21E6A">
      <w:pPr>
        <w:pStyle w:val="ConsPlusNormal"/>
        <w:ind w:firstLine="709"/>
        <w:jc w:val="both"/>
        <w:rPr>
          <w:rFonts w:ascii="Times New Roman" w:hAnsi="Times New Roman" w:cs="Times New Roman"/>
          <w:color w:val="000000" w:themeColor="text1"/>
          <w:sz w:val="24"/>
          <w:szCs w:val="24"/>
        </w:rPr>
      </w:pPr>
    </w:p>
    <w:p w:rsidR="009134A8" w:rsidRDefault="00D56844" w:rsidP="00E21E6A">
      <w:pPr>
        <w:pStyle w:val="ConsPlusNormal"/>
        <w:ind w:firstLine="709"/>
        <w:jc w:val="both"/>
        <w:rPr>
          <w:rFonts w:ascii="Times New Roman" w:hAnsi="Times New Roman" w:cs="Times New Roman"/>
          <w:color w:val="000000" w:themeColor="text1"/>
          <w:sz w:val="24"/>
          <w:szCs w:val="24"/>
        </w:rPr>
      </w:pPr>
      <w:r w:rsidRPr="009134A8">
        <w:rPr>
          <w:rFonts w:ascii="Times New Roman" w:hAnsi="Times New Roman" w:cs="Times New Roman"/>
          <w:color w:val="000000" w:themeColor="text1"/>
          <w:sz w:val="24"/>
          <w:szCs w:val="24"/>
        </w:rPr>
        <w:lastRenderedPageBreak/>
        <w:t xml:space="preserve">31. Органом местного самоуправления муниципального образования Иркутской области, предоставляющим муниципальную услугу, является уполномоченный орган. </w:t>
      </w:r>
    </w:p>
    <w:p w:rsidR="009134A8" w:rsidRDefault="00D56844" w:rsidP="00E21E6A">
      <w:pPr>
        <w:pStyle w:val="ConsPlusNormal"/>
        <w:ind w:firstLine="709"/>
        <w:jc w:val="both"/>
        <w:rPr>
          <w:rFonts w:ascii="Times New Roman" w:hAnsi="Times New Roman" w:cs="Times New Roman"/>
          <w:color w:val="000000" w:themeColor="text1"/>
          <w:sz w:val="24"/>
          <w:szCs w:val="24"/>
        </w:rPr>
      </w:pPr>
      <w:r w:rsidRPr="009134A8">
        <w:rPr>
          <w:rFonts w:ascii="Times New Roman" w:hAnsi="Times New Roman" w:cs="Times New Roman"/>
          <w:color w:val="000000" w:themeColor="text1"/>
          <w:sz w:val="24"/>
          <w:szCs w:val="24"/>
        </w:rPr>
        <w:t xml:space="preserve">32. </w:t>
      </w:r>
      <w:proofErr w:type="gramStart"/>
      <w:r w:rsidRPr="009134A8">
        <w:rPr>
          <w:rFonts w:ascii="Times New Roman" w:hAnsi="Times New Roman" w:cs="Times New Roman"/>
          <w:color w:val="000000" w:themeColor="text1"/>
          <w:sz w:val="24"/>
          <w:szCs w:val="24"/>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w:t>
      </w:r>
      <w:proofErr w:type="gramEnd"/>
      <w:r w:rsidRPr="009134A8">
        <w:rPr>
          <w:rFonts w:ascii="Times New Roman" w:hAnsi="Times New Roman" w:cs="Times New Roman"/>
          <w:color w:val="000000" w:themeColor="text1"/>
          <w:sz w:val="24"/>
          <w:szCs w:val="24"/>
        </w:rPr>
        <w:t xml:space="preserve"> также порядка определения размера платы за оказание таких услуг, </w:t>
      </w:r>
      <w:proofErr w:type="gramStart"/>
      <w:r w:rsidRPr="009134A8">
        <w:rPr>
          <w:rFonts w:ascii="Times New Roman" w:hAnsi="Times New Roman" w:cs="Times New Roman"/>
          <w:color w:val="000000" w:themeColor="text1"/>
          <w:sz w:val="24"/>
          <w:szCs w:val="24"/>
        </w:rPr>
        <w:t>утвержденный</w:t>
      </w:r>
      <w:proofErr w:type="gramEnd"/>
      <w:r w:rsidR="009134A8">
        <w:rPr>
          <w:rFonts w:ascii="Times New Roman" w:hAnsi="Times New Roman" w:cs="Times New Roman"/>
          <w:color w:val="000000" w:themeColor="text1"/>
          <w:sz w:val="24"/>
          <w:szCs w:val="24"/>
        </w:rPr>
        <w:t xml:space="preserve"> решением Думы </w:t>
      </w:r>
      <w:proofErr w:type="spellStart"/>
      <w:r w:rsidR="009134A8">
        <w:rPr>
          <w:rFonts w:ascii="Times New Roman" w:hAnsi="Times New Roman" w:cs="Times New Roman"/>
          <w:color w:val="000000" w:themeColor="text1"/>
          <w:sz w:val="24"/>
          <w:szCs w:val="24"/>
        </w:rPr>
        <w:t>Быстринского</w:t>
      </w:r>
      <w:proofErr w:type="spellEnd"/>
      <w:r w:rsidR="009134A8">
        <w:rPr>
          <w:rFonts w:ascii="Times New Roman" w:hAnsi="Times New Roman" w:cs="Times New Roman"/>
          <w:color w:val="000000" w:themeColor="text1"/>
          <w:sz w:val="24"/>
          <w:szCs w:val="24"/>
        </w:rPr>
        <w:t xml:space="preserve"> сельского поселения</w:t>
      </w:r>
      <w:r w:rsidRPr="009134A8">
        <w:rPr>
          <w:rFonts w:ascii="Times New Roman" w:hAnsi="Times New Roman" w:cs="Times New Roman"/>
          <w:color w:val="000000" w:themeColor="text1"/>
          <w:sz w:val="24"/>
          <w:szCs w:val="24"/>
        </w:rPr>
        <w:t>.</w:t>
      </w:r>
    </w:p>
    <w:p w:rsidR="009134A8" w:rsidRDefault="00D56844" w:rsidP="00E21E6A">
      <w:pPr>
        <w:pStyle w:val="ConsPlusNormal"/>
        <w:ind w:firstLine="709"/>
        <w:jc w:val="both"/>
        <w:rPr>
          <w:rFonts w:ascii="Times New Roman" w:hAnsi="Times New Roman" w:cs="Times New Roman"/>
          <w:color w:val="000000" w:themeColor="text1"/>
          <w:sz w:val="24"/>
          <w:szCs w:val="24"/>
        </w:rPr>
      </w:pPr>
      <w:r w:rsidRPr="009134A8">
        <w:rPr>
          <w:rFonts w:ascii="Times New Roman" w:hAnsi="Times New Roman" w:cs="Times New Roman"/>
          <w:color w:val="000000" w:themeColor="text1"/>
          <w:sz w:val="24"/>
          <w:szCs w:val="24"/>
        </w:rPr>
        <w:t>33. В предоставлении муниципальной услуги участвуют:</w:t>
      </w:r>
    </w:p>
    <w:p w:rsidR="009134A8" w:rsidRDefault="00D56844" w:rsidP="00E21E6A">
      <w:pPr>
        <w:pStyle w:val="ConsPlusNormal"/>
        <w:ind w:firstLine="709"/>
        <w:jc w:val="both"/>
        <w:rPr>
          <w:rFonts w:ascii="Times New Roman" w:hAnsi="Times New Roman" w:cs="Times New Roman"/>
          <w:color w:val="000000" w:themeColor="text1"/>
          <w:sz w:val="24"/>
          <w:szCs w:val="24"/>
        </w:rPr>
      </w:pPr>
      <w:r w:rsidRPr="009134A8">
        <w:rPr>
          <w:rFonts w:ascii="Times New Roman" w:hAnsi="Times New Roman" w:cs="Times New Roman"/>
          <w:color w:val="000000" w:themeColor="text1"/>
          <w:sz w:val="24"/>
          <w:szCs w:val="24"/>
        </w:rPr>
        <w:t>1) Пенсионный Фонд Российской Федерации;</w:t>
      </w:r>
    </w:p>
    <w:p w:rsidR="00D56844" w:rsidRPr="00A26827" w:rsidRDefault="009134A8"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56844" w:rsidRPr="009134A8">
        <w:rPr>
          <w:rFonts w:ascii="Times New Roman" w:hAnsi="Times New Roman" w:cs="Times New Roman"/>
          <w:color w:val="000000" w:themeColor="text1"/>
          <w:sz w:val="24"/>
          <w:szCs w:val="24"/>
        </w:rPr>
        <w:t>) нотариус.</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6. ОПИСАНИЕ РЕЗУЛЬТАТА ПРЕДОСТАВЛЕНИЯ</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МУНИЦИПАЛЬНОЙ УСЛУГИ</w:t>
      </w:r>
    </w:p>
    <w:p w:rsidR="003A7F83" w:rsidRDefault="003A7F83" w:rsidP="00E21E6A">
      <w:pPr>
        <w:pStyle w:val="ConsPlusNormal"/>
        <w:ind w:firstLine="709"/>
        <w:jc w:val="both"/>
        <w:rPr>
          <w:rFonts w:ascii="Times New Roman" w:hAnsi="Times New Roman" w:cs="Times New Roman"/>
          <w:color w:val="000000" w:themeColor="text1"/>
          <w:sz w:val="24"/>
          <w:szCs w:val="24"/>
        </w:rPr>
      </w:pPr>
    </w:p>
    <w:p w:rsidR="009134A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34. Конечным результатом предоставления муниципальной услуги является:</w:t>
      </w:r>
    </w:p>
    <w:p w:rsidR="003A7F8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выплата пенсии за выслугу лет</w:t>
      </w:r>
      <w:r w:rsidR="003A7F83">
        <w:rPr>
          <w:rFonts w:ascii="Times New Roman" w:hAnsi="Times New Roman" w:cs="Times New Roman"/>
          <w:color w:val="000000" w:themeColor="text1"/>
          <w:sz w:val="24"/>
          <w:szCs w:val="24"/>
        </w:rPr>
        <w:t>;</w:t>
      </w:r>
    </w:p>
    <w:p w:rsidR="003A7F8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перерасчет и индексация пенсии за выслугу лет;</w:t>
      </w:r>
    </w:p>
    <w:p w:rsidR="003A7F8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приостановление и прекращение выплаты пенсии за выслугу лет;</w:t>
      </w:r>
    </w:p>
    <w:p w:rsidR="003A7F8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отказ в назначении и выплате пенсии за выслугу лет.</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35. Результат предоставления муниципальной услуги оформляется распоряжением администрации </w:t>
      </w:r>
      <w:proofErr w:type="spellStart"/>
      <w:r w:rsidR="009134A8">
        <w:rPr>
          <w:rFonts w:ascii="Times New Roman" w:hAnsi="Times New Roman" w:cs="Times New Roman"/>
          <w:sz w:val="24"/>
          <w:szCs w:val="24"/>
        </w:rPr>
        <w:t>Быстринского</w:t>
      </w:r>
      <w:proofErr w:type="spellEnd"/>
      <w:r w:rsidR="009134A8">
        <w:rPr>
          <w:rFonts w:ascii="Times New Roman" w:hAnsi="Times New Roman" w:cs="Times New Roman"/>
          <w:sz w:val="24"/>
          <w:szCs w:val="24"/>
        </w:rPr>
        <w:t xml:space="preserve"> сельского поселения</w:t>
      </w:r>
      <w:r w:rsidRPr="00A26827">
        <w:rPr>
          <w:rFonts w:ascii="Times New Roman" w:hAnsi="Times New Roman" w:cs="Times New Roman"/>
          <w:color w:val="000000" w:themeColor="text1"/>
          <w:sz w:val="24"/>
          <w:szCs w:val="24"/>
        </w:rPr>
        <w:t>.</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F22113" w:rsidRDefault="00D56844" w:rsidP="00DC2687">
      <w:pPr>
        <w:pStyle w:val="ConsPlusNormal"/>
        <w:ind w:firstLine="709"/>
        <w:jc w:val="center"/>
        <w:outlineLvl w:val="2"/>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Глава 7. СРОК ПРЕДОСТАВЛЕНИЯ МУНИЦИПАЛЬНОЙ УСЛУГИ, В ТОМ</w:t>
      </w:r>
    </w:p>
    <w:p w:rsidR="00D56844" w:rsidRPr="00F22113" w:rsidRDefault="00D56844" w:rsidP="00DC2687">
      <w:pPr>
        <w:pStyle w:val="ConsPlusNormal"/>
        <w:ind w:firstLine="709"/>
        <w:jc w:val="center"/>
        <w:rPr>
          <w:rFonts w:ascii="Times New Roman" w:hAnsi="Times New Roman" w:cs="Times New Roman"/>
          <w:color w:val="000000" w:themeColor="text1"/>
          <w:sz w:val="24"/>
          <w:szCs w:val="24"/>
        </w:rPr>
      </w:pPr>
      <w:proofErr w:type="gramStart"/>
      <w:r w:rsidRPr="00F22113">
        <w:rPr>
          <w:rFonts w:ascii="Times New Roman" w:hAnsi="Times New Roman" w:cs="Times New Roman"/>
          <w:color w:val="000000" w:themeColor="text1"/>
          <w:sz w:val="24"/>
          <w:szCs w:val="24"/>
        </w:rPr>
        <w:t>ЧИСЛЕ</w:t>
      </w:r>
      <w:proofErr w:type="gramEnd"/>
      <w:r w:rsidRPr="00F22113">
        <w:rPr>
          <w:rFonts w:ascii="Times New Roman" w:hAnsi="Times New Roman" w:cs="Times New Roman"/>
          <w:color w:val="000000" w:themeColor="text1"/>
          <w:sz w:val="24"/>
          <w:szCs w:val="24"/>
        </w:rPr>
        <w:t xml:space="preserve"> С УЧЕТОМ НЕОБХОДИМОСТИ ОБРАЩЕНИЯ В ОРГАНИЗАЦИИ,</w:t>
      </w:r>
    </w:p>
    <w:p w:rsidR="00D56844" w:rsidRPr="00F22113" w:rsidRDefault="00D56844" w:rsidP="00DC2687">
      <w:pPr>
        <w:pStyle w:val="ConsPlusNormal"/>
        <w:ind w:firstLine="709"/>
        <w:jc w:val="center"/>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УЧАСТВУЮЩИЕ В ПРЕДОСТАВЛЕНИИ МУНИЦИПАЛЬНОЙ УСЛУГИ, СРОК</w:t>
      </w:r>
    </w:p>
    <w:p w:rsidR="00D56844" w:rsidRPr="00F22113" w:rsidRDefault="00D56844" w:rsidP="00DC2687">
      <w:pPr>
        <w:pStyle w:val="ConsPlusNormal"/>
        <w:ind w:firstLine="709"/>
        <w:jc w:val="center"/>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ПРИОСТАНОВЛЕНИЯ ПРЕДОСТАВЛЕНИЯ МУНИЦИПАЛЬНОЙ УСЛУГИ, СРОК</w:t>
      </w:r>
      <w:r w:rsidR="003A7F83" w:rsidRPr="00F22113">
        <w:rPr>
          <w:rFonts w:ascii="Times New Roman" w:hAnsi="Times New Roman" w:cs="Times New Roman"/>
          <w:color w:val="000000" w:themeColor="text1"/>
          <w:sz w:val="24"/>
          <w:szCs w:val="24"/>
        </w:rPr>
        <w:t xml:space="preserve"> </w:t>
      </w:r>
      <w:r w:rsidRPr="00F22113">
        <w:rPr>
          <w:rFonts w:ascii="Times New Roman" w:hAnsi="Times New Roman" w:cs="Times New Roman"/>
          <w:color w:val="000000" w:themeColor="text1"/>
          <w:sz w:val="24"/>
          <w:szCs w:val="24"/>
        </w:rPr>
        <w:t>ВЫДАЧИ ДОКУМЕНТОВ, ЯВЛЯЮЩИХСЯ РЕЗУЛЬТАТОМ ПРЕДОСТАВЛЕНИЯ</w:t>
      </w:r>
      <w:r w:rsidR="003A7F83" w:rsidRPr="00F22113">
        <w:rPr>
          <w:rFonts w:ascii="Times New Roman" w:hAnsi="Times New Roman" w:cs="Times New Roman"/>
          <w:color w:val="000000" w:themeColor="text1"/>
          <w:sz w:val="24"/>
          <w:szCs w:val="24"/>
        </w:rPr>
        <w:t xml:space="preserve"> </w:t>
      </w:r>
      <w:r w:rsidRPr="00F22113">
        <w:rPr>
          <w:rFonts w:ascii="Times New Roman" w:hAnsi="Times New Roman" w:cs="Times New Roman"/>
          <w:color w:val="000000" w:themeColor="text1"/>
          <w:sz w:val="24"/>
          <w:szCs w:val="24"/>
        </w:rPr>
        <w:t>МУНИЦИПАЛЬНОЙ УСЛУГИ</w:t>
      </w:r>
    </w:p>
    <w:p w:rsidR="00D56844" w:rsidRPr="00F22113" w:rsidRDefault="00D56844" w:rsidP="00E21E6A">
      <w:pPr>
        <w:pStyle w:val="ConsPlusNormal"/>
        <w:ind w:firstLine="709"/>
        <w:jc w:val="both"/>
        <w:rPr>
          <w:rFonts w:ascii="Times New Roman" w:hAnsi="Times New Roman" w:cs="Times New Roman"/>
          <w:color w:val="000000" w:themeColor="text1"/>
          <w:sz w:val="24"/>
          <w:szCs w:val="24"/>
        </w:rPr>
      </w:pPr>
    </w:p>
    <w:p w:rsidR="003A7F83" w:rsidRPr="00F22113" w:rsidRDefault="00D56844" w:rsidP="00E21E6A">
      <w:pPr>
        <w:pStyle w:val="ConsPlusNormal"/>
        <w:ind w:firstLine="709"/>
        <w:jc w:val="both"/>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 xml:space="preserve">36. Срок предоставления </w:t>
      </w:r>
      <w:proofErr w:type="spellStart"/>
      <w:r w:rsidRPr="00F22113">
        <w:rPr>
          <w:rFonts w:ascii="Times New Roman" w:hAnsi="Times New Roman" w:cs="Times New Roman"/>
          <w:color w:val="000000" w:themeColor="text1"/>
          <w:sz w:val="24"/>
          <w:szCs w:val="24"/>
        </w:rPr>
        <w:t>подуслуги</w:t>
      </w:r>
      <w:proofErr w:type="spellEnd"/>
      <w:r w:rsidRPr="00F22113">
        <w:rPr>
          <w:rFonts w:ascii="Times New Roman" w:hAnsi="Times New Roman" w:cs="Times New Roman"/>
          <w:color w:val="000000" w:themeColor="text1"/>
          <w:sz w:val="24"/>
          <w:szCs w:val="24"/>
        </w:rPr>
        <w:t xml:space="preserve"> назначения и выплаты пенсии за выслугу лет составляет: для назначения пенсии - не более 30 рабочих дней с момента регистрации заявления о назначении и выплате пенсии за выслугу лет; выплата пенсии - ежемесячно.</w:t>
      </w:r>
    </w:p>
    <w:p w:rsidR="003A7F83" w:rsidRPr="00F22113" w:rsidRDefault="00D56844" w:rsidP="00E21E6A">
      <w:pPr>
        <w:pStyle w:val="ConsPlusNormal"/>
        <w:ind w:firstLine="709"/>
        <w:jc w:val="both"/>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3A7F83" w:rsidRPr="00F22113" w:rsidRDefault="00D56844" w:rsidP="00E21E6A">
      <w:pPr>
        <w:pStyle w:val="ConsPlusNormal"/>
        <w:ind w:firstLine="709"/>
        <w:jc w:val="both"/>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 xml:space="preserve">37. Срок предоставления </w:t>
      </w:r>
      <w:proofErr w:type="spellStart"/>
      <w:r w:rsidRPr="00F22113">
        <w:rPr>
          <w:rFonts w:ascii="Times New Roman" w:hAnsi="Times New Roman" w:cs="Times New Roman"/>
          <w:color w:val="000000" w:themeColor="text1"/>
          <w:sz w:val="24"/>
          <w:szCs w:val="24"/>
        </w:rPr>
        <w:t>подуслуги</w:t>
      </w:r>
      <w:proofErr w:type="spellEnd"/>
      <w:r w:rsidRPr="00F22113">
        <w:rPr>
          <w:rFonts w:ascii="Times New Roman" w:hAnsi="Times New Roman" w:cs="Times New Roman"/>
          <w:color w:val="000000" w:themeColor="text1"/>
          <w:sz w:val="24"/>
          <w:szCs w:val="24"/>
        </w:rPr>
        <w:t xml:space="preserve"> перерасчета и индексации пенсии за выслугу лет составляет не более 15 рабочих дней с момента наступления обстоятельств, предусмотренных </w:t>
      </w:r>
      <w:hyperlink w:anchor="P153" w:history="1">
        <w:r w:rsidRPr="00F22113">
          <w:rPr>
            <w:rFonts w:ascii="Times New Roman" w:hAnsi="Times New Roman" w:cs="Times New Roman"/>
            <w:color w:val="000000" w:themeColor="text1"/>
            <w:sz w:val="24"/>
            <w:szCs w:val="24"/>
          </w:rPr>
          <w:t>пунктами 24</w:t>
        </w:r>
      </w:hyperlink>
      <w:r w:rsidRPr="00F22113">
        <w:rPr>
          <w:rFonts w:ascii="Times New Roman" w:hAnsi="Times New Roman" w:cs="Times New Roman"/>
          <w:color w:val="000000" w:themeColor="text1"/>
          <w:sz w:val="24"/>
          <w:szCs w:val="24"/>
        </w:rPr>
        <w:t xml:space="preserve"> и </w:t>
      </w:r>
      <w:hyperlink w:anchor="P154" w:history="1">
        <w:r w:rsidRPr="00F22113">
          <w:rPr>
            <w:rFonts w:ascii="Times New Roman" w:hAnsi="Times New Roman" w:cs="Times New Roman"/>
            <w:color w:val="000000" w:themeColor="text1"/>
            <w:sz w:val="24"/>
            <w:szCs w:val="24"/>
          </w:rPr>
          <w:t>25</w:t>
        </w:r>
      </w:hyperlink>
      <w:r w:rsidRPr="00F22113">
        <w:rPr>
          <w:rFonts w:ascii="Times New Roman" w:hAnsi="Times New Roman" w:cs="Times New Roman"/>
          <w:color w:val="000000" w:themeColor="text1"/>
          <w:sz w:val="24"/>
          <w:szCs w:val="24"/>
        </w:rPr>
        <w:t xml:space="preserve"> настоящего административного регламента.</w:t>
      </w:r>
    </w:p>
    <w:p w:rsidR="003A7F83" w:rsidRPr="00F22113" w:rsidRDefault="00D56844" w:rsidP="00E21E6A">
      <w:pPr>
        <w:pStyle w:val="ConsPlusNormal"/>
        <w:ind w:firstLine="709"/>
        <w:jc w:val="both"/>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 xml:space="preserve">38. Срок предоставления </w:t>
      </w:r>
      <w:proofErr w:type="spellStart"/>
      <w:r w:rsidRPr="00F22113">
        <w:rPr>
          <w:rFonts w:ascii="Times New Roman" w:hAnsi="Times New Roman" w:cs="Times New Roman"/>
          <w:color w:val="000000" w:themeColor="text1"/>
          <w:sz w:val="24"/>
          <w:szCs w:val="24"/>
        </w:rPr>
        <w:t>подуслуги</w:t>
      </w:r>
      <w:proofErr w:type="spellEnd"/>
      <w:r w:rsidRPr="00F22113">
        <w:rPr>
          <w:rFonts w:ascii="Times New Roman" w:hAnsi="Times New Roman" w:cs="Times New Roman"/>
          <w:color w:val="000000" w:themeColor="text1"/>
          <w:sz w:val="24"/>
          <w:szCs w:val="24"/>
        </w:rPr>
        <w:t xml:space="preserve"> приостановления и прекращения выплаты пенсии за выслугу лет составляет не более 15 рабочих дней с момента получения уполномоченным органом информации о наступлении обстоятельств, предусмотренных </w:t>
      </w:r>
      <w:hyperlink w:anchor="P155" w:history="1">
        <w:r w:rsidRPr="00F22113">
          <w:rPr>
            <w:rFonts w:ascii="Times New Roman" w:hAnsi="Times New Roman" w:cs="Times New Roman"/>
            <w:color w:val="000000" w:themeColor="text1"/>
            <w:sz w:val="24"/>
            <w:szCs w:val="24"/>
          </w:rPr>
          <w:t>пунктами 26</w:t>
        </w:r>
      </w:hyperlink>
      <w:r w:rsidRPr="00F22113">
        <w:rPr>
          <w:rFonts w:ascii="Times New Roman" w:hAnsi="Times New Roman" w:cs="Times New Roman"/>
          <w:color w:val="000000" w:themeColor="text1"/>
          <w:sz w:val="24"/>
          <w:szCs w:val="24"/>
        </w:rPr>
        <w:t xml:space="preserve"> и </w:t>
      </w:r>
      <w:hyperlink w:anchor="P156" w:history="1">
        <w:r w:rsidRPr="00F22113">
          <w:rPr>
            <w:rFonts w:ascii="Times New Roman" w:hAnsi="Times New Roman" w:cs="Times New Roman"/>
            <w:color w:val="000000" w:themeColor="text1"/>
            <w:sz w:val="24"/>
            <w:szCs w:val="24"/>
          </w:rPr>
          <w:t>27</w:t>
        </w:r>
      </w:hyperlink>
      <w:r w:rsidRPr="00F22113">
        <w:rPr>
          <w:rFonts w:ascii="Times New Roman" w:hAnsi="Times New Roman" w:cs="Times New Roman"/>
          <w:color w:val="000000" w:themeColor="text1"/>
          <w:sz w:val="24"/>
          <w:szCs w:val="24"/>
        </w:rPr>
        <w:t xml:space="preserve"> настоящего административного регламента.</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F22113">
        <w:rPr>
          <w:rFonts w:ascii="Times New Roman" w:hAnsi="Times New Roman" w:cs="Times New Roman"/>
          <w:color w:val="000000" w:themeColor="text1"/>
          <w:sz w:val="24"/>
          <w:szCs w:val="24"/>
        </w:rPr>
        <w:t>39. Предоставление муниципальной услуги приостанавливается на срок замещения заявителем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w:t>
      </w:r>
      <w:r w:rsidRPr="00A26827">
        <w:rPr>
          <w:rFonts w:ascii="Times New Roman" w:hAnsi="Times New Roman" w:cs="Times New Roman"/>
          <w:color w:val="000000" w:themeColor="text1"/>
          <w:sz w:val="24"/>
          <w:szCs w:val="24"/>
        </w:rPr>
        <w:t>,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8. ПЕРЕЧЕНЬ НОРМАТИВНЫХ ПРАВОВЫХ АКТОВ, РЕГУЛИРУЮЩИХ</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ОТНОШЕНИЯ, ВОЗНИКАЮЩИЕ В СВЯЗИ С ПРЕДОСТАВЛЕНИЕМ</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МУНИЦИПАЛЬНОЙ УСЛУГИ</w:t>
      </w:r>
    </w:p>
    <w:p w:rsidR="003A7F83" w:rsidRDefault="003A7F83" w:rsidP="00E21E6A">
      <w:pPr>
        <w:pStyle w:val="ConsPlusNormal"/>
        <w:ind w:firstLine="709"/>
        <w:jc w:val="both"/>
        <w:rPr>
          <w:rFonts w:ascii="Times New Roman" w:hAnsi="Times New Roman" w:cs="Times New Roman"/>
          <w:color w:val="000000" w:themeColor="text1"/>
          <w:sz w:val="24"/>
          <w:szCs w:val="24"/>
        </w:rPr>
      </w:pPr>
      <w:bookmarkStart w:id="9" w:name="P200"/>
      <w:bookmarkEnd w:id="9"/>
    </w:p>
    <w:p w:rsidR="003A7F8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40. Предоставление муниципальной услуги осуществляется в соответствии с законодательством.</w:t>
      </w:r>
    </w:p>
    <w:p w:rsidR="003A7F83" w:rsidRDefault="00D56844"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827">
        <w:rPr>
          <w:rFonts w:ascii="Times New Roman" w:hAnsi="Times New Roman" w:cs="Times New Roman"/>
          <w:color w:val="000000" w:themeColor="text1"/>
          <w:sz w:val="24"/>
          <w:szCs w:val="24"/>
        </w:rPr>
        <w:t>41. Правовой основой предоставления муниципальной услуги являются следующие нормативные правовые акты:</w:t>
      </w:r>
      <w:r w:rsidR="003A7F83" w:rsidRPr="003A7F83">
        <w:rPr>
          <w:rFonts w:ascii="Times New Roman" w:eastAsia="Times New Roman" w:hAnsi="Times New Roman" w:cs="Times New Roman"/>
          <w:sz w:val="24"/>
          <w:szCs w:val="24"/>
          <w:lang w:eastAsia="ru-RU"/>
        </w:rPr>
        <w:t xml:space="preserve"> </w:t>
      </w:r>
    </w:p>
    <w:p w:rsidR="003A7F83" w:rsidRDefault="003A7F83"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03340">
        <w:rPr>
          <w:rFonts w:ascii="Times New Roman" w:eastAsia="Times New Roman" w:hAnsi="Times New Roman" w:cs="Times New Roman"/>
          <w:sz w:val="24"/>
          <w:szCs w:val="24"/>
          <w:lang w:eastAsia="ru-RU"/>
        </w:rPr>
        <w:t>) Конституция Российской Федерации (Российская газета, № 7, 21.01.2009, Собрание законодательства РФ, № 4, 26.01.2009, ст. 445, Парламентская газета, № 4, 23-29.01.2009);</w:t>
      </w:r>
    </w:p>
    <w:p w:rsidR="00322215" w:rsidRDefault="003A7F83" w:rsidP="00E21E6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2</w:t>
      </w:r>
      <w:r w:rsidR="00D56844" w:rsidRPr="00A26827">
        <w:rPr>
          <w:rFonts w:ascii="Times New Roman" w:hAnsi="Times New Roman" w:cs="Times New Roman"/>
          <w:color w:val="000000" w:themeColor="text1"/>
          <w:sz w:val="24"/>
          <w:szCs w:val="24"/>
        </w:rPr>
        <w:t xml:space="preserve">) Федеральный </w:t>
      </w:r>
      <w:hyperlink r:id="rId50" w:history="1">
        <w:r w:rsidR="00D56844" w:rsidRPr="00A26827">
          <w:rPr>
            <w:rFonts w:ascii="Times New Roman" w:hAnsi="Times New Roman" w:cs="Times New Roman"/>
            <w:color w:val="000000" w:themeColor="text1"/>
            <w:sz w:val="24"/>
            <w:szCs w:val="24"/>
          </w:rPr>
          <w:t>закон</w:t>
        </w:r>
      </w:hyperlink>
      <w:r w:rsidR="00D56844" w:rsidRPr="00A26827">
        <w:rPr>
          <w:rFonts w:ascii="Times New Roman" w:hAnsi="Times New Roman" w:cs="Times New Roman"/>
          <w:color w:val="000000" w:themeColor="text1"/>
          <w:sz w:val="24"/>
          <w:szCs w:val="24"/>
        </w:rPr>
        <w:t xml:space="preserve"> от 28</w:t>
      </w:r>
      <w:r w:rsidR="00322215">
        <w:rPr>
          <w:rFonts w:ascii="Times New Roman" w:hAnsi="Times New Roman" w:cs="Times New Roman"/>
          <w:color w:val="000000" w:themeColor="text1"/>
          <w:sz w:val="24"/>
          <w:szCs w:val="24"/>
        </w:rPr>
        <w:t xml:space="preserve"> декабря </w:t>
      </w:r>
      <w:r w:rsidR="00D56844" w:rsidRPr="00A26827">
        <w:rPr>
          <w:rFonts w:ascii="Times New Roman" w:hAnsi="Times New Roman" w:cs="Times New Roman"/>
          <w:color w:val="000000" w:themeColor="text1"/>
          <w:sz w:val="24"/>
          <w:szCs w:val="24"/>
        </w:rPr>
        <w:t>2013</w:t>
      </w:r>
      <w:r w:rsidR="00322215">
        <w:rPr>
          <w:rFonts w:ascii="Times New Roman" w:hAnsi="Times New Roman" w:cs="Times New Roman"/>
          <w:color w:val="000000" w:themeColor="text1"/>
          <w:sz w:val="24"/>
          <w:szCs w:val="24"/>
        </w:rPr>
        <w:t xml:space="preserve"> года</w:t>
      </w:r>
      <w:r w:rsidR="00D56844" w:rsidRPr="00A26827">
        <w:rPr>
          <w:rFonts w:ascii="Times New Roman" w:hAnsi="Times New Roman" w:cs="Times New Roman"/>
          <w:color w:val="000000" w:themeColor="text1"/>
          <w:sz w:val="24"/>
          <w:szCs w:val="24"/>
        </w:rPr>
        <w:t xml:space="preserve"> №400-ФЗ "О страховых пенсиях"</w:t>
      </w:r>
      <w:r>
        <w:rPr>
          <w:rFonts w:ascii="Times New Roman" w:hAnsi="Times New Roman" w:cs="Times New Roman"/>
          <w:color w:val="000000" w:themeColor="text1"/>
          <w:sz w:val="24"/>
          <w:szCs w:val="24"/>
        </w:rPr>
        <w:t xml:space="preserve"> </w:t>
      </w:r>
      <w:r w:rsidR="00322215">
        <w:rPr>
          <w:rFonts w:ascii="Times New Roman" w:hAnsi="Times New Roman" w:cs="Times New Roman"/>
          <w:color w:val="000000" w:themeColor="text1"/>
          <w:sz w:val="24"/>
          <w:szCs w:val="24"/>
        </w:rPr>
        <w:t>(</w:t>
      </w:r>
      <w:r w:rsidR="00322215" w:rsidRPr="00303340">
        <w:rPr>
          <w:rFonts w:ascii="Times New Roman" w:eastAsia="Times New Roman" w:hAnsi="Times New Roman" w:cs="Times New Roman"/>
          <w:sz w:val="24"/>
          <w:szCs w:val="24"/>
          <w:lang w:eastAsia="ru-RU"/>
        </w:rPr>
        <w:t>Российская газета, №</w:t>
      </w:r>
      <w:r w:rsidR="00322215">
        <w:rPr>
          <w:rFonts w:ascii="Times New Roman" w:eastAsia="Times New Roman" w:hAnsi="Times New Roman" w:cs="Times New Roman"/>
          <w:sz w:val="24"/>
          <w:szCs w:val="24"/>
          <w:lang w:eastAsia="ru-RU"/>
        </w:rPr>
        <w:t xml:space="preserve">296, </w:t>
      </w:r>
      <w:r w:rsidR="00322215" w:rsidRPr="00303340">
        <w:rPr>
          <w:rFonts w:ascii="Times New Roman" w:eastAsia="Times New Roman" w:hAnsi="Times New Roman" w:cs="Times New Roman"/>
          <w:sz w:val="24"/>
          <w:szCs w:val="24"/>
          <w:lang w:eastAsia="ru-RU"/>
        </w:rPr>
        <w:t xml:space="preserve"> </w:t>
      </w:r>
      <w:r w:rsidR="00322215">
        <w:rPr>
          <w:rFonts w:ascii="Times New Roman" w:eastAsia="Times New Roman" w:hAnsi="Times New Roman" w:cs="Times New Roman"/>
          <w:sz w:val="24"/>
          <w:szCs w:val="24"/>
          <w:lang w:eastAsia="ru-RU"/>
        </w:rPr>
        <w:t>31.12.2013,</w:t>
      </w:r>
      <w:r w:rsidR="00322215" w:rsidRPr="00303340">
        <w:rPr>
          <w:rFonts w:ascii="Times New Roman" w:eastAsia="Times New Roman" w:hAnsi="Times New Roman" w:cs="Times New Roman"/>
          <w:sz w:val="24"/>
          <w:szCs w:val="24"/>
          <w:lang w:eastAsia="ru-RU"/>
        </w:rPr>
        <w:t xml:space="preserve"> Собрание законодательства РФ, №</w:t>
      </w:r>
      <w:r w:rsidR="00322215">
        <w:rPr>
          <w:rFonts w:ascii="Times New Roman" w:eastAsia="Times New Roman" w:hAnsi="Times New Roman" w:cs="Times New Roman"/>
          <w:sz w:val="24"/>
          <w:szCs w:val="24"/>
          <w:lang w:eastAsia="ru-RU"/>
        </w:rPr>
        <w:t>52</w:t>
      </w:r>
      <w:r w:rsidR="00322215" w:rsidRPr="00303340">
        <w:rPr>
          <w:rFonts w:ascii="Times New Roman" w:eastAsia="Times New Roman" w:hAnsi="Times New Roman" w:cs="Times New Roman"/>
          <w:sz w:val="24"/>
          <w:szCs w:val="24"/>
          <w:lang w:eastAsia="ru-RU"/>
        </w:rPr>
        <w:t xml:space="preserve">, </w:t>
      </w:r>
      <w:r w:rsidR="00322215">
        <w:rPr>
          <w:rFonts w:ascii="Times New Roman" w:eastAsia="Times New Roman" w:hAnsi="Times New Roman" w:cs="Times New Roman"/>
          <w:sz w:val="24"/>
          <w:szCs w:val="24"/>
          <w:lang w:eastAsia="ru-RU"/>
        </w:rPr>
        <w:t>30.12.2013(часть 1))</w:t>
      </w:r>
      <w:r w:rsidR="00D56844" w:rsidRPr="00A26827">
        <w:rPr>
          <w:rFonts w:ascii="Times New Roman" w:hAnsi="Times New Roman" w:cs="Times New Roman"/>
          <w:color w:val="000000" w:themeColor="text1"/>
          <w:sz w:val="24"/>
          <w:szCs w:val="24"/>
        </w:rPr>
        <w:t>;</w:t>
      </w:r>
    </w:p>
    <w:p w:rsidR="00322215" w:rsidRPr="00303340" w:rsidRDefault="00D56844" w:rsidP="00E21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827">
        <w:rPr>
          <w:rFonts w:ascii="Times New Roman" w:hAnsi="Times New Roman" w:cs="Times New Roman"/>
          <w:color w:val="000000" w:themeColor="text1"/>
          <w:sz w:val="24"/>
          <w:szCs w:val="24"/>
        </w:rPr>
        <w:t xml:space="preserve">3) </w:t>
      </w:r>
      <w:r w:rsidR="00322215" w:rsidRPr="00303340">
        <w:rPr>
          <w:rFonts w:ascii="Times New Roman" w:eastAsia="Times New Roman" w:hAnsi="Times New Roman" w:cs="Times New Roman"/>
          <w:sz w:val="24"/>
          <w:szCs w:val="24"/>
          <w:lang w:eastAsia="ru-RU"/>
        </w:rPr>
        <w:t xml:space="preserve">Федеральный </w:t>
      </w:r>
      <w:hyperlink r:id="rId51" w:history="1">
        <w:r w:rsidR="00322215" w:rsidRPr="00303340">
          <w:rPr>
            <w:rFonts w:ascii="Times New Roman" w:eastAsia="Times New Roman" w:hAnsi="Times New Roman" w:cs="Times New Roman"/>
            <w:sz w:val="24"/>
            <w:szCs w:val="24"/>
            <w:lang w:eastAsia="ru-RU"/>
          </w:rPr>
          <w:t>закон</w:t>
        </w:r>
      </w:hyperlink>
      <w:r w:rsidR="00322215" w:rsidRPr="00303340">
        <w:rPr>
          <w:rFonts w:ascii="Times New Roman" w:eastAsia="Times New Roman" w:hAnsi="Times New Roman" w:cs="Times New Roman"/>
          <w:sz w:val="24"/>
          <w:szCs w:val="24"/>
          <w:lang w:eastAsia="ru-RU"/>
        </w:rPr>
        <w:t xml:space="preserve"> от 2 марта 2007</w:t>
      </w:r>
      <w:r w:rsidR="00322215">
        <w:rPr>
          <w:rFonts w:ascii="Times New Roman" w:eastAsia="Times New Roman" w:hAnsi="Times New Roman" w:cs="Times New Roman"/>
          <w:sz w:val="24"/>
          <w:szCs w:val="24"/>
          <w:lang w:eastAsia="ru-RU"/>
        </w:rPr>
        <w:t xml:space="preserve"> года</w:t>
      </w:r>
      <w:r w:rsidR="00322215" w:rsidRPr="00303340">
        <w:rPr>
          <w:rFonts w:ascii="Times New Roman" w:eastAsia="Times New Roman" w:hAnsi="Times New Roman" w:cs="Times New Roman"/>
          <w:sz w:val="24"/>
          <w:szCs w:val="24"/>
          <w:lang w:eastAsia="ru-RU"/>
        </w:rPr>
        <w:t xml:space="preserve"> №25-ФЗ «О муниципальной службе в Российской Федерации» («Собрание законодательства РФ», 05.03.2007, №10, ст. 1152, «Российская газета», №47, 07.03.2007, «Парламентская газета», №34, 07.03.2007);</w:t>
      </w:r>
    </w:p>
    <w:p w:rsidR="00322215" w:rsidRPr="00303340" w:rsidRDefault="00322215"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4</w:t>
      </w:r>
      <w:r w:rsidRPr="00303340">
        <w:rPr>
          <w:rFonts w:ascii="Times New Roman" w:eastAsia="Times New Roman" w:hAnsi="Times New Roman" w:cs="Times New Roman"/>
          <w:sz w:val="24"/>
          <w:szCs w:val="24"/>
          <w:lang w:eastAsia="ru-RU"/>
        </w:rPr>
        <w:t xml:space="preserve">) </w:t>
      </w:r>
      <w:r w:rsidRPr="00303340">
        <w:rPr>
          <w:rFonts w:ascii="Times New Roman" w:eastAsia="Times New Roman" w:hAnsi="Times New Roman" w:cs="Times New Roman"/>
          <w:sz w:val="24"/>
          <w:szCs w:val="24"/>
        </w:rPr>
        <w:t>Федеральный закон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322215" w:rsidRPr="00303340" w:rsidRDefault="00322215"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03340">
        <w:rPr>
          <w:rFonts w:ascii="Times New Roman" w:eastAsia="Times New Roman" w:hAnsi="Times New Roman" w:cs="Times New Roman"/>
          <w:sz w:val="24"/>
          <w:szCs w:val="24"/>
        </w:rPr>
        <w:t>) Федеральный закон от 27 июля 2010 года №210-ФЗ «Об организации предоставления государственных и муниципальных услуг» (Российская газета, №168, 30.07.2010, Собрание законодательства Российской Федерации, 02.08.2010, №31, ст. 4179);</w:t>
      </w:r>
    </w:p>
    <w:p w:rsidR="00322215" w:rsidRPr="00303340" w:rsidRDefault="00322215"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03340">
        <w:rPr>
          <w:rFonts w:ascii="Times New Roman" w:eastAsia="Times New Roman" w:hAnsi="Times New Roman" w:cs="Times New Roman"/>
          <w:sz w:val="24"/>
          <w:szCs w:val="24"/>
        </w:rPr>
        <w:t>) Закон Российской Федерации от 19 апреля 1991 года №1032-1 «О занятости населения в Российской Федерации» («Собрание законодательства РФ», №17, 22.04.1996, ст. 1915, «Российская газета», №84, 06.05.1996);</w:t>
      </w:r>
    </w:p>
    <w:p w:rsidR="00322215" w:rsidRPr="00303340" w:rsidRDefault="00322215"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w:t>
      </w:r>
      <w:r w:rsidRPr="00303340">
        <w:rPr>
          <w:rFonts w:ascii="Times New Roman" w:eastAsia="Times New Roman" w:hAnsi="Times New Roman" w:cs="Times New Roman"/>
          <w:sz w:val="24"/>
          <w:szCs w:val="24"/>
          <w:lang w:eastAsia="ru-RU"/>
        </w:rPr>
        <w:t xml:space="preserve">) Федеральный </w:t>
      </w:r>
      <w:hyperlink r:id="rId52" w:history="1">
        <w:r w:rsidRPr="00303340">
          <w:rPr>
            <w:rFonts w:ascii="Times New Roman" w:eastAsia="Times New Roman" w:hAnsi="Times New Roman" w:cs="Times New Roman"/>
            <w:sz w:val="24"/>
            <w:szCs w:val="24"/>
            <w:lang w:eastAsia="ru-RU"/>
          </w:rPr>
          <w:t>закон</w:t>
        </w:r>
      </w:hyperlink>
      <w:r w:rsidRPr="00303340">
        <w:rPr>
          <w:rFonts w:ascii="Times New Roman" w:eastAsia="Times New Roman" w:hAnsi="Times New Roman" w:cs="Times New Roman"/>
          <w:sz w:val="24"/>
          <w:szCs w:val="24"/>
          <w:lang w:eastAsia="ru-RU"/>
        </w:rPr>
        <w:t xml:space="preserve"> от 27 июля 2006 года №152-ФЗ «О персональных данных» (Российская газета №165, 29.07.2006, Собрание законодательства РФ, 31.07.2006, №31 (1 ч.), ст. 3451, Парламентская газета №126 - 127, 03.08.2006)</w:t>
      </w:r>
    </w:p>
    <w:p w:rsidR="00D56844" w:rsidRPr="00A26827"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8) Федеральный </w:t>
      </w:r>
      <w:hyperlink r:id="rId53" w:history="1">
        <w:r w:rsidRPr="00A26827">
          <w:rPr>
            <w:rFonts w:ascii="Times New Roman" w:hAnsi="Times New Roman" w:cs="Times New Roman"/>
            <w:color w:val="000000" w:themeColor="text1"/>
            <w:sz w:val="24"/>
            <w:szCs w:val="24"/>
          </w:rPr>
          <w:t>закон</w:t>
        </w:r>
      </w:hyperlink>
      <w:r w:rsidRPr="00A26827">
        <w:rPr>
          <w:rFonts w:ascii="Times New Roman" w:hAnsi="Times New Roman" w:cs="Times New Roman"/>
          <w:color w:val="000000" w:themeColor="text1"/>
          <w:sz w:val="24"/>
          <w:szCs w:val="24"/>
        </w:rPr>
        <w:t xml:space="preserve"> от 15</w:t>
      </w:r>
      <w:r w:rsidR="00322215">
        <w:rPr>
          <w:rFonts w:ascii="Times New Roman" w:hAnsi="Times New Roman" w:cs="Times New Roman"/>
          <w:color w:val="000000" w:themeColor="text1"/>
          <w:sz w:val="24"/>
          <w:szCs w:val="24"/>
        </w:rPr>
        <w:t xml:space="preserve"> декабря </w:t>
      </w:r>
      <w:r w:rsidRPr="00A26827">
        <w:rPr>
          <w:rFonts w:ascii="Times New Roman" w:hAnsi="Times New Roman" w:cs="Times New Roman"/>
          <w:color w:val="000000" w:themeColor="text1"/>
          <w:sz w:val="24"/>
          <w:szCs w:val="24"/>
        </w:rPr>
        <w:t>2001</w:t>
      </w:r>
      <w:r w:rsidR="00322215">
        <w:rPr>
          <w:rFonts w:ascii="Times New Roman" w:hAnsi="Times New Roman" w:cs="Times New Roman"/>
          <w:color w:val="000000" w:themeColor="text1"/>
          <w:sz w:val="24"/>
          <w:szCs w:val="24"/>
        </w:rPr>
        <w:t xml:space="preserve"> года</w:t>
      </w:r>
      <w:r w:rsidRPr="00A26827">
        <w:rPr>
          <w:rFonts w:ascii="Times New Roman" w:hAnsi="Times New Roman" w:cs="Times New Roman"/>
          <w:color w:val="000000" w:themeColor="text1"/>
          <w:sz w:val="24"/>
          <w:szCs w:val="24"/>
        </w:rPr>
        <w:t xml:space="preserve"> №166-ФЗ "О государственном пенсионном обеспечении в Российской Федерации"</w:t>
      </w:r>
      <w:r w:rsidR="00322215">
        <w:rPr>
          <w:rFonts w:ascii="Times New Roman" w:hAnsi="Times New Roman" w:cs="Times New Roman"/>
          <w:color w:val="000000" w:themeColor="text1"/>
          <w:sz w:val="24"/>
          <w:szCs w:val="24"/>
        </w:rPr>
        <w:t xml:space="preserve"> </w:t>
      </w:r>
      <w:r w:rsidR="00322215" w:rsidRPr="00303340">
        <w:rPr>
          <w:rFonts w:ascii="Times New Roman" w:eastAsia="Times New Roman" w:hAnsi="Times New Roman" w:cs="Times New Roman"/>
          <w:sz w:val="24"/>
          <w:szCs w:val="24"/>
          <w:lang w:eastAsia="ru-RU"/>
        </w:rPr>
        <w:t>(Российская газета №</w:t>
      </w:r>
      <w:r w:rsidR="00322215">
        <w:rPr>
          <w:rFonts w:ascii="Times New Roman" w:eastAsia="Times New Roman" w:hAnsi="Times New Roman" w:cs="Times New Roman"/>
          <w:sz w:val="24"/>
          <w:szCs w:val="24"/>
          <w:lang w:eastAsia="ru-RU"/>
        </w:rPr>
        <w:t>247</w:t>
      </w:r>
      <w:r w:rsidR="00322215" w:rsidRPr="00303340">
        <w:rPr>
          <w:rFonts w:ascii="Times New Roman" w:eastAsia="Times New Roman" w:hAnsi="Times New Roman" w:cs="Times New Roman"/>
          <w:sz w:val="24"/>
          <w:szCs w:val="24"/>
          <w:lang w:eastAsia="ru-RU"/>
        </w:rPr>
        <w:t xml:space="preserve">, </w:t>
      </w:r>
      <w:r w:rsidR="00322215">
        <w:rPr>
          <w:rFonts w:ascii="Times New Roman" w:eastAsia="Times New Roman" w:hAnsi="Times New Roman" w:cs="Times New Roman"/>
          <w:sz w:val="24"/>
          <w:szCs w:val="24"/>
          <w:lang w:eastAsia="ru-RU"/>
        </w:rPr>
        <w:t>20.12.2001</w:t>
      </w:r>
      <w:r w:rsidR="00322215" w:rsidRPr="00303340">
        <w:rPr>
          <w:rFonts w:ascii="Times New Roman" w:eastAsia="Times New Roman" w:hAnsi="Times New Roman" w:cs="Times New Roman"/>
          <w:sz w:val="24"/>
          <w:szCs w:val="24"/>
          <w:lang w:eastAsia="ru-RU"/>
        </w:rPr>
        <w:t xml:space="preserve">, Собрание законодательства РФ, </w:t>
      </w:r>
      <w:r w:rsidR="0051452F">
        <w:rPr>
          <w:rFonts w:ascii="Times New Roman" w:eastAsia="Times New Roman" w:hAnsi="Times New Roman" w:cs="Times New Roman"/>
          <w:sz w:val="24"/>
          <w:szCs w:val="24"/>
          <w:lang w:eastAsia="ru-RU"/>
        </w:rPr>
        <w:t>17.12.2001</w:t>
      </w:r>
      <w:r w:rsidR="00322215" w:rsidRPr="00303340">
        <w:rPr>
          <w:rFonts w:ascii="Times New Roman" w:eastAsia="Times New Roman" w:hAnsi="Times New Roman" w:cs="Times New Roman"/>
          <w:sz w:val="24"/>
          <w:szCs w:val="24"/>
          <w:lang w:eastAsia="ru-RU"/>
        </w:rPr>
        <w:t>, №</w:t>
      </w:r>
      <w:r w:rsidR="0051452F">
        <w:rPr>
          <w:rFonts w:ascii="Times New Roman" w:eastAsia="Times New Roman" w:hAnsi="Times New Roman" w:cs="Times New Roman"/>
          <w:sz w:val="24"/>
          <w:szCs w:val="24"/>
          <w:lang w:eastAsia="ru-RU"/>
        </w:rPr>
        <w:t>51, ст.4831,</w:t>
      </w:r>
      <w:r w:rsidR="00322215" w:rsidRPr="00303340">
        <w:rPr>
          <w:rFonts w:ascii="Times New Roman" w:eastAsia="Times New Roman" w:hAnsi="Times New Roman" w:cs="Times New Roman"/>
          <w:sz w:val="24"/>
          <w:szCs w:val="24"/>
          <w:lang w:eastAsia="ru-RU"/>
        </w:rPr>
        <w:t xml:space="preserve"> Парламентская газета №</w:t>
      </w:r>
      <w:r w:rsidR="0051452F">
        <w:rPr>
          <w:rFonts w:ascii="Times New Roman" w:eastAsia="Times New Roman" w:hAnsi="Times New Roman" w:cs="Times New Roman"/>
          <w:sz w:val="24"/>
          <w:szCs w:val="24"/>
          <w:lang w:eastAsia="ru-RU"/>
        </w:rPr>
        <w:t>238-239</w:t>
      </w:r>
      <w:r w:rsidR="00322215" w:rsidRPr="00303340">
        <w:rPr>
          <w:rFonts w:ascii="Times New Roman" w:eastAsia="Times New Roman" w:hAnsi="Times New Roman" w:cs="Times New Roman"/>
          <w:sz w:val="24"/>
          <w:szCs w:val="24"/>
          <w:lang w:eastAsia="ru-RU"/>
        </w:rPr>
        <w:t xml:space="preserve">, </w:t>
      </w:r>
      <w:r w:rsidR="0051452F">
        <w:rPr>
          <w:rFonts w:ascii="Times New Roman" w:eastAsia="Times New Roman" w:hAnsi="Times New Roman" w:cs="Times New Roman"/>
          <w:sz w:val="24"/>
          <w:szCs w:val="24"/>
          <w:lang w:eastAsia="ru-RU"/>
        </w:rPr>
        <w:t>20.12.2001</w:t>
      </w:r>
      <w:r w:rsidR="00322215" w:rsidRPr="00303340">
        <w:rPr>
          <w:rFonts w:ascii="Times New Roman" w:eastAsia="Times New Roman" w:hAnsi="Times New Roman" w:cs="Times New Roman"/>
          <w:sz w:val="24"/>
          <w:szCs w:val="24"/>
          <w:lang w:eastAsia="ru-RU"/>
        </w:rPr>
        <w:t>)</w:t>
      </w:r>
    </w:p>
    <w:p w:rsidR="00322215" w:rsidRPr="00303340" w:rsidRDefault="00D56844"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6827">
        <w:rPr>
          <w:rFonts w:ascii="Times New Roman" w:hAnsi="Times New Roman" w:cs="Times New Roman"/>
          <w:color w:val="000000" w:themeColor="text1"/>
          <w:sz w:val="24"/>
          <w:szCs w:val="24"/>
        </w:rPr>
        <w:t xml:space="preserve">9) </w:t>
      </w:r>
      <w:hyperlink r:id="rId54" w:history="1">
        <w:r w:rsidR="00322215" w:rsidRPr="00303340">
          <w:rPr>
            <w:rFonts w:ascii="Times New Roman" w:eastAsia="Times New Roman" w:hAnsi="Times New Roman" w:cs="Times New Roman"/>
            <w:sz w:val="24"/>
            <w:szCs w:val="24"/>
          </w:rPr>
          <w:t>Закон</w:t>
        </w:r>
      </w:hyperlink>
      <w:r w:rsidR="00322215" w:rsidRPr="00303340">
        <w:rPr>
          <w:rFonts w:ascii="Times New Roman" w:eastAsia="Times New Roman" w:hAnsi="Times New Roman" w:cs="Times New Roman"/>
          <w:sz w:val="24"/>
          <w:szCs w:val="24"/>
        </w:rPr>
        <w:t xml:space="preserve"> Иркутской области от 15 октября 2007 года № 88-оз «Об отдельных вопросах муниципальной службы в Иркутской области» («Областная», 19.10.2007, № 120);</w:t>
      </w:r>
    </w:p>
    <w:p w:rsidR="00322215" w:rsidRPr="00303340" w:rsidRDefault="00322215" w:rsidP="00E21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03340">
        <w:rPr>
          <w:rFonts w:ascii="Times New Roman" w:eastAsia="Times New Roman" w:hAnsi="Times New Roman" w:cs="Times New Roman"/>
          <w:sz w:val="24"/>
          <w:szCs w:val="24"/>
          <w:lang w:eastAsia="ru-RU"/>
        </w:rPr>
        <w:t xml:space="preserve">) </w:t>
      </w:r>
      <w:hyperlink r:id="rId55" w:history="1">
        <w:r w:rsidRPr="00303340">
          <w:rPr>
            <w:rFonts w:ascii="Times New Roman" w:eastAsia="Times New Roman" w:hAnsi="Times New Roman" w:cs="Times New Roman"/>
            <w:sz w:val="24"/>
            <w:szCs w:val="24"/>
            <w:lang w:eastAsia="ru-RU"/>
          </w:rPr>
          <w:t>Закон</w:t>
        </w:r>
      </w:hyperlink>
      <w:r w:rsidRPr="00303340">
        <w:rPr>
          <w:rFonts w:ascii="Times New Roman" w:eastAsia="Times New Roman" w:hAnsi="Times New Roman" w:cs="Times New Roman"/>
          <w:sz w:val="24"/>
          <w:szCs w:val="24"/>
          <w:lang w:eastAsia="ru-RU"/>
        </w:rPr>
        <w:t xml:space="preserve">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службы Иркутской области» («Ведомости ЗС Иркутской области», № 34, 22.10.2007 (том 1), «Областная», № 120, 19.10.2007);</w:t>
      </w:r>
    </w:p>
    <w:p w:rsidR="0051452F" w:rsidRDefault="00322215" w:rsidP="00E21E6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303340">
        <w:rPr>
          <w:rFonts w:ascii="Times New Roman" w:eastAsia="Calibri" w:hAnsi="Times New Roman" w:cs="Times New Roman"/>
          <w:sz w:val="24"/>
          <w:szCs w:val="24"/>
          <w:lang w:eastAsia="ru-RU"/>
        </w:rPr>
        <w:t>) Закон Иркутской области 4 апреля 2008 года №3-ОЗ «О перечне должностей, периоды службы (работы) в которых 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 («Областная», № 39, 16.04.2008);</w:t>
      </w:r>
    </w:p>
    <w:p w:rsidR="0051452F" w:rsidRDefault="00D56844" w:rsidP="00E21E6A">
      <w:pPr>
        <w:autoSpaceDE w:val="0"/>
        <w:autoSpaceDN w:val="0"/>
        <w:adjustRightInd w:val="0"/>
        <w:spacing w:after="0" w:line="240" w:lineRule="auto"/>
        <w:ind w:firstLine="709"/>
        <w:jc w:val="both"/>
        <w:rPr>
          <w:rFonts w:ascii="Times New Roman" w:eastAsia="Times New Roman" w:hAnsi="Times New Roman"/>
          <w:i/>
          <w:sz w:val="24"/>
          <w:szCs w:val="24"/>
        </w:rPr>
      </w:pPr>
      <w:r w:rsidRPr="00A26827">
        <w:rPr>
          <w:rFonts w:ascii="Times New Roman" w:hAnsi="Times New Roman" w:cs="Times New Roman"/>
          <w:color w:val="000000" w:themeColor="text1"/>
          <w:sz w:val="24"/>
          <w:szCs w:val="24"/>
        </w:rPr>
        <w:t xml:space="preserve">12) </w:t>
      </w:r>
      <w:r w:rsidR="0051452F" w:rsidRPr="009375A4">
        <w:rPr>
          <w:rFonts w:ascii="Times New Roman" w:eastAsia="Times New Roman" w:hAnsi="Times New Roman" w:cs="Times New Roman"/>
          <w:sz w:val="24"/>
          <w:szCs w:val="24"/>
        </w:rPr>
        <w:t xml:space="preserve"> </w:t>
      </w:r>
      <w:bookmarkStart w:id="10" w:name="Par199"/>
      <w:bookmarkEnd w:id="10"/>
      <w:r w:rsidR="0051452F" w:rsidRPr="009375A4">
        <w:rPr>
          <w:rFonts w:ascii="Times New Roman" w:eastAsia="Times New Roman" w:hAnsi="Times New Roman"/>
          <w:sz w:val="24"/>
          <w:szCs w:val="24"/>
        </w:rPr>
        <w:t>Устав</w:t>
      </w:r>
      <w:r w:rsidR="0051452F" w:rsidRPr="00C03317">
        <w:rPr>
          <w:rFonts w:ascii="Times New Roman" w:eastAsia="Times New Roman" w:hAnsi="Times New Roman"/>
          <w:sz w:val="24"/>
          <w:szCs w:val="24"/>
        </w:rPr>
        <w:t xml:space="preserve"> </w:t>
      </w:r>
      <w:proofErr w:type="spellStart"/>
      <w:r w:rsidR="0051452F" w:rsidRPr="008846CC">
        <w:rPr>
          <w:rFonts w:ascii="Times New Roman" w:eastAsia="Times New Roman" w:hAnsi="Times New Roman"/>
          <w:sz w:val="24"/>
          <w:szCs w:val="24"/>
        </w:rPr>
        <w:t>Быстринского</w:t>
      </w:r>
      <w:proofErr w:type="spellEnd"/>
      <w:r w:rsidR="0051452F" w:rsidRPr="008846CC">
        <w:rPr>
          <w:rFonts w:ascii="Times New Roman" w:eastAsia="Times New Roman" w:hAnsi="Times New Roman"/>
          <w:sz w:val="24"/>
          <w:szCs w:val="24"/>
        </w:rPr>
        <w:t xml:space="preserve"> муниципального образования (сельского поселения) («Славное море», 29.12.2005 г. № 52 (8915));</w:t>
      </w:r>
      <w:r w:rsidR="0051452F" w:rsidRPr="008846CC">
        <w:rPr>
          <w:rFonts w:ascii="Times New Roman" w:eastAsia="Times New Roman" w:hAnsi="Times New Roman"/>
          <w:i/>
          <w:sz w:val="24"/>
          <w:szCs w:val="24"/>
        </w:rPr>
        <w:t xml:space="preserve">  </w:t>
      </w:r>
    </w:p>
    <w:p w:rsidR="0051452F" w:rsidRDefault="0051452F"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rPr>
        <w:t>13)</w:t>
      </w:r>
      <w:r w:rsidRPr="008846CC">
        <w:rPr>
          <w:rFonts w:ascii="Times New Roman" w:eastAsia="Times New Roman" w:hAnsi="Times New Roman"/>
          <w:i/>
          <w:sz w:val="24"/>
          <w:szCs w:val="24"/>
        </w:rPr>
        <w:t xml:space="preserve"> </w:t>
      </w:r>
      <w:r w:rsidRPr="007315D7">
        <w:rPr>
          <w:rFonts w:ascii="Times New Roman" w:hAnsi="Times New Roman"/>
          <w:sz w:val="24"/>
          <w:szCs w:val="24"/>
        </w:rPr>
        <w:t xml:space="preserve">постановление администрации </w:t>
      </w:r>
      <w:proofErr w:type="spellStart"/>
      <w:r w:rsidRPr="007315D7">
        <w:rPr>
          <w:rFonts w:ascii="Times New Roman" w:hAnsi="Times New Roman"/>
          <w:sz w:val="24"/>
          <w:szCs w:val="24"/>
        </w:rPr>
        <w:t>Быстринского</w:t>
      </w:r>
      <w:proofErr w:type="spellEnd"/>
      <w:r w:rsidRPr="007315D7">
        <w:rPr>
          <w:rFonts w:ascii="Times New Roman" w:hAnsi="Times New Roman"/>
          <w:sz w:val="24"/>
          <w:szCs w:val="24"/>
        </w:rPr>
        <w:t xml:space="preserve"> сельского поселения от 03.02.2017 г.</w:t>
      </w:r>
      <w:r w:rsidR="00F22113">
        <w:rPr>
          <w:rFonts w:ascii="Times New Roman" w:hAnsi="Times New Roman"/>
          <w:sz w:val="24"/>
          <w:szCs w:val="24"/>
        </w:rPr>
        <w:t xml:space="preserve"> </w:t>
      </w:r>
      <w:r w:rsidRPr="007315D7">
        <w:rPr>
          <w:rFonts w:ascii="Times New Roman" w:hAnsi="Times New Roman"/>
          <w:sz w:val="24"/>
          <w:szCs w:val="24"/>
        </w:rPr>
        <w:t xml:space="preserve">№  13- </w:t>
      </w:r>
      <w:proofErr w:type="gramStart"/>
      <w:r w:rsidRPr="007315D7">
        <w:rPr>
          <w:rFonts w:ascii="Times New Roman" w:hAnsi="Times New Roman"/>
          <w:sz w:val="24"/>
          <w:szCs w:val="24"/>
        </w:rPr>
        <w:t>п</w:t>
      </w:r>
      <w:proofErr w:type="gramEnd"/>
      <w:r w:rsidRPr="007315D7">
        <w:rPr>
          <w:rFonts w:ascii="Times New Roman" w:hAnsi="Times New Roman"/>
          <w:sz w:val="24"/>
          <w:szCs w:val="24"/>
        </w:rPr>
        <w:t xml:space="preserve"> «Об  утверждении  Положения о порядке назначения, перерасчета размера, индексации и</w:t>
      </w:r>
      <w:r w:rsidR="00F22113">
        <w:rPr>
          <w:rFonts w:ascii="Times New Roman" w:hAnsi="Times New Roman"/>
          <w:sz w:val="24"/>
          <w:szCs w:val="24"/>
        </w:rPr>
        <w:t xml:space="preserve"> </w:t>
      </w:r>
      <w:r w:rsidRPr="007315D7">
        <w:rPr>
          <w:rFonts w:ascii="Times New Roman" w:hAnsi="Times New Roman"/>
          <w:sz w:val="24"/>
          <w:szCs w:val="24"/>
        </w:rPr>
        <w:t xml:space="preserve">выплаты пенсии за выслугу лет гражданам, замещавшим должности  муниципальной службы в администрации </w:t>
      </w:r>
      <w:proofErr w:type="spellStart"/>
      <w:r w:rsidRPr="007315D7">
        <w:rPr>
          <w:rFonts w:ascii="Times New Roman" w:hAnsi="Times New Roman"/>
          <w:sz w:val="24"/>
          <w:szCs w:val="24"/>
        </w:rPr>
        <w:t>Быстринского</w:t>
      </w:r>
      <w:proofErr w:type="spellEnd"/>
      <w:r w:rsidRPr="007315D7">
        <w:rPr>
          <w:rFonts w:ascii="Times New Roman" w:hAnsi="Times New Roman"/>
          <w:sz w:val="24"/>
          <w:szCs w:val="24"/>
        </w:rPr>
        <w:t xml:space="preserve"> муниципального </w:t>
      </w:r>
      <w:r w:rsidRPr="007315D7">
        <w:rPr>
          <w:rFonts w:ascii="Times New Roman" w:hAnsi="Times New Roman"/>
          <w:sz w:val="24"/>
          <w:szCs w:val="24"/>
        </w:rPr>
        <w:lastRenderedPageBreak/>
        <w:t xml:space="preserve">образования» («Вестник </w:t>
      </w:r>
      <w:proofErr w:type="spellStart"/>
      <w:r w:rsidRPr="007315D7">
        <w:rPr>
          <w:rFonts w:ascii="Times New Roman" w:hAnsi="Times New Roman"/>
          <w:sz w:val="24"/>
          <w:szCs w:val="24"/>
        </w:rPr>
        <w:t>Быстринского</w:t>
      </w:r>
      <w:proofErr w:type="spellEnd"/>
      <w:r w:rsidRPr="007315D7">
        <w:rPr>
          <w:rFonts w:ascii="Times New Roman" w:hAnsi="Times New Roman"/>
          <w:sz w:val="24"/>
          <w:szCs w:val="24"/>
        </w:rPr>
        <w:t xml:space="preserve"> муниципального образования» 16.02.2017 г. № 6)</w:t>
      </w:r>
      <w:r>
        <w:rPr>
          <w:rFonts w:ascii="Times New Roman" w:hAnsi="Times New Roman"/>
          <w:sz w:val="24"/>
          <w:szCs w:val="24"/>
        </w:rPr>
        <w:t>;</w:t>
      </w:r>
      <w:r w:rsidRPr="004824D7">
        <w:rPr>
          <w:rFonts w:ascii="Times New Roman" w:eastAsia="Times New Roman" w:hAnsi="Times New Roman" w:cs="Times New Roman"/>
          <w:i/>
          <w:sz w:val="24"/>
          <w:szCs w:val="24"/>
        </w:rPr>
        <w:t xml:space="preserve"> </w:t>
      </w:r>
    </w:p>
    <w:p w:rsidR="0051452F" w:rsidRPr="0051452F" w:rsidRDefault="0051452F"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14</w:t>
      </w:r>
      <w:r w:rsidRPr="008846CC">
        <w:rPr>
          <w:rFonts w:ascii="Times New Roman" w:eastAsia="Times New Roman" w:hAnsi="Times New Roman"/>
          <w:sz w:val="24"/>
          <w:szCs w:val="24"/>
        </w:rPr>
        <w:t>)</w:t>
      </w:r>
      <w:r>
        <w:rPr>
          <w:rFonts w:ascii="Times New Roman" w:eastAsia="Times New Roman" w:hAnsi="Times New Roman"/>
          <w:sz w:val="24"/>
          <w:szCs w:val="24"/>
        </w:rPr>
        <w:t xml:space="preserve"> </w:t>
      </w:r>
      <w:r w:rsidRPr="008846CC">
        <w:rPr>
          <w:rFonts w:ascii="Times New Roman" w:eastAsia="Times New Roman" w:hAnsi="Times New Roman"/>
          <w:sz w:val="24"/>
          <w:szCs w:val="24"/>
        </w:rPr>
        <w:t xml:space="preserve"> решение Думы </w:t>
      </w:r>
      <w:proofErr w:type="spellStart"/>
      <w:r w:rsidRPr="008846CC">
        <w:rPr>
          <w:rFonts w:ascii="Times New Roman" w:eastAsia="Times New Roman" w:hAnsi="Times New Roman"/>
          <w:sz w:val="24"/>
          <w:szCs w:val="24"/>
        </w:rPr>
        <w:t>Быстринского</w:t>
      </w:r>
      <w:proofErr w:type="spellEnd"/>
      <w:r w:rsidRPr="008846CC">
        <w:rPr>
          <w:rFonts w:ascii="Times New Roman" w:eastAsia="Times New Roman" w:hAnsi="Times New Roman"/>
          <w:sz w:val="24"/>
          <w:szCs w:val="24"/>
        </w:rPr>
        <w:t xml:space="preserve"> сельского поселения от </w:t>
      </w:r>
      <w:r w:rsidRPr="008846CC">
        <w:rPr>
          <w:rFonts w:ascii="Times New Roman" w:hAnsi="Times New Roman"/>
          <w:sz w:val="24"/>
          <w:szCs w:val="24"/>
        </w:rPr>
        <w:t xml:space="preserve">13 декабря 2012 г.  № 20-3 </w:t>
      </w:r>
      <w:proofErr w:type="spellStart"/>
      <w:r w:rsidRPr="008846CC">
        <w:rPr>
          <w:rFonts w:ascii="Times New Roman" w:hAnsi="Times New Roman"/>
          <w:sz w:val="24"/>
          <w:szCs w:val="24"/>
        </w:rPr>
        <w:t>сд</w:t>
      </w:r>
      <w:proofErr w:type="spellEnd"/>
      <w:r w:rsidRPr="008846CC">
        <w:rPr>
          <w:rFonts w:ascii="Times New Roman" w:hAnsi="Times New Roman"/>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Pr="008846CC">
        <w:rPr>
          <w:rFonts w:ascii="Times New Roman" w:hAnsi="Times New Roman"/>
          <w:sz w:val="24"/>
          <w:szCs w:val="24"/>
        </w:rPr>
        <w:t>Быстринского</w:t>
      </w:r>
      <w:proofErr w:type="spellEnd"/>
      <w:r w:rsidRPr="008846CC">
        <w:rPr>
          <w:rFonts w:ascii="Times New Roman" w:hAnsi="Times New Roman"/>
          <w:sz w:val="24"/>
          <w:szCs w:val="24"/>
        </w:rPr>
        <w:t xml:space="preserve"> сельского поселения муниципальных услуг и Порядка определения размера платы за оказание услуг, которые являются необходимыми и обязательными для предоставления администрацией </w:t>
      </w:r>
      <w:proofErr w:type="spellStart"/>
      <w:r w:rsidRPr="008846CC">
        <w:rPr>
          <w:rFonts w:ascii="Times New Roman" w:hAnsi="Times New Roman"/>
          <w:sz w:val="24"/>
          <w:szCs w:val="24"/>
        </w:rPr>
        <w:t>Быстринского</w:t>
      </w:r>
      <w:proofErr w:type="spellEnd"/>
      <w:r w:rsidRPr="008846CC">
        <w:rPr>
          <w:rFonts w:ascii="Times New Roman" w:hAnsi="Times New Roman"/>
          <w:sz w:val="24"/>
          <w:szCs w:val="24"/>
        </w:rPr>
        <w:t xml:space="preserve"> сельского поселения муниципальных услуг</w:t>
      </w:r>
      <w:r>
        <w:rPr>
          <w:rFonts w:ascii="Times New Roman" w:hAnsi="Times New Roman"/>
          <w:sz w:val="24"/>
          <w:szCs w:val="24"/>
        </w:rPr>
        <w:t xml:space="preserve">» («Вестник </w:t>
      </w:r>
      <w:proofErr w:type="spellStart"/>
      <w:r>
        <w:rPr>
          <w:rFonts w:ascii="Times New Roman" w:hAnsi="Times New Roman"/>
          <w:sz w:val="24"/>
          <w:szCs w:val="24"/>
        </w:rPr>
        <w:t>Быстринского</w:t>
      </w:r>
      <w:proofErr w:type="spellEnd"/>
      <w:r>
        <w:rPr>
          <w:rFonts w:ascii="Times New Roman" w:hAnsi="Times New Roman"/>
          <w:sz w:val="24"/>
          <w:szCs w:val="24"/>
        </w:rPr>
        <w:t xml:space="preserve"> муниципального образования», 17.12.2012 г. № 16).</w:t>
      </w:r>
      <w:proofErr w:type="gramEnd"/>
    </w:p>
    <w:p w:rsidR="00D56844" w:rsidRPr="00A26827"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9. ИСЧЕРПЫВАЮЩИЙ ПЕРЕЧЕНЬ ДОКУМЕНТОВ, НЕОБХОДИМЫХ</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СООТВЕТСТВИИ С НОРМАТИВНЫМИ ПРАВОВЫМИ АКТАМИ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ДЛЯ ПРЕДОСТАВЛЕНИЯ МУНИЦИПАЛЬНОЙ УСЛУГИ И УСЛУГ, КОТОРЫЕ</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ЯВЛЯЮТСЯ НЕОБХОДИМЫМИ И ОБЯЗАТЕЛЬНЫМИ ДЛЯ ПРЕДОСТАВЛЕНИЯ</w:t>
      </w:r>
      <w:r w:rsidR="0051452F">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МУНИЦИПАЛЬНОЙ УСЛУГИ, ПОДЛЕЖАЩИХ ПРЕДСТАВЛЕНИЮ ЗАЯВИТЕЛЕМ,</w:t>
      </w:r>
      <w:r w:rsidR="0051452F">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СПОСОБЫ ИХ ПОЛУЧЕНИЯ ЗАЯВИТЕЛЕМ</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42. Для назначения и выплаты пенсии за выслугу лет заявитель или его представитель обращается в уполномоченный орган с </w:t>
      </w:r>
      <w:hyperlink w:anchor="P639" w:history="1">
        <w:r w:rsidRPr="00A26827">
          <w:rPr>
            <w:rFonts w:ascii="Times New Roman" w:hAnsi="Times New Roman" w:cs="Times New Roman"/>
            <w:color w:val="000000" w:themeColor="text1"/>
            <w:sz w:val="24"/>
            <w:szCs w:val="24"/>
          </w:rPr>
          <w:t>заявлением</w:t>
        </w:r>
      </w:hyperlink>
      <w:r w:rsidRPr="00A26827">
        <w:rPr>
          <w:rFonts w:ascii="Times New Roman" w:hAnsi="Times New Roman" w:cs="Times New Roman"/>
          <w:color w:val="000000" w:themeColor="text1"/>
          <w:sz w:val="24"/>
          <w:szCs w:val="24"/>
        </w:rPr>
        <w:t xml:space="preserve"> о назначении и выплате пенсии за выслугу лет по форме согласно приложению 1 к настоящему административному регламенту (далее - заявление о назначении и выплате пенсии).</w:t>
      </w:r>
      <w:bookmarkStart w:id="11" w:name="P226"/>
      <w:bookmarkEnd w:id="11"/>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43. К </w:t>
      </w:r>
      <w:hyperlink w:anchor="P639" w:history="1">
        <w:r w:rsidRPr="00A26827">
          <w:rPr>
            <w:rFonts w:ascii="Times New Roman" w:hAnsi="Times New Roman" w:cs="Times New Roman"/>
            <w:color w:val="000000" w:themeColor="text1"/>
            <w:sz w:val="24"/>
            <w:szCs w:val="24"/>
          </w:rPr>
          <w:t>заявлению</w:t>
        </w:r>
      </w:hyperlink>
      <w:r w:rsidRPr="00A26827">
        <w:rPr>
          <w:rFonts w:ascii="Times New Roman" w:hAnsi="Times New Roman" w:cs="Times New Roman"/>
          <w:color w:val="000000" w:themeColor="text1"/>
          <w:sz w:val="24"/>
          <w:szCs w:val="24"/>
        </w:rPr>
        <w:t xml:space="preserve"> о назначении и выплате пенсии прилагаются следующие документы:</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документ, удостоверяющий личность заявителя;</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51452F" w:rsidRPr="00E21E6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3) </w:t>
      </w:r>
      <w:r w:rsidRPr="00E21E6A">
        <w:rPr>
          <w:rFonts w:ascii="Times New Roman" w:hAnsi="Times New Roman" w:cs="Times New Roman"/>
          <w:color w:val="000000" w:themeColor="text1"/>
          <w:sz w:val="24"/>
          <w:szCs w:val="24"/>
        </w:rPr>
        <w:t>трудовая книжка</w:t>
      </w:r>
      <w:r w:rsidR="00E21E6A" w:rsidRPr="00E21E6A">
        <w:rPr>
          <w:rFonts w:ascii="Times New Roman" w:hAnsi="Times New Roman" w:cs="Times New Roman"/>
          <w:color w:val="000000" w:themeColor="text1"/>
          <w:sz w:val="24"/>
          <w:szCs w:val="24"/>
        </w:rPr>
        <w:t>,</w:t>
      </w:r>
      <w:r w:rsidR="00E21E6A" w:rsidRPr="00E21E6A">
        <w:rPr>
          <w:rFonts w:ascii="Times New Roman" w:hAnsi="Times New Roman" w:cs="Times New Roman"/>
          <w:color w:val="000000"/>
          <w:sz w:val="24"/>
          <w:szCs w:val="24"/>
          <w:shd w:val="clear" w:color="auto" w:fill="FFFFFF"/>
        </w:rPr>
        <w:t xml:space="preserve"> и (или) сведения о трудовой деятельности, оформленные в установленном законодательством порядке;</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 </w:t>
      </w:r>
      <w:hyperlink w:anchor="P801" w:history="1">
        <w:r w:rsidRPr="00A26827">
          <w:rPr>
            <w:rFonts w:ascii="Times New Roman" w:hAnsi="Times New Roman" w:cs="Times New Roman"/>
            <w:color w:val="000000" w:themeColor="text1"/>
            <w:sz w:val="24"/>
            <w:szCs w:val="24"/>
          </w:rPr>
          <w:t>справка</w:t>
        </w:r>
      </w:hyperlink>
      <w:r w:rsidRPr="00A26827">
        <w:rPr>
          <w:rFonts w:ascii="Times New Roman" w:hAnsi="Times New Roman" w:cs="Times New Roman"/>
          <w:color w:val="000000" w:themeColor="text1"/>
          <w:sz w:val="24"/>
          <w:szCs w:val="24"/>
        </w:rPr>
        <w:t xml:space="preserve"> о периодах трудовой деятельности, учитываемых при исчислении стажа замещения должностей муниципальной службы, дающего право на пенсию за выслугу лет (далее - справка о периодах трудовой деятельности) по форме согласно приложению 4 к настоящему административному регламенту;</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5) документ, содержащий </w:t>
      </w:r>
      <w:hyperlink w:anchor="P843" w:history="1">
        <w:r w:rsidRPr="00A26827">
          <w:rPr>
            <w:rFonts w:ascii="Times New Roman" w:hAnsi="Times New Roman" w:cs="Times New Roman"/>
            <w:color w:val="000000" w:themeColor="text1"/>
            <w:sz w:val="24"/>
            <w:szCs w:val="24"/>
          </w:rPr>
          <w:t>сведения</w:t>
        </w:r>
      </w:hyperlink>
      <w:r w:rsidRPr="00A26827">
        <w:rPr>
          <w:rFonts w:ascii="Times New Roman" w:hAnsi="Times New Roman" w:cs="Times New Roman"/>
          <w:color w:val="000000" w:themeColor="text1"/>
          <w:sz w:val="24"/>
          <w:szCs w:val="24"/>
        </w:rPr>
        <w:t xml:space="preserve"> о размере должностного оклада и ежемесячной надбавки к должностному окладу за классный чин лица, замещавшего должность муниципального служащего (далее - сведения о надбавки к должностному окладу за классный чин) по форме согласно приложению 5 к настоящему регламенту.</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44. При наступлении обстоятельств, указанных в </w:t>
      </w:r>
      <w:hyperlink w:anchor="P153" w:history="1">
        <w:r w:rsidRPr="00A26827">
          <w:rPr>
            <w:rFonts w:ascii="Times New Roman" w:hAnsi="Times New Roman" w:cs="Times New Roman"/>
            <w:color w:val="000000" w:themeColor="text1"/>
            <w:sz w:val="24"/>
            <w:szCs w:val="24"/>
          </w:rPr>
          <w:t>пункте 24</w:t>
        </w:r>
      </w:hyperlink>
      <w:r w:rsidRPr="00A26827">
        <w:rPr>
          <w:rFonts w:ascii="Times New Roman" w:hAnsi="Times New Roman" w:cs="Times New Roman"/>
          <w:color w:val="000000" w:themeColor="text1"/>
          <w:sz w:val="24"/>
          <w:szCs w:val="24"/>
        </w:rPr>
        <w:t xml:space="preserve"> заявитель или его представитель в течение 5 рабочих дней подает в уполномоченный орган </w:t>
      </w:r>
      <w:hyperlink w:anchor="P717" w:history="1">
        <w:r w:rsidRPr="00A26827">
          <w:rPr>
            <w:rFonts w:ascii="Times New Roman" w:hAnsi="Times New Roman" w:cs="Times New Roman"/>
            <w:color w:val="000000" w:themeColor="text1"/>
            <w:sz w:val="24"/>
            <w:szCs w:val="24"/>
          </w:rPr>
          <w:t>заявление</w:t>
        </w:r>
      </w:hyperlink>
      <w:r w:rsidRPr="00A26827">
        <w:rPr>
          <w:rFonts w:ascii="Times New Roman" w:hAnsi="Times New Roman" w:cs="Times New Roman"/>
          <w:color w:val="000000" w:themeColor="text1"/>
          <w:sz w:val="24"/>
          <w:szCs w:val="24"/>
        </w:rPr>
        <w:t xml:space="preserve"> о перерасчете пенсии за выслугу лет по форме согласно приложению 2 к настоящему административному регламенту (далее - заявление о перерасчете пенсии).</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При возникновении обстоятельств, предусмотренных </w:t>
      </w:r>
      <w:hyperlink w:anchor="P154" w:history="1">
        <w:r w:rsidRPr="00A26827">
          <w:rPr>
            <w:rFonts w:ascii="Times New Roman" w:hAnsi="Times New Roman" w:cs="Times New Roman"/>
            <w:color w:val="000000" w:themeColor="text1"/>
            <w:sz w:val="24"/>
            <w:szCs w:val="24"/>
          </w:rPr>
          <w:t>пунктом 25</w:t>
        </w:r>
      </w:hyperlink>
      <w:r w:rsidRPr="00A26827">
        <w:rPr>
          <w:rFonts w:ascii="Times New Roman" w:hAnsi="Times New Roman" w:cs="Times New Roman"/>
          <w:color w:val="000000" w:themeColor="text1"/>
          <w:sz w:val="24"/>
          <w:szCs w:val="24"/>
        </w:rPr>
        <w:t xml:space="preserve"> настоящего административного регламента, перерасчет и индексация пенсии за выслугу лет производится без подачи гражданином соответствующего заявления.</w:t>
      </w:r>
      <w:bookmarkStart w:id="12" w:name="P234"/>
      <w:bookmarkEnd w:id="12"/>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45. К </w:t>
      </w:r>
      <w:hyperlink w:anchor="P717" w:history="1">
        <w:r w:rsidRPr="00A26827">
          <w:rPr>
            <w:rFonts w:ascii="Times New Roman" w:hAnsi="Times New Roman" w:cs="Times New Roman"/>
            <w:color w:val="000000" w:themeColor="text1"/>
            <w:sz w:val="24"/>
            <w:szCs w:val="24"/>
          </w:rPr>
          <w:t>заявлению</w:t>
        </w:r>
      </w:hyperlink>
      <w:r w:rsidRPr="00A26827">
        <w:rPr>
          <w:rFonts w:ascii="Times New Roman" w:hAnsi="Times New Roman" w:cs="Times New Roman"/>
          <w:color w:val="000000" w:themeColor="text1"/>
          <w:sz w:val="24"/>
          <w:szCs w:val="24"/>
        </w:rPr>
        <w:t xml:space="preserve"> о перерасчете пенсии прилагаются следующие документы:</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документ, удостоверяющий личность заявителя;</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справку федерального учреждения медико-социальной экспертизы, подтверждающую факт установления инвалидности;</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 заверенные в установленном порядке копии документов, подтверждающих наступление обстоятельств, указанных в </w:t>
      </w:r>
      <w:hyperlink w:anchor="P153" w:history="1">
        <w:r w:rsidRPr="00A26827">
          <w:rPr>
            <w:rFonts w:ascii="Times New Roman" w:hAnsi="Times New Roman" w:cs="Times New Roman"/>
            <w:color w:val="000000" w:themeColor="text1"/>
            <w:sz w:val="24"/>
            <w:szCs w:val="24"/>
          </w:rPr>
          <w:t>пункте 24</w:t>
        </w:r>
      </w:hyperlink>
      <w:r w:rsidRPr="00A26827">
        <w:rPr>
          <w:rFonts w:ascii="Times New Roman" w:hAnsi="Times New Roman" w:cs="Times New Roman"/>
          <w:color w:val="000000" w:themeColor="text1"/>
          <w:sz w:val="24"/>
          <w:szCs w:val="24"/>
        </w:rPr>
        <w:t xml:space="preserve"> настоящего административного </w:t>
      </w:r>
      <w:r w:rsidRPr="00A26827">
        <w:rPr>
          <w:rFonts w:ascii="Times New Roman" w:hAnsi="Times New Roman" w:cs="Times New Roman"/>
          <w:color w:val="000000" w:themeColor="text1"/>
          <w:sz w:val="24"/>
          <w:szCs w:val="24"/>
        </w:rPr>
        <w:lastRenderedPageBreak/>
        <w:t>регламента.</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46. При наступлении обстоятельств, указанных в </w:t>
      </w:r>
      <w:hyperlink w:anchor="P155" w:history="1">
        <w:r w:rsidRPr="00A26827">
          <w:rPr>
            <w:rFonts w:ascii="Times New Roman" w:hAnsi="Times New Roman" w:cs="Times New Roman"/>
            <w:color w:val="000000" w:themeColor="text1"/>
            <w:sz w:val="24"/>
            <w:szCs w:val="24"/>
          </w:rPr>
          <w:t>пункте 26</w:t>
        </w:r>
      </w:hyperlink>
      <w:r w:rsidRPr="00A26827">
        <w:rPr>
          <w:rFonts w:ascii="Times New Roman" w:hAnsi="Times New Roman" w:cs="Times New Roman"/>
          <w:color w:val="000000" w:themeColor="text1"/>
          <w:sz w:val="24"/>
          <w:szCs w:val="24"/>
        </w:rPr>
        <w:t xml:space="preserve">, </w:t>
      </w:r>
      <w:hyperlink w:anchor="P157" w:history="1">
        <w:r w:rsidRPr="00A26827">
          <w:rPr>
            <w:rFonts w:ascii="Times New Roman" w:hAnsi="Times New Roman" w:cs="Times New Roman"/>
            <w:color w:val="000000" w:themeColor="text1"/>
            <w:sz w:val="24"/>
            <w:szCs w:val="24"/>
          </w:rPr>
          <w:t>подпункте 1 пункта 27</w:t>
        </w:r>
      </w:hyperlink>
      <w:r w:rsidRPr="00A26827">
        <w:rPr>
          <w:rFonts w:ascii="Times New Roman" w:hAnsi="Times New Roman" w:cs="Times New Roman"/>
          <w:color w:val="000000" w:themeColor="text1"/>
          <w:sz w:val="24"/>
          <w:szCs w:val="24"/>
        </w:rPr>
        <w:t xml:space="preserve"> заявитель или его представитель в течение 5 рабочих дней подает в уполномоченный орган </w:t>
      </w:r>
      <w:hyperlink w:anchor="P767" w:history="1">
        <w:r w:rsidRPr="00A26827">
          <w:rPr>
            <w:rFonts w:ascii="Times New Roman" w:hAnsi="Times New Roman" w:cs="Times New Roman"/>
            <w:color w:val="000000" w:themeColor="text1"/>
            <w:sz w:val="24"/>
            <w:szCs w:val="24"/>
          </w:rPr>
          <w:t>заявление</w:t>
        </w:r>
      </w:hyperlink>
      <w:r w:rsidRPr="00A26827">
        <w:rPr>
          <w:rFonts w:ascii="Times New Roman" w:hAnsi="Times New Roman" w:cs="Times New Roman"/>
          <w:color w:val="000000" w:themeColor="text1"/>
          <w:sz w:val="24"/>
          <w:szCs w:val="24"/>
        </w:rPr>
        <w:t xml:space="preserve"> о приостановлении или прекращении выплаты пенсии за выслугу лет по форме согласно приложению 3 к настоящему административному регламенту (далее - заявление о приостановлении, прекращении выплаты пенсии).</w:t>
      </w:r>
      <w:bookmarkStart w:id="13" w:name="P240"/>
      <w:bookmarkEnd w:id="13"/>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47. К </w:t>
      </w:r>
      <w:hyperlink w:anchor="P767" w:history="1">
        <w:r w:rsidRPr="00A26827">
          <w:rPr>
            <w:rFonts w:ascii="Times New Roman" w:hAnsi="Times New Roman" w:cs="Times New Roman"/>
            <w:color w:val="000000" w:themeColor="text1"/>
            <w:sz w:val="24"/>
            <w:szCs w:val="24"/>
          </w:rPr>
          <w:t>заявлению</w:t>
        </w:r>
      </w:hyperlink>
      <w:r w:rsidRPr="00A26827">
        <w:rPr>
          <w:rFonts w:ascii="Times New Roman" w:hAnsi="Times New Roman" w:cs="Times New Roman"/>
          <w:color w:val="000000" w:themeColor="text1"/>
          <w:sz w:val="24"/>
          <w:szCs w:val="24"/>
        </w:rPr>
        <w:t xml:space="preserve"> о приостановлении, прекращении выплаты пенсии прилагаются следующие документы:</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документ, удостоверяющий личность заявителя;</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3) заверенные в установленном порядке копии документов, подтверждающих наступление обстоятельств, указанных в </w:t>
      </w:r>
      <w:hyperlink w:anchor="P155" w:history="1">
        <w:r w:rsidRPr="00A26827">
          <w:rPr>
            <w:rFonts w:ascii="Times New Roman" w:hAnsi="Times New Roman" w:cs="Times New Roman"/>
            <w:color w:val="000000" w:themeColor="text1"/>
            <w:sz w:val="24"/>
            <w:szCs w:val="24"/>
          </w:rPr>
          <w:t>пунктах 26</w:t>
        </w:r>
      </w:hyperlink>
      <w:r w:rsidRPr="00A26827">
        <w:rPr>
          <w:rFonts w:ascii="Times New Roman" w:hAnsi="Times New Roman" w:cs="Times New Roman"/>
          <w:color w:val="000000" w:themeColor="text1"/>
          <w:sz w:val="24"/>
          <w:szCs w:val="24"/>
        </w:rPr>
        <w:t xml:space="preserve">, </w:t>
      </w:r>
      <w:hyperlink w:anchor="P156" w:history="1">
        <w:r w:rsidRPr="00A26827">
          <w:rPr>
            <w:rFonts w:ascii="Times New Roman" w:hAnsi="Times New Roman" w:cs="Times New Roman"/>
            <w:color w:val="000000" w:themeColor="text1"/>
            <w:sz w:val="24"/>
            <w:szCs w:val="24"/>
          </w:rPr>
          <w:t>27</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48. 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w:anchor="P226" w:history="1">
        <w:r w:rsidRPr="00A26827">
          <w:rPr>
            <w:rFonts w:ascii="Times New Roman" w:hAnsi="Times New Roman" w:cs="Times New Roman"/>
            <w:color w:val="000000" w:themeColor="text1"/>
            <w:sz w:val="24"/>
            <w:szCs w:val="24"/>
          </w:rPr>
          <w:t>пунктах 43</w:t>
        </w:r>
      </w:hyperlink>
      <w:r w:rsidRPr="00A26827">
        <w:rPr>
          <w:rFonts w:ascii="Times New Roman" w:hAnsi="Times New Roman" w:cs="Times New Roman"/>
          <w:color w:val="000000" w:themeColor="text1"/>
          <w:sz w:val="24"/>
          <w:szCs w:val="24"/>
        </w:rPr>
        <w:t xml:space="preserve">, </w:t>
      </w:r>
      <w:hyperlink w:anchor="P234" w:history="1">
        <w:r w:rsidRPr="00A26827">
          <w:rPr>
            <w:rFonts w:ascii="Times New Roman" w:hAnsi="Times New Roman" w:cs="Times New Roman"/>
            <w:color w:val="000000" w:themeColor="text1"/>
            <w:sz w:val="24"/>
            <w:szCs w:val="24"/>
          </w:rPr>
          <w:t>45</w:t>
        </w:r>
      </w:hyperlink>
      <w:r w:rsidRPr="00A26827">
        <w:rPr>
          <w:rFonts w:ascii="Times New Roman" w:hAnsi="Times New Roman" w:cs="Times New Roman"/>
          <w:color w:val="000000" w:themeColor="text1"/>
          <w:sz w:val="24"/>
          <w:szCs w:val="24"/>
        </w:rPr>
        <w:t xml:space="preserve"> и </w:t>
      </w:r>
      <w:hyperlink w:anchor="P240" w:history="1">
        <w:r w:rsidRPr="00A26827">
          <w:rPr>
            <w:rFonts w:ascii="Times New Roman" w:hAnsi="Times New Roman" w:cs="Times New Roman"/>
            <w:color w:val="000000" w:themeColor="text1"/>
            <w:sz w:val="24"/>
            <w:szCs w:val="24"/>
          </w:rPr>
          <w:t>47</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bookmarkStart w:id="14" w:name="P245"/>
      <w:bookmarkEnd w:id="14"/>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49. Требования к документам, представляемым заявителем:</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тексты документов должны быть написаны разборчиво;</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документы не должны иметь подчисток, приписок, зачеркнутых слов и не оговоренных в них исправлений;</w:t>
      </w:r>
    </w:p>
    <w:p w:rsidR="0051452F"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документы не должны быть исполнены карандашом;</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документы не должны иметь повреждений, наличие которых не позволяет однозначно истолковать их содержание.</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333996">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10. ИСЧЕРПЫВАЮЩИЙ ПЕРЕЧЕНЬ ДОКУМЕНТОВ, НЕОБХОДИМЫХ</w:t>
      </w:r>
    </w:p>
    <w:p w:rsidR="00D56844" w:rsidRPr="00A26827" w:rsidRDefault="00D56844" w:rsidP="00333996">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СООТВЕТСТВИИ С НОРМАТИВНЫМИ ПРАВОВЫМИ АКТАМИ</w:t>
      </w:r>
    </w:p>
    <w:p w:rsidR="00D56844" w:rsidRPr="00A26827" w:rsidRDefault="00D56844" w:rsidP="00333996">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ДЛЯ ПРЕДОСТАВЛЕНИЯ МУНИЦИПАЛЬНОЙ УСЛУГИ, КОТОРЫЕ НАХОДЯТСЯ</w:t>
      </w:r>
      <w:r w:rsidR="0051452F">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В РАСПОРЯЖЕНИИ ГОСУДАРСТВЕННЫХ ОРГАНОВ, ОРГАНОВ МЕСТНОГО</w:t>
      </w:r>
      <w:r w:rsidR="0051452F">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САМОУПРАВЛЕНИЯ МУНИЦИПАЛЬНЫХ ОБРАЗОВАНИЙ ИРКУТСКОЙ ОБЛАСТИ</w:t>
      </w:r>
      <w:r w:rsidR="0051452F">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И ИНЫХ ОРГАНОВ, УЧАСТВУЮЩИХ В ПРЕДОСТАВЛЕНИИ ГОСУДАРСТВЕННЫХ</w:t>
      </w:r>
      <w:r w:rsidR="0051452F">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ИЛИ МУНИЦИПАЛЬНЫХ УСЛУГ, И КОТОРЫЕ ЗАЯВИТЕЛЬ</w:t>
      </w:r>
      <w:r w:rsidR="0051452F">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ВПРАВЕ ПРЕДСТАВИТЬ</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832A39" w:rsidRDefault="00D56844" w:rsidP="00E21E6A">
      <w:pPr>
        <w:pStyle w:val="ConsPlusNormal"/>
        <w:ind w:firstLine="709"/>
        <w:jc w:val="both"/>
        <w:rPr>
          <w:rFonts w:ascii="Times New Roman" w:hAnsi="Times New Roman" w:cs="Times New Roman"/>
          <w:color w:val="000000" w:themeColor="text1"/>
          <w:sz w:val="24"/>
          <w:szCs w:val="24"/>
        </w:rPr>
      </w:pPr>
      <w:bookmarkStart w:id="15" w:name="P261"/>
      <w:bookmarkEnd w:id="15"/>
      <w:r w:rsidRPr="00A26827">
        <w:rPr>
          <w:rFonts w:ascii="Times New Roman" w:hAnsi="Times New Roman" w:cs="Times New Roman"/>
          <w:color w:val="000000" w:themeColor="text1"/>
          <w:sz w:val="24"/>
          <w:szCs w:val="24"/>
        </w:rPr>
        <w:t>50.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832A39"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1) справка территориального органа Пенсионного фонда Российской Федерации по месту жительства государственного гражданского служащего о назначении страховой пенсии по старости (инвалидности) либо пенсии, назначенной в соответствии с </w:t>
      </w:r>
      <w:hyperlink r:id="rId56"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Российской Федерации от 19.04.1991 № 1032-1 "О занятости населения в Российской Федерации", и о размере </w:t>
      </w:r>
      <w:r w:rsidR="00832A39">
        <w:rPr>
          <w:rFonts w:ascii="Times New Roman" w:hAnsi="Times New Roman" w:cs="Times New Roman"/>
          <w:color w:val="000000" w:themeColor="text1"/>
          <w:sz w:val="24"/>
          <w:szCs w:val="24"/>
        </w:rPr>
        <w:t xml:space="preserve">её базовой и страховой частей </w:t>
      </w:r>
      <w:r w:rsidRPr="00A26827">
        <w:rPr>
          <w:rFonts w:ascii="Times New Roman" w:hAnsi="Times New Roman" w:cs="Times New Roman"/>
          <w:color w:val="000000" w:themeColor="text1"/>
          <w:sz w:val="24"/>
          <w:szCs w:val="24"/>
        </w:rPr>
        <w:t>на дату возникновения права на пенсию за выслугу лет;</w:t>
      </w:r>
      <w:proofErr w:type="gramEnd"/>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2)</w:t>
      </w:r>
      <w:r w:rsidR="00832A39">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 xml:space="preserve"> </w:t>
      </w:r>
      <w:r w:rsidR="00832A39">
        <w:rPr>
          <w:rFonts w:ascii="Times New Roman" w:hAnsi="Times New Roman" w:cs="Times New Roman"/>
          <w:color w:val="000000" w:themeColor="text1"/>
          <w:sz w:val="24"/>
          <w:szCs w:val="24"/>
        </w:rPr>
        <w:t>р</w:t>
      </w:r>
      <w:r w:rsidR="00832A39" w:rsidRPr="00303340">
        <w:rPr>
          <w:rFonts w:ascii="Times New Roman" w:hAnsi="Times New Roman" w:cs="Times New Roman"/>
          <w:sz w:val="24"/>
          <w:szCs w:val="24"/>
        </w:rPr>
        <w:t xml:space="preserve">ешение </w:t>
      </w:r>
      <w:r w:rsidR="00832A39">
        <w:rPr>
          <w:rFonts w:ascii="Times New Roman" w:hAnsi="Times New Roman" w:cs="Times New Roman"/>
          <w:sz w:val="24"/>
          <w:szCs w:val="24"/>
        </w:rPr>
        <w:t xml:space="preserve">Думы </w:t>
      </w:r>
      <w:proofErr w:type="spellStart"/>
      <w:r w:rsidR="00832A39">
        <w:rPr>
          <w:rFonts w:ascii="Times New Roman" w:hAnsi="Times New Roman" w:cs="Times New Roman"/>
          <w:sz w:val="24"/>
          <w:szCs w:val="24"/>
        </w:rPr>
        <w:t>Быстринского</w:t>
      </w:r>
      <w:proofErr w:type="spellEnd"/>
      <w:r w:rsidR="00832A39">
        <w:rPr>
          <w:rFonts w:ascii="Times New Roman" w:hAnsi="Times New Roman" w:cs="Times New Roman"/>
          <w:sz w:val="24"/>
          <w:szCs w:val="24"/>
        </w:rPr>
        <w:t xml:space="preserve"> сельского поселения </w:t>
      </w:r>
      <w:r w:rsidR="00832A39" w:rsidRPr="00303340">
        <w:rPr>
          <w:rFonts w:ascii="Times New Roman" w:hAnsi="Times New Roman" w:cs="Times New Roman"/>
          <w:sz w:val="24"/>
          <w:szCs w:val="24"/>
        </w:rPr>
        <w:t>о повышении должностных окладов муниципальных служащих</w:t>
      </w:r>
      <w:r w:rsidRPr="00A26827">
        <w:rPr>
          <w:rFonts w:ascii="Times New Roman" w:hAnsi="Times New Roman" w:cs="Times New Roman"/>
          <w:color w:val="000000" w:themeColor="text1"/>
          <w:sz w:val="24"/>
          <w:szCs w:val="24"/>
        </w:rPr>
        <w:t>;</w:t>
      </w:r>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сведения о СНИЛС.</w:t>
      </w:r>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51. Уполномоченный орган при предоставлении муниципальной услуги не вправе требовать от заявителей:</w:t>
      </w:r>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A26827">
        <w:rPr>
          <w:rFonts w:ascii="Times New Roman" w:hAnsi="Times New Roman" w:cs="Times New Roman"/>
          <w:color w:val="000000" w:themeColor="text1"/>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57" w:history="1">
        <w:r w:rsidRPr="00A26827">
          <w:rPr>
            <w:rFonts w:ascii="Times New Roman" w:hAnsi="Times New Roman" w:cs="Times New Roman"/>
            <w:color w:val="000000" w:themeColor="text1"/>
            <w:sz w:val="24"/>
            <w:szCs w:val="24"/>
          </w:rPr>
          <w:t>части 6 статьи 7</w:t>
        </w:r>
      </w:hyperlink>
      <w:r w:rsidRPr="00A26827">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11. ИСЧЕРПЫВАЮЩИЙ ПЕРЕЧЕНЬ ОСНОВАНИЙ ДЛЯ ОТКАЗА</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ПРИЕМЕ ЗАЯВЛЕНИЯ И ДОКУМЕНТОВ, НЕОБХОДИМЫХ</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ДЛЯ ПРЕДОСТАВЛЕНИЯ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832A39" w:rsidRPr="00303340" w:rsidRDefault="00D56844" w:rsidP="00E21E6A">
      <w:pPr>
        <w:spacing w:after="0" w:line="240" w:lineRule="auto"/>
        <w:ind w:firstLine="709"/>
        <w:jc w:val="both"/>
        <w:rPr>
          <w:rFonts w:ascii="Times New Roman" w:eastAsia="Times New Roman" w:hAnsi="Times New Roman" w:cs="Times New Roman"/>
          <w:color w:val="000000"/>
          <w:sz w:val="24"/>
          <w:szCs w:val="24"/>
          <w:lang w:eastAsia="ru-RU"/>
        </w:rPr>
      </w:pPr>
      <w:r w:rsidRPr="00A26827">
        <w:rPr>
          <w:rFonts w:ascii="Times New Roman" w:hAnsi="Times New Roman" w:cs="Times New Roman"/>
          <w:color w:val="000000" w:themeColor="text1"/>
          <w:sz w:val="24"/>
          <w:szCs w:val="24"/>
        </w:rPr>
        <w:t xml:space="preserve">52. </w:t>
      </w:r>
      <w:r w:rsidR="00832A39" w:rsidRPr="00303340">
        <w:rPr>
          <w:rFonts w:ascii="Times New Roman" w:eastAsia="Times New Roman" w:hAnsi="Times New Roman" w:cs="Times New Roman"/>
          <w:color w:val="000000"/>
          <w:sz w:val="24"/>
          <w:szCs w:val="24"/>
          <w:lang w:eastAsia="ru-RU"/>
        </w:rPr>
        <w:t>Основанием для отказа в приеме к рассмотрению документов являются:</w:t>
      </w:r>
    </w:p>
    <w:p w:rsidR="00832A39" w:rsidRPr="00303340" w:rsidRDefault="00832A39" w:rsidP="00E21E6A">
      <w:pPr>
        <w:spacing w:after="0" w:line="240" w:lineRule="auto"/>
        <w:ind w:firstLine="709"/>
        <w:jc w:val="both"/>
        <w:rPr>
          <w:rFonts w:ascii="Times New Roman" w:eastAsia="Times New Roman" w:hAnsi="Times New Roman" w:cs="Times New Roman"/>
          <w:color w:val="000000"/>
          <w:sz w:val="24"/>
          <w:szCs w:val="24"/>
          <w:lang w:eastAsia="ru-RU"/>
        </w:rPr>
      </w:pPr>
      <w:r w:rsidRPr="00303340">
        <w:rPr>
          <w:rFonts w:ascii="Times New Roman" w:eastAsia="Times New Roman" w:hAnsi="Times New Roman" w:cs="Times New Roman"/>
          <w:color w:val="000000"/>
          <w:sz w:val="24"/>
          <w:szCs w:val="24"/>
          <w:lang w:eastAsia="ru-RU"/>
        </w:rPr>
        <w:t>отсутствие у представителя заявителя доверенности, удостоверяющей полномочия представителя заявителя,</w:t>
      </w:r>
      <w:r>
        <w:rPr>
          <w:rFonts w:ascii="Times New Roman" w:eastAsia="Times New Roman" w:hAnsi="Times New Roman" w:cs="Times New Roman"/>
          <w:color w:val="000000"/>
          <w:sz w:val="24"/>
          <w:szCs w:val="24"/>
          <w:lang w:eastAsia="ru-RU"/>
        </w:rPr>
        <w:t xml:space="preserve"> </w:t>
      </w:r>
      <w:r w:rsidRPr="00303340">
        <w:rPr>
          <w:rFonts w:ascii="Times New Roman" w:eastAsia="Times New Roman" w:hAnsi="Times New Roman" w:cs="Times New Roman"/>
          <w:color w:val="000000"/>
          <w:sz w:val="24"/>
          <w:szCs w:val="24"/>
          <w:lang w:eastAsia="ru-RU"/>
        </w:rPr>
        <w:t>оформленной в установленном законом порядке;</w:t>
      </w:r>
    </w:p>
    <w:p w:rsidR="00832A39" w:rsidRPr="00303340" w:rsidRDefault="00832A39" w:rsidP="00E21E6A">
      <w:pPr>
        <w:spacing w:after="0" w:line="240" w:lineRule="auto"/>
        <w:ind w:firstLine="709"/>
        <w:jc w:val="both"/>
        <w:rPr>
          <w:rFonts w:ascii="Times New Roman" w:eastAsia="Times New Roman" w:hAnsi="Times New Roman" w:cs="Times New Roman"/>
          <w:color w:val="000000"/>
          <w:sz w:val="24"/>
          <w:szCs w:val="24"/>
          <w:lang w:eastAsia="ru-RU"/>
        </w:rPr>
      </w:pPr>
      <w:r w:rsidRPr="00303340">
        <w:rPr>
          <w:rFonts w:ascii="Times New Roman" w:eastAsia="Times New Roman" w:hAnsi="Times New Roman" w:cs="Times New Roman"/>
          <w:color w:val="000000"/>
          <w:sz w:val="24"/>
          <w:szCs w:val="24"/>
          <w:lang w:eastAsia="ru-RU"/>
        </w:rPr>
        <w:t>несоответствие документов требованиям, указанным в пункте 4</w:t>
      </w:r>
      <w:r>
        <w:rPr>
          <w:rFonts w:ascii="Times New Roman" w:eastAsia="Times New Roman" w:hAnsi="Times New Roman" w:cs="Times New Roman"/>
          <w:color w:val="000000"/>
          <w:sz w:val="24"/>
          <w:szCs w:val="24"/>
          <w:lang w:eastAsia="ru-RU"/>
        </w:rPr>
        <w:t>9</w:t>
      </w:r>
      <w:r w:rsidRPr="00303340">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832A39" w:rsidRPr="00303340" w:rsidRDefault="00832A39" w:rsidP="00E21E6A">
      <w:pPr>
        <w:spacing w:after="0" w:line="240" w:lineRule="auto"/>
        <w:ind w:firstLine="709"/>
        <w:jc w:val="both"/>
        <w:rPr>
          <w:rFonts w:ascii="Times New Roman" w:eastAsia="Times New Roman" w:hAnsi="Times New Roman" w:cs="Times New Roman"/>
          <w:color w:val="000000"/>
          <w:sz w:val="24"/>
          <w:szCs w:val="24"/>
          <w:lang w:eastAsia="ru-RU"/>
        </w:rPr>
      </w:pPr>
      <w:r w:rsidRPr="007315D7">
        <w:rPr>
          <w:rFonts w:ascii="Times New Roman" w:hAnsi="Times New Roman"/>
          <w:color w:val="000000" w:themeColor="text1"/>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Pr>
          <w:rFonts w:ascii="Times New Roman" w:hAnsi="Times New Roman"/>
          <w:color w:val="000000" w:themeColor="text1"/>
          <w:sz w:val="24"/>
          <w:szCs w:val="24"/>
        </w:rPr>
        <w:t>;</w:t>
      </w:r>
      <w:r w:rsidRPr="004824D7">
        <w:rPr>
          <w:rFonts w:ascii="Times New Roman" w:eastAsia="Times New Roman" w:hAnsi="Times New Roman" w:cs="Times New Roman"/>
          <w:i/>
          <w:sz w:val="24"/>
          <w:szCs w:val="24"/>
        </w:rPr>
        <w:t xml:space="preserve"> </w:t>
      </w:r>
    </w:p>
    <w:p w:rsidR="00832A39" w:rsidRDefault="00832A39" w:rsidP="00E21E6A">
      <w:pPr>
        <w:spacing w:after="0" w:line="240" w:lineRule="auto"/>
        <w:ind w:firstLine="709"/>
        <w:jc w:val="both"/>
        <w:rPr>
          <w:rFonts w:ascii="Times New Roman" w:eastAsia="Times New Roman" w:hAnsi="Times New Roman" w:cs="Times New Roman"/>
          <w:color w:val="000000"/>
          <w:sz w:val="24"/>
          <w:szCs w:val="24"/>
          <w:lang w:eastAsia="ru-RU"/>
        </w:rPr>
      </w:pPr>
      <w:r w:rsidRPr="00303340">
        <w:rPr>
          <w:rFonts w:ascii="Times New Roman" w:eastAsia="Times New Roman" w:hAnsi="Times New Roman" w:cs="Times New Roman"/>
          <w:color w:val="000000"/>
          <w:sz w:val="24"/>
          <w:szCs w:val="24"/>
          <w:lang w:eastAsia="ru-RU"/>
        </w:rPr>
        <w:t xml:space="preserve">наличие в </w:t>
      </w:r>
      <w:r>
        <w:rPr>
          <w:rFonts w:ascii="Times New Roman" w:eastAsia="Times New Roman" w:hAnsi="Times New Roman" w:cs="Times New Roman"/>
          <w:color w:val="000000"/>
          <w:sz w:val="24"/>
          <w:szCs w:val="24"/>
          <w:lang w:eastAsia="ru-RU"/>
        </w:rPr>
        <w:t xml:space="preserve">документах </w:t>
      </w:r>
      <w:r w:rsidRPr="00303340">
        <w:rPr>
          <w:rFonts w:ascii="Times New Roman" w:eastAsia="Times New Roman" w:hAnsi="Times New Roman" w:cs="Times New Roman"/>
          <w:color w:val="000000"/>
          <w:sz w:val="24"/>
          <w:szCs w:val="24"/>
          <w:lang w:eastAsia="ru-RU"/>
        </w:rPr>
        <w:t>нецензурных либо оскорбительных выражений, угроз жизни, здоровью и имуществу должностных лиц уполномоченного органа, а также членов их семей.</w:t>
      </w:r>
    </w:p>
    <w:p w:rsidR="00832A39" w:rsidRPr="00303340" w:rsidRDefault="00832A39" w:rsidP="00E21E6A">
      <w:pPr>
        <w:spacing w:after="0" w:line="240" w:lineRule="auto"/>
        <w:ind w:firstLine="709"/>
        <w:jc w:val="both"/>
        <w:rPr>
          <w:rFonts w:ascii="Times New Roman" w:eastAsia="Times New Roman" w:hAnsi="Times New Roman" w:cs="Times New Roman"/>
          <w:color w:val="000000"/>
          <w:sz w:val="24"/>
          <w:szCs w:val="24"/>
          <w:lang w:eastAsia="ru-RU"/>
        </w:rPr>
      </w:pPr>
      <w:r w:rsidRPr="00303340">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3</w:t>
      </w:r>
      <w:r w:rsidRPr="00303340">
        <w:rPr>
          <w:rFonts w:ascii="Times New Roman" w:eastAsia="Times New Roman" w:hAnsi="Times New Roman" w:cs="Times New Roman"/>
          <w:color w:val="000000"/>
          <w:sz w:val="24"/>
          <w:szCs w:val="24"/>
          <w:lang w:eastAsia="ru-RU"/>
        </w:rPr>
        <w:t>. В случае отказа в приеме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r w:rsidRPr="009B0ED3">
        <w:rPr>
          <w:rFonts w:ascii="Times New Roman" w:eastAsia="Times New Roman" w:hAnsi="Times New Roman" w:cs="Times New Roman"/>
          <w:i/>
          <w:sz w:val="24"/>
          <w:szCs w:val="24"/>
        </w:rPr>
        <w:t xml:space="preserve"> </w:t>
      </w:r>
    </w:p>
    <w:p w:rsidR="00832A39" w:rsidRPr="00303340" w:rsidRDefault="00832A39" w:rsidP="00E21E6A">
      <w:pPr>
        <w:spacing w:after="0" w:line="240" w:lineRule="auto"/>
        <w:ind w:firstLine="709"/>
        <w:jc w:val="both"/>
        <w:rPr>
          <w:rFonts w:ascii="Times New Roman" w:eastAsia="Times New Roman" w:hAnsi="Times New Roman" w:cs="Times New Roman"/>
          <w:color w:val="000000"/>
          <w:sz w:val="24"/>
          <w:szCs w:val="24"/>
          <w:lang w:eastAsia="ru-RU"/>
        </w:rPr>
      </w:pPr>
      <w:r w:rsidRPr="00303340">
        <w:rPr>
          <w:rFonts w:ascii="Times New Roman" w:eastAsia="Times New Roman" w:hAnsi="Times New Roman" w:cs="Times New Roman"/>
          <w:color w:val="000000"/>
          <w:sz w:val="24"/>
          <w:szCs w:val="24"/>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w:t>
      </w:r>
      <w:r>
        <w:rPr>
          <w:rFonts w:ascii="Times New Roman" w:eastAsia="Times New Roman" w:hAnsi="Times New Roman" w:cs="Times New Roman"/>
          <w:color w:val="000000"/>
          <w:sz w:val="24"/>
          <w:szCs w:val="24"/>
          <w:lang w:eastAsia="ru-RU"/>
        </w:rPr>
        <w:t xml:space="preserve"> </w:t>
      </w:r>
      <w:r w:rsidRPr="00303340">
        <w:rPr>
          <w:rFonts w:ascii="Times New Roman" w:eastAsia="Times New Roman" w:hAnsi="Times New Roman" w:cs="Times New Roman"/>
          <w:color w:val="000000"/>
          <w:sz w:val="24"/>
          <w:szCs w:val="24"/>
          <w:lang w:eastAsia="ru-RU"/>
        </w:rPr>
        <w:t>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832A39" w:rsidRPr="00303340" w:rsidRDefault="00832A39" w:rsidP="00E21E6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03340">
        <w:rPr>
          <w:rFonts w:ascii="Times New Roman" w:eastAsia="Times New Roman" w:hAnsi="Times New Roman" w:cs="Times New Roman"/>
          <w:color w:val="000000"/>
          <w:sz w:val="24"/>
          <w:szCs w:val="24"/>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w:t>
      </w:r>
      <w:r w:rsidRPr="00303340">
        <w:rPr>
          <w:rFonts w:ascii="Times New Roman" w:eastAsia="Times New Roman" w:hAnsi="Times New Roman" w:cs="Times New Roman"/>
          <w:color w:val="000000"/>
          <w:sz w:val="24"/>
          <w:szCs w:val="24"/>
          <w:lang w:eastAsia="ru-RU"/>
        </w:rPr>
        <w:lastRenderedPageBreak/>
        <w:t>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D56844" w:rsidRDefault="00832A39" w:rsidP="00E21E6A">
      <w:pPr>
        <w:pStyle w:val="ConsPlusNormal"/>
        <w:ind w:firstLine="709"/>
        <w:jc w:val="both"/>
        <w:rPr>
          <w:rFonts w:ascii="Times New Roman" w:hAnsi="Times New Roman" w:cs="Times New Roman"/>
          <w:color w:val="000000"/>
          <w:sz w:val="24"/>
          <w:szCs w:val="24"/>
        </w:rPr>
      </w:pPr>
      <w:r w:rsidRPr="00303340">
        <w:rPr>
          <w:rFonts w:ascii="Times New Roman" w:hAnsi="Times New Roman" w:cs="Times New Roman"/>
          <w:color w:val="000000"/>
          <w:sz w:val="24"/>
          <w:szCs w:val="24"/>
        </w:rPr>
        <w:t>5</w:t>
      </w:r>
      <w:r>
        <w:rPr>
          <w:rFonts w:ascii="Times New Roman" w:hAnsi="Times New Roman" w:cs="Times New Roman"/>
          <w:color w:val="000000"/>
          <w:sz w:val="24"/>
          <w:szCs w:val="24"/>
        </w:rPr>
        <w:t>4</w:t>
      </w:r>
      <w:r w:rsidRPr="00303340">
        <w:rPr>
          <w:rFonts w:ascii="Times New Roman" w:hAnsi="Times New Roman" w:cs="Times New Roman"/>
          <w:color w:val="000000"/>
          <w:sz w:val="24"/>
          <w:szCs w:val="24"/>
        </w:rPr>
        <w:t>. Отказ в приеме документов не препятствует повторному обращению гражданина или его представителя для получения муниципальной услуги.</w:t>
      </w:r>
    </w:p>
    <w:p w:rsidR="00832A39" w:rsidRPr="00A26827" w:rsidRDefault="00832A39"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8C1D06">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12. ИСЧЕРПЫВАЮЩИЙ ПЕРЕЧЕНЬ ОСНОВАНИЙ</w:t>
      </w:r>
    </w:p>
    <w:p w:rsidR="00D56844" w:rsidRPr="00A26827" w:rsidRDefault="00D56844" w:rsidP="008C1D06">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ДЛЯ ПРИОСТАНОВЛЕНИЯ ИЛИ ОТКАЗА В ПРЕДОСТАВЛЕНИИ</w:t>
      </w:r>
    </w:p>
    <w:p w:rsidR="00D56844" w:rsidRDefault="00D56844" w:rsidP="008C1D06">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МУНИЦИПАЛЬНОЙ УСЛУГИ</w:t>
      </w:r>
    </w:p>
    <w:p w:rsidR="00832A39" w:rsidRPr="00A26827" w:rsidRDefault="00832A39" w:rsidP="00E21E6A">
      <w:pPr>
        <w:pStyle w:val="ConsPlusNormal"/>
        <w:ind w:firstLine="709"/>
        <w:jc w:val="both"/>
        <w:rPr>
          <w:rFonts w:ascii="Times New Roman" w:hAnsi="Times New Roman" w:cs="Times New Roman"/>
          <w:color w:val="000000" w:themeColor="text1"/>
          <w:sz w:val="24"/>
          <w:szCs w:val="24"/>
        </w:rPr>
      </w:pPr>
    </w:p>
    <w:p w:rsidR="00832A39" w:rsidRDefault="00D56844" w:rsidP="00E21E6A">
      <w:pPr>
        <w:pStyle w:val="ConsPlusNormal"/>
        <w:ind w:firstLine="709"/>
        <w:jc w:val="both"/>
        <w:rPr>
          <w:rFonts w:ascii="Times New Roman" w:hAnsi="Times New Roman" w:cs="Times New Roman"/>
          <w:color w:val="000000" w:themeColor="text1"/>
          <w:sz w:val="24"/>
          <w:szCs w:val="24"/>
        </w:rPr>
      </w:pPr>
      <w:bookmarkStart w:id="16" w:name="P279"/>
      <w:bookmarkEnd w:id="16"/>
      <w:r w:rsidRPr="00A26827">
        <w:rPr>
          <w:rFonts w:ascii="Times New Roman" w:hAnsi="Times New Roman" w:cs="Times New Roman"/>
          <w:color w:val="000000" w:themeColor="text1"/>
          <w:sz w:val="24"/>
          <w:szCs w:val="24"/>
        </w:rPr>
        <w:t>5</w:t>
      </w:r>
      <w:r w:rsidR="00832A39">
        <w:rPr>
          <w:rFonts w:ascii="Times New Roman" w:hAnsi="Times New Roman" w:cs="Times New Roman"/>
          <w:color w:val="000000" w:themeColor="text1"/>
          <w:sz w:val="24"/>
          <w:szCs w:val="24"/>
        </w:rPr>
        <w:t>5</w:t>
      </w:r>
      <w:r w:rsidRPr="00A26827">
        <w:rPr>
          <w:rFonts w:ascii="Times New Roman" w:hAnsi="Times New Roman" w:cs="Times New Roman"/>
          <w:color w:val="000000" w:themeColor="text1"/>
          <w:sz w:val="24"/>
          <w:szCs w:val="24"/>
        </w:rPr>
        <w:t xml:space="preserve">. Основания для приостановления предоставления муниципальной услуги предусмотрены </w:t>
      </w:r>
      <w:hyperlink w:anchor="P155" w:history="1">
        <w:r w:rsidRPr="00A26827">
          <w:rPr>
            <w:rFonts w:ascii="Times New Roman" w:hAnsi="Times New Roman" w:cs="Times New Roman"/>
            <w:color w:val="000000" w:themeColor="text1"/>
            <w:sz w:val="24"/>
            <w:szCs w:val="24"/>
          </w:rPr>
          <w:t>пунктом 26</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bookmarkStart w:id="17" w:name="P280"/>
      <w:bookmarkEnd w:id="17"/>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w:t>
      </w:r>
      <w:r w:rsidR="00832A39">
        <w:rPr>
          <w:rFonts w:ascii="Times New Roman" w:hAnsi="Times New Roman" w:cs="Times New Roman"/>
          <w:color w:val="000000" w:themeColor="text1"/>
          <w:sz w:val="24"/>
          <w:szCs w:val="24"/>
        </w:rPr>
        <w:t>6</w:t>
      </w:r>
      <w:r w:rsidRPr="00A26827">
        <w:rPr>
          <w:rFonts w:ascii="Times New Roman" w:hAnsi="Times New Roman" w:cs="Times New Roman"/>
          <w:color w:val="000000" w:themeColor="text1"/>
          <w:sz w:val="24"/>
          <w:szCs w:val="24"/>
        </w:rPr>
        <w:t>. Основаниями для отказа в предоставлении муниципальной услуги являются:</w:t>
      </w:r>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 отсутствие оснований для назначения и выплаты пенсии за выслугу лет, предусмотренных </w:t>
      </w:r>
      <w:hyperlink r:id="rId58" w:history="1">
        <w:r w:rsidRPr="00A26827">
          <w:rPr>
            <w:rFonts w:ascii="Times New Roman" w:hAnsi="Times New Roman" w:cs="Times New Roman"/>
            <w:color w:val="000000" w:themeColor="text1"/>
            <w:sz w:val="24"/>
            <w:szCs w:val="24"/>
          </w:rPr>
          <w:t>частями 1</w:t>
        </w:r>
      </w:hyperlink>
      <w:r w:rsidRPr="00A26827">
        <w:rPr>
          <w:rFonts w:ascii="Times New Roman" w:hAnsi="Times New Roman" w:cs="Times New Roman"/>
          <w:color w:val="000000" w:themeColor="text1"/>
          <w:sz w:val="24"/>
          <w:szCs w:val="24"/>
        </w:rPr>
        <w:t xml:space="preserve">, </w:t>
      </w:r>
      <w:hyperlink r:id="rId59" w:history="1">
        <w:r w:rsidRPr="00A26827">
          <w:rPr>
            <w:rFonts w:ascii="Times New Roman" w:hAnsi="Times New Roman" w:cs="Times New Roman"/>
            <w:color w:val="000000" w:themeColor="text1"/>
            <w:sz w:val="24"/>
            <w:szCs w:val="24"/>
          </w:rPr>
          <w:t>2 статьи 11</w:t>
        </w:r>
      </w:hyperlink>
      <w:r w:rsidRPr="00A26827">
        <w:rPr>
          <w:rFonts w:ascii="Times New Roman" w:hAnsi="Times New Roman" w:cs="Times New Roman"/>
          <w:color w:val="000000" w:themeColor="text1"/>
          <w:sz w:val="24"/>
          <w:szCs w:val="24"/>
        </w:rPr>
        <w:t xml:space="preserve"> Закона Иркутской области от 15.10.2007 № 88-оз "Об отдельных вопросах муниципальной службы в Иркутской области";</w:t>
      </w:r>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2) отсутствие оснований для перерасчета, индексации пенсии за выслугу лет, предусмотренных </w:t>
      </w:r>
      <w:hyperlink r:id="rId60" w:history="1">
        <w:r w:rsidRPr="00A26827">
          <w:rPr>
            <w:rFonts w:ascii="Times New Roman" w:hAnsi="Times New Roman" w:cs="Times New Roman"/>
            <w:color w:val="000000" w:themeColor="text1"/>
            <w:sz w:val="24"/>
            <w:szCs w:val="24"/>
          </w:rPr>
          <w:t>частью 4 статьи 11</w:t>
        </w:r>
      </w:hyperlink>
      <w:r w:rsidRPr="00A26827">
        <w:rPr>
          <w:rFonts w:ascii="Times New Roman" w:hAnsi="Times New Roman" w:cs="Times New Roman"/>
          <w:color w:val="000000" w:themeColor="text1"/>
          <w:sz w:val="24"/>
          <w:szCs w:val="24"/>
        </w:rPr>
        <w:t xml:space="preserve"> Закона Иркутской области от 15.10.2007 № 88-оз "Об отдельных вопросах муниципальной службы в Иркутской области";</w:t>
      </w:r>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3) отсутствие оснований для приостановления и прекращения выплаты пенсии за выслугу лет, предусмотренных </w:t>
      </w:r>
      <w:hyperlink r:id="rId61" w:history="1">
        <w:r w:rsidRPr="00A26827">
          <w:rPr>
            <w:rFonts w:ascii="Times New Roman" w:hAnsi="Times New Roman" w:cs="Times New Roman"/>
            <w:color w:val="000000" w:themeColor="text1"/>
            <w:sz w:val="24"/>
            <w:szCs w:val="24"/>
          </w:rPr>
          <w:t>частями 5</w:t>
        </w:r>
      </w:hyperlink>
      <w:r w:rsidRPr="00A26827">
        <w:rPr>
          <w:rFonts w:ascii="Times New Roman" w:hAnsi="Times New Roman" w:cs="Times New Roman"/>
          <w:color w:val="000000" w:themeColor="text1"/>
          <w:sz w:val="24"/>
          <w:szCs w:val="24"/>
        </w:rPr>
        <w:t xml:space="preserve">, </w:t>
      </w:r>
      <w:hyperlink r:id="rId62" w:history="1">
        <w:r w:rsidRPr="00A26827">
          <w:rPr>
            <w:rFonts w:ascii="Times New Roman" w:hAnsi="Times New Roman" w:cs="Times New Roman"/>
            <w:color w:val="000000" w:themeColor="text1"/>
            <w:sz w:val="24"/>
            <w:szCs w:val="24"/>
          </w:rPr>
          <w:t>6 статьи 11</w:t>
        </w:r>
      </w:hyperlink>
      <w:r w:rsidRPr="00A26827">
        <w:rPr>
          <w:rFonts w:ascii="Times New Roman" w:hAnsi="Times New Roman" w:cs="Times New Roman"/>
          <w:color w:val="000000" w:themeColor="text1"/>
          <w:sz w:val="24"/>
          <w:szCs w:val="24"/>
        </w:rPr>
        <w:t xml:space="preserve"> Закона Иркутской области от 15.10.2007 № 88-оз "Об отдельных вопросах муниципальной службы в Иркутской области";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117BA1">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13. ПЕРЕЧЕНЬ УСЛУГ, КОТОРЫЕ ЯВЛЯЮТСЯ НЕОБХОДИМЫМИ</w:t>
      </w:r>
    </w:p>
    <w:p w:rsidR="00D56844" w:rsidRPr="00A26827" w:rsidRDefault="00D56844" w:rsidP="00117BA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И </w:t>
      </w:r>
      <w:proofErr w:type="gramStart"/>
      <w:r w:rsidRPr="00A26827">
        <w:rPr>
          <w:rFonts w:ascii="Times New Roman" w:hAnsi="Times New Roman" w:cs="Times New Roman"/>
          <w:color w:val="000000" w:themeColor="text1"/>
          <w:sz w:val="24"/>
          <w:szCs w:val="24"/>
        </w:rPr>
        <w:t>ОБЯЗАТЕЛЬНЫМИ</w:t>
      </w:r>
      <w:proofErr w:type="gramEnd"/>
      <w:r w:rsidRPr="00A26827">
        <w:rPr>
          <w:rFonts w:ascii="Times New Roman" w:hAnsi="Times New Roman" w:cs="Times New Roman"/>
          <w:color w:val="000000" w:themeColor="text1"/>
          <w:sz w:val="24"/>
          <w:szCs w:val="24"/>
        </w:rPr>
        <w:t xml:space="preserve"> ДЛЯ ПРЕДОСТАВЛЕНИЯ МУНИЦИПАЛЬНОЙ УСЛУГИ,</w:t>
      </w:r>
    </w:p>
    <w:p w:rsidR="00D56844" w:rsidRPr="00A26827" w:rsidRDefault="00D56844" w:rsidP="00117BA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ТОМ ЧИСЛЕ СВЕДЕНИЯ О ДОКУМЕНТЕ (ДОКУМЕНТАХ), ВЫДАВАЕМОМ</w:t>
      </w:r>
    </w:p>
    <w:p w:rsidR="00D56844" w:rsidRPr="00A26827" w:rsidRDefault="00D56844" w:rsidP="00117BA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w:t>
      </w:r>
      <w:proofErr w:type="gramStart"/>
      <w:r w:rsidRPr="00A26827">
        <w:rPr>
          <w:rFonts w:ascii="Times New Roman" w:hAnsi="Times New Roman" w:cs="Times New Roman"/>
          <w:color w:val="000000" w:themeColor="text1"/>
          <w:sz w:val="24"/>
          <w:szCs w:val="24"/>
        </w:rPr>
        <w:t>ВЫДАВАЕМЫХ</w:t>
      </w:r>
      <w:proofErr w:type="gramEnd"/>
      <w:r w:rsidRPr="00A26827">
        <w:rPr>
          <w:rFonts w:ascii="Times New Roman" w:hAnsi="Times New Roman" w:cs="Times New Roman"/>
          <w:color w:val="000000" w:themeColor="text1"/>
          <w:sz w:val="24"/>
          <w:szCs w:val="24"/>
        </w:rPr>
        <w:t>) ОРГАНИЗАЦИЯМИ, УЧАСТВУЮЩИМИ В ПРЕДОСТАВЛЕНИИ</w:t>
      </w:r>
      <w:r w:rsidR="00832A39">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w:t>
      </w:r>
      <w:r w:rsidR="00832A39">
        <w:rPr>
          <w:rFonts w:ascii="Times New Roman" w:hAnsi="Times New Roman" w:cs="Times New Roman"/>
          <w:color w:val="000000" w:themeColor="text1"/>
          <w:sz w:val="24"/>
          <w:szCs w:val="24"/>
        </w:rPr>
        <w:t>7</w:t>
      </w:r>
      <w:r w:rsidRPr="00A26827">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117BA1">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14. ПОРЯДОК, РАЗМЕР И ОСНОВАНИЯ ВЗИМАНИЯ</w:t>
      </w:r>
    </w:p>
    <w:p w:rsidR="00D56844" w:rsidRPr="00A26827" w:rsidRDefault="00D56844" w:rsidP="00117BA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ГОСУДАРСТВЕННОЙ ПОШЛИНЫ ИЛИ ИНОЙ ПЛАТЫ, ВЗИМАЕМОЙ</w:t>
      </w:r>
    </w:p>
    <w:p w:rsidR="00D56844" w:rsidRPr="00A26827" w:rsidRDefault="00D56844" w:rsidP="00117BA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ЗА ПРЕДОСТАВЛЕНИЕ МУНИЦИПАЛЬНОЙ УСЛУГИ, В ТОМ ЧИСЛЕ</w:t>
      </w:r>
    </w:p>
    <w:p w:rsidR="00D56844" w:rsidRPr="00A26827" w:rsidRDefault="00D56844" w:rsidP="00117BA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ЭЛЕКТРОННОЙ ФОРМЕ</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832A3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w:t>
      </w:r>
      <w:r w:rsidR="00832A39">
        <w:rPr>
          <w:rFonts w:ascii="Times New Roman" w:hAnsi="Times New Roman" w:cs="Times New Roman"/>
          <w:color w:val="000000" w:themeColor="text1"/>
          <w:sz w:val="24"/>
          <w:szCs w:val="24"/>
        </w:rPr>
        <w:t>8</w:t>
      </w:r>
      <w:r w:rsidRPr="00A26827">
        <w:rPr>
          <w:rFonts w:ascii="Times New Roman" w:hAnsi="Times New Roman" w:cs="Times New Roman"/>
          <w:color w:val="000000" w:themeColor="text1"/>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w:t>
      </w:r>
      <w:r w:rsidR="00832A39">
        <w:rPr>
          <w:rFonts w:ascii="Times New Roman" w:hAnsi="Times New Roman" w:cs="Times New Roman"/>
          <w:color w:val="000000" w:themeColor="text1"/>
          <w:sz w:val="24"/>
          <w:szCs w:val="24"/>
        </w:rPr>
        <w:t>9</w:t>
      </w:r>
      <w:r w:rsidRPr="00A26827">
        <w:rPr>
          <w:rFonts w:ascii="Times New Roman" w:hAnsi="Times New Roman" w:cs="Times New Roman"/>
          <w:color w:val="000000" w:themeColor="text1"/>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BC2877">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15. ПОРЯДОК, РАЗМЕР И ОСНОВАНИЯ ВЗИМАНИЯ ПЛАТЫ</w:t>
      </w:r>
    </w:p>
    <w:p w:rsidR="00D56844" w:rsidRPr="00A26827" w:rsidRDefault="00D56844" w:rsidP="00BC2877">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ЗА ПРЕДОСТАВЛЕНИЕ УСЛУГ, КОТОРЫЕ ЯВЛЯЮТСЯ НЕОБХОДИМЫМИ</w:t>
      </w:r>
    </w:p>
    <w:p w:rsidR="00BC2877" w:rsidRDefault="00D56844" w:rsidP="00BC2877">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И</w:t>
      </w:r>
      <w:r w:rsidR="00BC7214">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ОБЯЗАТЕЛЬНЫМИ</w:t>
      </w:r>
      <w:proofErr w:type="gramEnd"/>
      <w:r w:rsidRPr="00A26827">
        <w:rPr>
          <w:rFonts w:ascii="Times New Roman" w:hAnsi="Times New Roman" w:cs="Times New Roman"/>
          <w:color w:val="000000" w:themeColor="text1"/>
          <w:sz w:val="24"/>
          <w:szCs w:val="24"/>
        </w:rPr>
        <w:t xml:space="preserve"> ДЛЯ ПРЕДОСТАВЛЕНИЯ МУНИЦИПАЛЬНОЙ </w:t>
      </w:r>
      <w:r w:rsidRPr="00A26827">
        <w:rPr>
          <w:rFonts w:ascii="Times New Roman" w:hAnsi="Times New Roman" w:cs="Times New Roman"/>
          <w:color w:val="000000" w:themeColor="text1"/>
          <w:sz w:val="24"/>
          <w:szCs w:val="24"/>
        </w:rPr>
        <w:lastRenderedPageBreak/>
        <w:t>УСЛУГИ,</w:t>
      </w:r>
      <w:r w:rsidR="00BC7214">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 xml:space="preserve">ВКЛЮЧАЯ ИНФОРМАЦИЮ О МЕТОДИКЕ РАСЧЕТА РАЗМЕРА </w:t>
      </w:r>
    </w:p>
    <w:p w:rsidR="00D56844" w:rsidRPr="00A26827" w:rsidRDefault="00D56844" w:rsidP="00BC2877">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ТАКОЙ ПЛАТЫ</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832A39" w:rsidRDefault="00832A39"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00D56844" w:rsidRPr="00A26827">
        <w:rPr>
          <w:rFonts w:ascii="Times New Roman" w:hAnsi="Times New Roman" w:cs="Times New Roman"/>
          <w:color w:val="000000" w:themeColor="text1"/>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w:t>
      </w:r>
      <w:r w:rsidR="00832A39">
        <w:rPr>
          <w:rFonts w:ascii="Times New Roman" w:hAnsi="Times New Roman" w:cs="Times New Roman"/>
          <w:color w:val="000000" w:themeColor="text1"/>
          <w:sz w:val="24"/>
          <w:szCs w:val="24"/>
        </w:rPr>
        <w:t>1</w:t>
      </w:r>
      <w:r w:rsidRPr="00A26827">
        <w:rPr>
          <w:rFonts w:ascii="Times New Roman" w:hAnsi="Times New Roman" w:cs="Times New Roman"/>
          <w:color w:val="000000" w:themeColor="text1"/>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BC2877">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16. МАКСИМАЛЬНЫЙ СРОК ОЖИДАНИЯ В ОЧЕРЕДИ ПРИ ПОДАЧЕ</w:t>
      </w:r>
    </w:p>
    <w:p w:rsidR="00D56844" w:rsidRPr="00A26827" w:rsidRDefault="00D56844" w:rsidP="00BC2877">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ЗАЯВЛЕНИЯ О ПРЕДОСТАВЛЕНИИ МУНИЦИПАЛЬНОЙ УСЛУГИ</w:t>
      </w:r>
    </w:p>
    <w:p w:rsidR="00D56844" w:rsidRPr="00A26827" w:rsidRDefault="00D56844" w:rsidP="00BC2877">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И ПРИ ПОЛУЧЕНИИ РЕЗУЛЬТАТА ПРЕДОСТАВЛЕНИЯ ТАКОЙ УСЛУГИ</w:t>
      </w:r>
    </w:p>
    <w:p w:rsidR="00BC7214" w:rsidRDefault="00BC7214" w:rsidP="00E21E6A">
      <w:pPr>
        <w:pStyle w:val="ConsPlusNormal"/>
        <w:ind w:firstLine="709"/>
        <w:jc w:val="both"/>
        <w:rPr>
          <w:rFonts w:ascii="Times New Roman" w:hAnsi="Times New Roman" w:cs="Times New Roman"/>
          <w:color w:val="000000" w:themeColor="text1"/>
          <w:sz w:val="24"/>
          <w:szCs w:val="24"/>
        </w:rPr>
      </w:pP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w:t>
      </w:r>
      <w:r w:rsidR="00BC7214">
        <w:rPr>
          <w:rFonts w:ascii="Times New Roman" w:hAnsi="Times New Roman" w:cs="Times New Roman"/>
          <w:color w:val="000000" w:themeColor="text1"/>
          <w:sz w:val="24"/>
          <w:szCs w:val="24"/>
        </w:rPr>
        <w:t>2</w:t>
      </w:r>
      <w:r w:rsidRPr="00A26827">
        <w:rPr>
          <w:rFonts w:ascii="Times New Roman" w:hAnsi="Times New Roman" w:cs="Times New Roman"/>
          <w:color w:val="000000" w:themeColor="text1"/>
          <w:sz w:val="24"/>
          <w:szCs w:val="24"/>
        </w:rPr>
        <w:t>. Максимальное время ожидания в очереди при подаче заявления и документов не превышает 15 минут.</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w:t>
      </w:r>
      <w:r w:rsidR="00BC7214">
        <w:rPr>
          <w:rFonts w:ascii="Times New Roman" w:hAnsi="Times New Roman" w:cs="Times New Roman"/>
          <w:color w:val="000000" w:themeColor="text1"/>
          <w:sz w:val="24"/>
          <w:szCs w:val="24"/>
        </w:rPr>
        <w:t>3</w:t>
      </w:r>
      <w:r w:rsidRPr="00A26827">
        <w:rPr>
          <w:rFonts w:ascii="Times New Roman" w:hAnsi="Times New Roman" w:cs="Times New Roman"/>
          <w:color w:val="000000" w:themeColor="text1"/>
          <w:sz w:val="24"/>
          <w:szCs w:val="24"/>
        </w:rPr>
        <w:t>. Максимальное время ожидания в очереди при получении результата муниципальной услуги не превышает 15 минут.</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BC2877">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17. СРОК И ПОРЯДОК РЕГИСТРАЦИИ ЗАЯВЛЕНИЯ ЗАЯВИТЕЛЯ</w:t>
      </w:r>
    </w:p>
    <w:p w:rsidR="00D56844" w:rsidRPr="00A26827" w:rsidRDefault="00D56844" w:rsidP="00BC2877">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 ПРЕДОСТАВЛЕНИИ МУНИЦИПАЛЬНОЙ УСЛУГИ, В ТОМ ЧИСЛЕ</w:t>
      </w:r>
    </w:p>
    <w:p w:rsidR="00D56844" w:rsidRPr="00A26827" w:rsidRDefault="00D56844" w:rsidP="00BC2877">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ЭЛЕКТРОННОЙ ФОРМЕ</w:t>
      </w:r>
    </w:p>
    <w:p w:rsidR="00BC7214" w:rsidRDefault="00BC7214" w:rsidP="00E21E6A">
      <w:pPr>
        <w:pStyle w:val="ConsPlusNormal"/>
        <w:ind w:firstLine="709"/>
        <w:jc w:val="both"/>
        <w:rPr>
          <w:rFonts w:ascii="Times New Roman" w:hAnsi="Times New Roman" w:cs="Times New Roman"/>
          <w:color w:val="000000" w:themeColor="text1"/>
          <w:sz w:val="24"/>
          <w:szCs w:val="24"/>
        </w:rPr>
      </w:pP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BC2877">
        <w:rPr>
          <w:rFonts w:ascii="Times New Roman" w:hAnsi="Times New Roman" w:cs="Times New Roman"/>
          <w:color w:val="000000" w:themeColor="text1"/>
          <w:sz w:val="24"/>
          <w:szCs w:val="24"/>
          <w:highlight w:val="yellow"/>
        </w:rPr>
        <w:t>6</w:t>
      </w:r>
      <w:r w:rsidR="00BC7214" w:rsidRPr="00BC2877">
        <w:rPr>
          <w:rFonts w:ascii="Times New Roman" w:hAnsi="Times New Roman" w:cs="Times New Roman"/>
          <w:color w:val="000000" w:themeColor="text1"/>
          <w:sz w:val="24"/>
          <w:szCs w:val="24"/>
          <w:highlight w:val="yellow"/>
        </w:rPr>
        <w:t>4</w:t>
      </w:r>
      <w:r w:rsidRPr="00BC2877">
        <w:rPr>
          <w:rFonts w:ascii="Times New Roman" w:hAnsi="Times New Roman" w:cs="Times New Roman"/>
          <w:color w:val="000000" w:themeColor="text1"/>
          <w:sz w:val="24"/>
          <w:szCs w:val="24"/>
          <w:highlight w:val="yellow"/>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w:t>
      </w:r>
      <w:r w:rsidR="00BC7214">
        <w:rPr>
          <w:rFonts w:ascii="Times New Roman" w:hAnsi="Times New Roman" w:cs="Times New Roman"/>
          <w:color w:val="000000" w:themeColor="text1"/>
          <w:sz w:val="24"/>
          <w:szCs w:val="24"/>
        </w:rPr>
        <w:t>5</w:t>
      </w:r>
      <w:r w:rsidRPr="00A26827">
        <w:rPr>
          <w:rFonts w:ascii="Times New Roman" w:hAnsi="Times New Roman" w:cs="Times New Roman"/>
          <w:color w:val="000000" w:themeColor="text1"/>
          <w:sz w:val="24"/>
          <w:szCs w:val="24"/>
        </w:rPr>
        <w:t>. Максимальное время регистрации заявления о предоставлении муниципальной услуги составляет 10 минут.</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bookmarkStart w:id="18" w:name="P324"/>
      <w:bookmarkEnd w:id="18"/>
      <w:r w:rsidRPr="00A26827">
        <w:rPr>
          <w:rFonts w:ascii="Times New Roman" w:hAnsi="Times New Roman" w:cs="Times New Roman"/>
          <w:color w:val="000000" w:themeColor="text1"/>
          <w:sz w:val="24"/>
          <w:szCs w:val="24"/>
        </w:rPr>
        <w:t>Глава 18. ТРЕБОВАНИЯ К ПОМЕЩЕНИЯМ, В КОТОРЫХ</w:t>
      </w:r>
      <w:r w:rsidR="00BC7214">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 xml:space="preserve"> ПРЕДОСТАВЛЯЕТСЯ</w:t>
      </w:r>
      <w:r w:rsidR="00BC7214">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МУНИЦИПАЛЬНАЯ УСЛУГА</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w:t>
      </w:r>
      <w:r w:rsidR="00BC7214">
        <w:rPr>
          <w:rFonts w:ascii="Times New Roman" w:hAnsi="Times New Roman" w:cs="Times New Roman"/>
          <w:color w:val="000000" w:themeColor="text1"/>
          <w:sz w:val="24"/>
          <w:szCs w:val="24"/>
        </w:rPr>
        <w:t>6</w:t>
      </w:r>
      <w:r w:rsidRPr="00A26827">
        <w:rPr>
          <w:rFonts w:ascii="Times New Roman" w:hAnsi="Times New Roman" w:cs="Times New Roman"/>
          <w:color w:val="000000" w:themeColor="text1"/>
          <w:sz w:val="24"/>
          <w:szCs w:val="24"/>
        </w:rPr>
        <w:t>. Вход в здание уполномоченного органа администрации, оборудуется информационной табличкой (вывеской), содержащей информацию о полном наименовании уполномоченного органа.</w:t>
      </w:r>
      <w:r w:rsidR="00BC7214" w:rsidRPr="00303340">
        <w:rPr>
          <w:rFonts w:ascii="Times New Roman" w:hAnsi="Times New Roman" w:cs="Times New Roman"/>
          <w:sz w:val="24"/>
          <w:szCs w:val="24"/>
        </w:rPr>
        <w:t> Информационные таблички (вывески) размещаются рядом с входом, либо на двери входа так, чтобы они были хорошо видны заявителям</w:t>
      </w:r>
      <w:r w:rsidR="00BC7214">
        <w:rPr>
          <w:rFonts w:ascii="Times New Roman" w:hAnsi="Times New Roman" w:cs="Times New Roman"/>
          <w:sz w:val="24"/>
          <w:szCs w:val="24"/>
        </w:rPr>
        <w:t>.</w:t>
      </w:r>
      <w:r w:rsidR="00BC7214" w:rsidRPr="00BC7214">
        <w:rPr>
          <w:rFonts w:ascii="Times New Roman" w:hAnsi="Times New Roman" w:cs="Times New Roman"/>
          <w:color w:val="000000" w:themeColor="text1"/>
          <w:sz w:val="24"/>
          <w:szCs w:val="24"/>
        </w:rPr>
        <w:t xml:space="preserve"> </w:t>
      </w:r>
    </w:p>
    <w:p w:rsidR="00BC7214" w:rsidRDefault="00BC7214"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67. </w:t>
      </w:r>
      <w:r w:rsidRPr="00A26827">
        <w:rPr>
          <w:rFonts w:ascii="Times New Roman" w:hAnsi="Times New Roman" w:cs="Times New Roman"/>
          <w:color w:val="000000" w:themeColor="text1"/>
          <w:sz w:val="24"/>
          <w:szCs w:val="24"/>
        </w:rPr>
        <w:t>Вход в здание должен быть оборудован удобной лестницей, при наличии технической возможности - с поручнями и пандусами</w:t>
      </w:r>
      <w:r>
        <w:rPr>
          <w:rFonts w:ascii="Times New Roman" w:hAnsi="Times New Roman" w:cs="Times New Roman"/>
          <w:color w:val="000000" w:themeColor="text1"/>
          <w:sz w:val="24"/>
          <w:szCs w:val="24"/>
        </w:rPr>
        <w:t>.</w:t>
      </w:r>
    </w:p>
    <w:p w:rsidR="00BC7214" w:rsidRDefault="00BC7214"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И</w:t>
      </w:r>
      <w:r w:rsidR="00D56844" w:rsidRPr="00A26827">
        <w:rPr>
          <w:rFonts w:ascii="Times New Roman" w:hAnsi="Times New Roman" w:cs="Times New Roman"/>
          <w:color w:val="000000" w:themeColor="text1"/>
          <w:sz w:val="24"/>
          <w:szCs w:val="24"/>
        </w:rPr>
        <w:t>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A26827">
        <w:rPr>
          <w:rFonts w:ascii="Times New Roman" w:hAnsi="Times New Roman" w:cs="Times New Roman"/>
          <w:color w:val="000000" w:themeColor="text1"/>
          <w:sz w:val="24"/>
          <w:szCs w:val="24"/>
        </w:rPr>
        <w:t>это</w:t>
      </w:r>
      <w:proofErr w:type="gramEnd"/>
      <w:r w:rsidRPr="00A26827">
        <w:rPr>
          <w:rFonts w:ascii="Times New Roman" w:hAnsi="Times New Roman" w:cs="Times New Roman"/>
          <w:color w:val="000000" w:themeColor="text1"/>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A26827">
        <w:rPr>
          <w:rFonts w:ascii="Times New Roman" w:hAnsi="Times New Roman" w:cs="Times New Roman"/>
          <w:color w:val="000000" w:themeColor="text1"/>
          <w:sz w:val="24"/>
          <w:szCs w:val="24"/>
        </w:rPr>
        <w:t>режиме</w:t>
      </w:r>
      <w:proofErr w:type="gramEnd"/>
      <w:r w:rsidRPr="00A26827">
        <w:rPr>
          <w:rStyle w:val="af7"/>
          <w:rFonts w:ascii="Times New Roman" w:hAnsi="Times New Roman" w:cs="Times New Roman"/>
          <w:color w:val="000000" w:themeColor="text1"/>
          <w:sz w:val="24"/>
          <w:szCs w:val="24"/>
        </w:rPr>
        <w:footnoteReference w:id="1"/>
      </w:r>
      <w:r w:rsidRPr="00A26827">
        <w:rPr>
          <w:rFonts w:ascii="Times New Roman" w:hAnsi="Times New Roman" w:cs="Times New Roman"/>
          <w:color w:val="000000" w:themeColor="text1"/>
          <w:sz w:val="24"/>
          <w:szCs w:val="24"/>
        </w:rPr>
        <w:t>.</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На территории, прилегающей к зданию, в котором должностное лицо </w:t>
      </w:r>
      <w:r w:rsidRPr="00A26827">
        <w:rPr>
          <w:rFonts w:ascii="Times New Roman" w:hAnsi="Times New Roman" w:cs="Times New Roman"/>
          <w:color w:val="000000" w:themeColor="text1"/>
          <w:sz w:val="24"/>
          <w:szCs w:val="24"/>
        </w:rPr>
        <w:lastRenderedPageBreak/>
        <w:t>уполномоченного органа осуществляет прием заявителей, оборудуются места для парковки автотранспортных средств. Доступ заявителей к парковочным местам является бесплатным.</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Здание, в котором должностное лицо уполномоченного органа осуществляет прием заявителей, должно быть оборудовано удобным входом, обеспечивающим свободный доступ заявителей в помещение, и располагается с учетом пешеходной доступности не более 10 минут от остановок общественного транспорта.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BC7214" w:rsidRDefault="00BC7214"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D56844" w:rsidRPr="00A26827">
        <w:rPr>
          <w:rFonts w:ascii="Times New Roman" w:hAnsi="Times New Roman" w:cs="Times New Roman"/>
          <w:color w:val="000000" w:themeColor="text1"/>
          <w:sz w:val="24"/>
          <w:szCs w:val="24"/>
        </w:rPr>
        <w:t>. Прием заявлений и документов, необходимых для предоставления муниципальной услуги, осуществляется в кабинете уполномоченного органа.</w:t>
      </w:r>
    </w:p>
    <w:p w:rsidR="00BC7214" w:rsidRDefault="00BC7214" w:rsidP="00E21E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D56844" w:rsidRPr="00A26827">
        <w:rPr>
          <w:rFonts w:ascii="Times New Roman" w:hAnsi="Times New Roman" w:cs="Times New Roman"/>
          <w:color w:val="000000" w:themeColor="text1"/>
          <w:sz w:val="24"/>
          <w:szCs w:val="24"/>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73. Места для заполнения документов должны быть оборудованы информационными стендами с образцами заполнения документов, необходимых для предоставления муниципальной услуги, стульями, столами для возможного оформления документов.</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555BBE">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19. ПОКАЗАТЕЛИ ДОСТУПНОСТИ И КАЧЕСТВА МУНИЦИПАЛЬНОЙ</w:t>
      </w:r>
    </w:p>
    <w:p w:rsidR="00555BBE" w:rsidRDefault="00D56844" w:rsidP="00555BBE">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УСЛУГИ, В ТОМ ЧИСЛЕ КОЛИЧЕСТВО ВЗАИМОДЕЙСТВИЙ </w:t>
      </w:r>
    </w:p>
    <w:p w:rsidR="00D56844" w:rsidRPr="00A26827" w:rsidRDefault="00D56844" w:rsidP="00555BBE">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ЗАЯВИТЕЛЯ</w:t>
      </w:r>
      <w:r w:rsidR="00555BBE">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 xml:space="preserve">С ДОЛЖНОСТНЫМИ ЛИЦАМИ ПРИ ПРЕДОСТАВЛЕНИИ </w:t>
      </w:r>
      <w:r w:rsidR="00555BBE">
        <w:rPr>
          <w:rFonts w:ascii="Times New Roman" w:hAnsi="Times New Roman" w:cs="Times New Roman"/>
          <w:color w:val="000000" w:themeColor="text1"/>
          <w:sz w:val="24"/>
          <w:szCs w:val="24"/>
        </w:rPr>
        <w:t>М</w:t>
      </w:r>
      <w:r w:rsidRPr="00A26827">
        <w:rPr>
          <w:rFonts w:ascii="Times New Roman" w:hAnsi="Times New Roman" w:cs="Times New Roman"/>
          <w:color w:val="000000" w:themeColor="text1"/>
          <w:sz w:val="24"/>
          <w:szCs w:val="24"/>
        </w:rPr>
        <w:t>УНИЦИПАЛЬНОЙ</w:t>
      </w:r>
      <w:r w:rsidR="00BC7214">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УСЛУГИ И ИХ ПРОДОЛЖИТЕЛЬНОСТЬ, ВОЗМОЖНОСТЬ ПОЛУЧЕНИЯ</w:t>
      </w:r>
      <w:r w:rsidR="00BC7214">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МУНИЦИПАЛЬНОЙ УСЛУГИ В МНОГОФУНКЦИОНАЛЬНОМ ЦЕНТРЕ</w:t>
      </w:r>
      <w:r w:rsidR="00BC7214">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ПРЕДОСТАВЛЕНИЯ ГОСУДАРСТВЕННЫХ И МУНИЦИПАЛЬНЫХ УСЛУГ,</w:t>
      </w:r>
    </w:p>
    <w:p w:rsidR="00D56844" w:rsidRPr="00A26827" w:rsidRDefault="00D56844" w:rsidP="00555BBE">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ВОЗМОЖНОСТЬ ПОЛУЧЕНИЯ ИНФОРМАЦИИ О ХОДЕ ПРЕДОСТАВЛЕНИЯ</w:t>
      </w:r>
    </w:p>
    <w:p w:rsidR="00D56844" w:rsidRPr="00A26827" w:rsidRDefault="00D56844" w:rsidP="00555BBE">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МУНИЦИПАЛЬНОЙ УСЛУГИ, В ТОМ ЧИСЛЕ С ИСПОЛЬЗОВАНИЕМ</w:t>
      </w:r>
    </w:p>
    <w:p w:rsidR="00D56844" w:rsidRPr="00A26827" w:rsidRDefault="00D56844" w:rsidP="00555BBE">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ИНФОРМАЦИОННО-КОММУНИКАЦИОННЫХ ТЕХНОЛОГИЙ</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75. Основными показателями доступности и качества муниципальной услуги являются:</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 соблюдение требований к местам предоставления муниципальной услуги, их транспортной доступности, предусмотренных </w:t>
      </w:r>
      <w:hyperlink w:anchor="P324" w:history="1">
        <w:r w:rsidRPr="00A26827">
          <w:rPr>
            <w:rFonts w:ascii="Times New Roman" w:hAnsi="Times New Roman" w:cs="Times New Roman"/>
            <w:color w:val="000000" w:themeColor="text1"/>
            <w:sz w:val="24"/>
            <w:szCs w:val="24"/>
          </w:rPr>
          <w:t>главой 18</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p>
    <w:p w:rsidR="00BC721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максимальное время ожидания в очереди при подаче документов - 15 минут;</w:t>
      </w:r>
    </w:p>
    <w:p w:rsidR="00907DD4"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отсутствие обоснованных обращений об обжаловании решений и действий (бездействия) уполномоченного органа, а также должностных лиц уполномоченного органа;</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количество взаимодействий заявителя с должностными лицами уполномоченного органа - 2.</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76. Основными требованиями к качеству рассмотрения обращений заявителей являются:</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 достоверность предоставляемой заявителям информации о ходе рассмотрения </w:t>
      </w:r>
      <w:r w:rsidRPr="00A26827">
        <w:rPr>
          <w:rFonts w:ascii="Times New Roman" w:hAnsi="Times New Roman" w:cs="Times New Roman"/>
          <w:color w:val="000000" w:themeColor="text1"/>
          <w:sz w:val="24"/>
          <w:szCs w:val="24"/>
        </w:rPr>
        <w:lastRenderedPageBreak/>
        <w:t>обращения;</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полнота информирования заявителей о ходе рассмотрения обращения;</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наглядность форм предоставляемой информации об административных процедурах;</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удобство и доступность получения заявителями информации о порядке предоставления муниципальной услуги;</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оперативность вынесения решения в отношении рассматриваемого обращения.</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78. Взаимодействие заявителя с должностными лицами уполномоченного органа осуществляется при личном обращении заявителя:</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для подачи документов, необходимых для предоставления муниципальной услуги;</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за получением результата предоставления муниципальной услуги.</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80. Заявителю обеспечивается возможность получения муниципальной услуги посредством использования Портала, в соответствии с </w:t>
      </w:r>
      <w:hyperlink w:anchor="P371" w:history="1">
        <w:r w:rsidRPr="00A26827">
          <w:rPr>
            <w:rFonts w:ascii="Times New Roman" w:hAnsi="Times New Roman" w:cs="Times New Roman"/>
            <w:color w:val="000000" w:themeColor="text1"/>
            <w:sz w:val="24"/>
            <w:szCs w:val="24"/>
          </w:rPr>
          <w:t>главой 20</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81. Заявителю посредством электронной почты обеспечивается возможность получения сведений о ходе предоставления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AC5FC6">
      <w:pPr>
        <w:pStyle w:val="ConsPlusNormal"/>
        <w:ind w:firstLine="709"/>
        <w:jc w:val="center"/>
        <w:outlineLvl w:val="2"/>
        <w:rPr>
          <w:rFonts w:ascii="Times New Roman" w:hAnsi="Times New Roman" w:cs="Times New Roman"/>
          <w:color w:val="000000" w:themeColor="text1"/>
          <w:sz w:val="24"/>
          <w:szCs w:val="24"/>
        </w:rPr>
      </w:pPr>
      <w:bookmarkStart w:id="19" w:name="P371"/>
      <w:bookmarkEnd w:id="19"/>
      <w:r w:rsidRPr="00A26827">
        <w:rPr>
          <w:rFonts w:ascii="Times New Roman" w:hAnsi="Times New Roman" w:cs="Times New Roman"/>
          <w:color w:val="000000" w:themeColor="text1"/>
          <w:sz w:val="24"/>
          <w:szCs w:val="24"/>
        </w:rPr>
        <w:t>Глава 20. ИНЫЕ ТРЕБОВАНИЯ, В ТОМ ЧИСЛЕ УЧИТЫВАЮЩИЕ</w:t>
      </w:r>
    </w:p>
    <w:p w:rsidR="00D56844" w:rsidRPr="00A26827" w:rsidRDefault="00D56844" w:rsidP="00AC5FC6">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ОСОБЕННОСТИ ПРЕДОСТАВЛЕНИЯ МУНИЦИПАЛЬНОЙ УСЛУГИ</w:t>
      </w:r>
    </w:p>
    <w:p w:rsidR="00D56844" w:rsidRPr="00A26827" w:rsidRDefault="00D56844" w:rsidP="00AC5FC6">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МНОГОФУНКЦИОНАЛЬНОМ ЦЕНТРЕ ПРЕДОСТАВЛЕНИЯ ГОСУДАРСТВЕННЫХ</w:t>
      </w:r>
      <w:r w:rsidR="00DE7B49">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И МУНИЦИПАЛЬНЫХ УСЛУГ И ОСОБЕННОСТИ ПРЕДОСТАВЛЕНИЯ</w:t>
      </w:r>
      <w:r w:rsidR="00DE7B49">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МУНИЦИПАЛЬНОЙ УСЛУГИ В ЭЛЕКТРОННОЙ ФОРМЕ</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82. Законодательством не предусмотрена возможность предоставления муниципальной услуги посредством многофункционального центра предоставления государственных и муниципальных услуг.</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83. Заявители имеют возможность получения муниципальной услуги в электронной форме посредством Портала в части:</w:t>
      </w:r>
    </w:p>
    <w:p w:rsidR="00DE7B49"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получения информации о порядке предоставления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364871">
      <w:pPr>
        <w:pStyle w:val="ConsPlusNormal"/>
        <w:ind w:firstLine="709"/>
        <w:jc w:val="center"/>
        <w:outlineLvl w:val="1"/>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Раздел III. СОСТАВ, ПОСЛЕДОВАТЕЛЬНОСТЬ И СРОКИ ВЫПОЛНЕНИЯ</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АДМИНИСТРАТИВНЫХ ПРОЦЕДУР, ТРЕБОВАНИЯ К ПОРЯДКУ ИХ</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ВЫПОЛНЕНИЯ, В ТОМ ЧИСЛЕ ОСОБЕННОСТИ ВЫПОЛНЕНИЯ</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АДМИНИСТРАТИВНЫХ ПРОЦЕДУР В ЭЛЕКТРОННОЙ ФОРМЕ, А ТАКЖЕ</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ОСОБЕННОСТИ ВЫПОЛНЕНИЯ АДМИНИСТРАТИВНЫХ ПРОЦЕДУР</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МНОГОФУНКЦИОНАЛЬНЫХ ЦЕНТРАХ ПРЕДОСТАВЛЕНИЯ ГОСУДАРСТВЕННЫХ</w:t>
      </w:r>
      <w:r w:rsidR="00364871">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И МУНИЦИПАЛЬНЫХ УСЛУГ</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p>
    <w:p w:rsidR="00D56844" w:rsidRPr="00A26827" w:rsidRDefault="00D56844" w:rsidP="00364871">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21. СОСТАВ И ПОСЛЕДОВАТЕЛЬНОСТЬ</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АДМИНИСТРАТИВНЫХ ПРОЦЕДУР</w:t>
      </w:r>
    </w:p>
    <w:p w:rsidR="00955EEE" w:rsidRDefault="00955EEE" w:rsidP="00E21E6A">
      <w:pPr>
        <w:pStyle w:val="ConsPlusNormal"/>
        <w:ind w:firstLine="709"/>
        <w:jc w:val="both"/>
        <w:rPr>
          <w:rFonts w:ascii="Times New Roman" w:hAnsi="Times New Roman" w:cs="Times New Roman"/>
          <w:color w:val="000000" w:themeColor="text1"/>
          <w:sz w:val="24"/>
          <w:szCs w:val="24"/>
        </w:rPr>
      </w:pP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84. Предоставление муниципальной услуги включает в себя следующие </w:t>
      </w:r>
      <w:r w:rsidRPr="00A26827">
        <w:rPr>
          <w:rFonts w:ascii="Times New Roman" w:hAnsi="Times New Roman" w:cs="Times New Roman"/>
          <w:color w:val="000000" w:themeColor="text1"/>
          <w:sz w:val="24"/>
          <w:szCs w:val="24"/>
        </w:rPr>
        <w:lastRenderedPageBreak/>
        <w:t>административные процедуры:</w:t>
      </w: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прием, регистрация заявления и документов;</w:t>
      </w: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принятие решения о назначении и выплате, перерасчете или индексации, приостановлении или прекращении выплаты пенсии за выслугу лет или об отказе в предоставлении муниципальной услуги;</w:t>
      </w: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информирование заявителя или его представителя о предоставлении или об отказе в предоставлении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85. </w:t>
      </w:r>
      <w:hyperlink w:anchor="P1001" w:history="1">
        <w:r w:rsidRPr="00A26827">
          <w:rPr>
            <w:rFonts w:ascii="Times New Roman" w:hAnsi="Times New Roman" w:cs="Times New Roman"/>
            <w:color w:val="000000" w:themeColor="text1"/>
            <w:sz w:val="24"/>
            <w:szCs w:val="24"/>
          </w:rPr>
          <w:t>Блок-схема</w:t>
        </w:r>
      </w:hyperlink>
      <w:r w:rsidRPr="00A26827">
        <w:rPr>
          <w:rFonts w:ascii="Times New Roman" w:hAnsi="Times New Roman" w:cs="Times New Roman"/>
          <w:color w:val="000000" w:themeColor="text1"/>
          <w:sz w:val="24"/>
          <w:szCs w:val="24"/>
        </w:rPr>
        <w:t xml:space="preserve"> предоставления муниципальной услуги приводится в приложении 8 к настоящему административному регламенту.</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p>
    <w:p w:rsidR="00D56844" w:rsidRPr="00A26827" w:rsidRDefault="00D56844" w:rsidP="00364871">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22. ПРИЕМ, РЕГИСТРАЦИЯ ЗАЯВЛЕНИЯ И ДОКУМЕНТОВ,</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ПОДЛЕЖАЩИХ ПРЕДОСТАВЛЕНИЮ ЗАЯВИТЕЛЕМ</w:t>
      </w:r>
    </w:p>
    <w:p w:rsidR="00955EEE" w:rsidRDefault="00955EEE" w:rsidP="00E21E6A">
      <w:pPr>
        <w:pStyle w:val="ConsPlusNormal"/>
        <w:ind w:firstLine="709"/>
        <w:jc w:val="both"/>
        <w:rPr>
          <w:rFonts w:ascii="Times New Roman" w:hAnsi="Times New Roman" w:cs="Times New Roman"/>
          <w:color w:val="000000" w:themeColor="text1"/>
          <w:sz w:val="24"/>
          <w:szCs w:val="24"/>
        </w:rPr>
      </w:pP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86. Основанием для начала административной процедуры является поступление в уполномоченный орган заявления по форме, установленной </w:t>
      </w:r>
      <w:hyperlink w:anchor="P639" w:history="1">
        <w:r w:rsidRPr="00A26827">
          <w:rPr>
            <w:rFonts w:ascii="Times New Roman" w:hAnsi="Times New Roman" w:cs="Times New Roman"/>
            <w:color w:val="000000" w:themeColor="text1"/>
            <w:sz w:val="24"/>
            <w:szCs w:val="24"/>
          </w:rPr>
          <w:t>приложениями 1</w:t>
        </w:r>
      </w:hyperlink>
      <w:r w:rsidRPr="00A26827">
        <w:rPr>
          <w:rFonts w:ascii="Times New Roman" w:hAnsi="Times New Roman" w:cs="Times New Roman"/>
          <w:color w:val="000000" w:themeColor="text1"/>
          <w:sz w:val="24"/>
          <w:szCs w:val="24"/>
        </w:rPr>
        <w:t xml:space="preserve"> - </w:t>
      </w:r>
      <w:hyperlink w:anchor="P767" w:history="1">
        <w:r w:rsidRPr="00A26827">
          <w:rPr>
            <w:rFonts w:ascii="Times New Roman" w:hAnsi="Times New Roman" w:cs="Times New Roman"/>
            <w:color w:val="000000" w:themeColor="text1"/>
            <w:sz w:val="24"/>
            <w:szCs w:val="24"/>
          </w:rPr>
          <w:t>3</w:t>
        </w:r>
      </w:hyperlink>
      <w:r w:rsidRPr="00A26827">
        <w:rPr>
          <w:rFonts w:ascii="Times New Roman" w:hAnsi="Times New Roman" w:cs="Times New Roman"/>
          <w:color w:val="000000" w:themeColor="text1"/>
          <w:sz w:val="24"/>
          <w:szCs w:val="24"/>
        </w:rPr>
        <w:t xml:space="preserve"> настоящего административного регламента с приложением документов одним из следующих способов:</w:t>
      </w: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посредством личного обращения заявителя или его представителя в уполномоченный орган;</w:t>
      </w: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посредством почтового отправления;</w:t>
      </w:r>
    </w:p>
    <w:p w:rsidR="00955EEE"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посредством электронной почты;</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87. В день поступления (получения через орган почтовой связи) заявление регистрируется должностным лицом уполномоченного органа, ответственным за регистрацию входящей корреспонденции в </w:t>
      </w:r>
      <w:r w:rsidR="009822E8">
        <w:rPr>
          <w:rFonts w:ascii="Times New Roman" w:hAnsi="Times New Roman" w:cs="Times New Roman"/>
          <w:color w:val="000000" w:themeColor="text1"/>
          <w:sz w:val="24"/>
          <w:szCs w:val="24"/>
        </w:rPr>
        <w:t xml:space="preserve">журнале регистрации входящей корреспонденции </w:t>
      </w:r>
      <w:r w:rsidRPr="00A26827">
        <w:rPr>
          <w:rFonts w:ascii="Times New Roman" w:hAnsi="Times New Roman" w:cs="Times New Roman"/>
          <w:color w:val="000000" w:themeColor="text1"/>
          <w:sz w:val="24"/>
          <w:szCs w:val="24"/>
        </w:rPr>
        <w:t xml:space="preserve">администрации </w:t>
      </w:r>
      <w:proofErr w:type="spellStart"/>
      <w:r w:rsidR="009822E8">
        <w:rPr>
          <w:rFonts w:ascii="Times New Roman" w:hAnsi="Times New Roman" w:cs="Times New Roman"/>
          <w:color w:val="000000" w:themeColor="text1"/>
          <w:sz w:val="24"/>
          <w:szCs w:val="24"/>
        </w:rPr>
        <w:t>Быстринского</w:t>
      </w:r>
      <w:proofErr w:type="spellEnd"/>
      <w:r w:rsidR="009822E8">
        <w:rPr>
          <w:rFonts w:ascii="Times New Roman" w:hAnsi="Times New Roman" w:cs="Times New Roman"/>
          <w:color w:val="000000" w:themeColor="text1"/>
          <w:sz w:val="24"/>
          <w:szCs w:val="24"/>
        </w:rPr>
        <w:t xml:space="preserve"> сельского</w:t>
      </w:r>
      <w:r w:rsidRPr="00A26827">
        <w:rPr>
          <w:rFonts w:ascii="Times New Roman" w:hAnsi="Times New Roman" w:cs="Times New Roman"/>
          <w:color w:val="000000" w:themeColor="text1"/>
          <w:sz w:val="24"/>
          <w:szCs w:val="24"/>
        </w:rPr>
        <w:t xml:space="preserve"> поселения.</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88. Днем обращения заявителя считается дата регистрации в уполномоченном органе заявления и документов.</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89. Днем регистрации заявления и документов является день их поступления в уполномоченный орган (до 17-00). При поступлении обращения после 17-00 его регистрация происходит следующим рабочим днем.</w:t>
      </w:r>
    </w:p>
    <w:p w:rsidR="009822E8" w:rsidRDefault="009822E8"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340">
        <w:rPr>
          <w:rFonts w:ascii="Times New Roman" w:eastAsia="Times New Roman" w:hAnsi="Times New Roman" w:cs="Times New Roman"/>
          <w:sz w:val="24"/>
          <w:szCs w:val="24"/>
        </w:rPr>
        <w:t>Максимальное время приема заявления и прилагаемых к нему документов при личном обращении заявителя не превышает 10 минут.</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90. Документы, предоставление которых предусмотрено в копиях в соответствии с действующим законодательством и настоящим административным регламентом, предоставляются вместе с оригиналом и заверяются должностным лицом уполномоченного органа, путем постановки подписи "Копия верна", собственноручной подписи и даты сверки.</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Документы, предоставление которых в соответствии с действующим законодательством и настоящим административным регламентом предусмотрено в оригиналах, могут быть предоставлены заявителем с копиями, либо копии указанных документов снимаются и заверяются должностным лицом уполномоченного органа путем постановки подписи "Копия верна", собственноручной подписи и даты сверки.</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случае направления заявителем копий документов, предоставление которых предусмотрено в соответствии с действующим законодательством и настоящим административным регламентом, почтовым отправлением, копии направленных документов должны иметь нотариальное, либо иное, установленное законодательством Российской Федерации удостоверение.</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91.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 xml:space="preserve">92.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A26827">
        <w:rPr>
          <w:rFonts w:ascii="Times New Roman" w:hAnsi="Times New Roman" w:cs="Times New Roman"/>
          <w:color w:val="000000" w:themeColor="text1"/>
          <w:sz w:val="24"/>
          <w:szCs w:val="24"/>
        </w:rPr>
        <w:t>с даты получения</w:t>
      </w:r>
      <w:proofErr w:type="gramEnd"/>
      <w:r w:rsidRPr="00A26827">
        <w:rPr>
          <w:rFonts w:ascii="Times New Roman" w:hAnsi="Times New Roman" w:cs="Times New Roman"/>
          <w:color w:val="000000" w:themeColor="text1"/>
          <w:sz w:val="24"/>
          <w:szCs w:val="24"/>
        </w:rPr>
        <w:t xml:space="preserve"> заявления и прилагаемых к нему документов.</w:t>
      </w:r>
    </w:p>
    <w:p w:rsidR="009822E8" w:rsidRPr="00303340" w:rsidRDefault="009822E8"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3340">
        <w:rPr>
          <w:rFonts w:ascii="Times New Roman" w:eastAsia="Times New Roman" w:hAnsi="Times New Roman" w:cs="Times New Roman"/>
          <w:sz w:val="24"/>
          <w:szCs w:val="24"/>
        </w:rPr>
        <w:t>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9822E8" w:rsidRPr="00303340" w:rsidRDefault="009822E8"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3340">
        <w:rPr>
          <w:rFonts w:ascii="Times New Roman" w:eastAsia="Times New Roman" w:hAnsi="Times New Roman" w:cs="Times New Roman"/>
          <w:sz w:val="24"/>
          <w:szCs w:val="24"/>
        </w:rPr>
        <w:t>1) просматривает электронные образы заявления и прилагаемых к нему документов;</w:t>
      </w:r>
    </w:p>
    <w:p w:rsidR="009822E8" w:rsidRPr="00303340" w:rsidRDefault="009822E8"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3340">
        <w:rPr>
          <w:rFonts w:ascii="Times New Roman" w:eastAsia="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9822E8" w:rsidRPr="00303340" w:rsidRDefault="009822E8"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03340">
        <w:rPr>
          <w:rFonts w:ascii="Times New Roman" w:eastAsia="Times New Roman" w:hAnsi="Times New Roman" w:cs="Times New Roman"/>
          <w:sz w:val="24"/>
          <w:szCs w:val="24"/>
        </w:rPr>
        <w:t>3) фиксирует дату получения заявления и прилагаемых к нему документов;</w:t>
      </w:r>
    </w:p>
    <w:p w:rsidR="009822E8" w:rsidRPr="00303340" w:rsidRDefault="009822E8" w:rsidP="00E21E6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03340">
        <w:rPr>
          <w:rFonts w:ascii="Times New Roman" w:eastAsia="Times New Roman" w:hAnsi="Times New Roman" w:cs="Times New Roman"/>
          <w:sz w:val="24"/>
          <w:szCs w:val="24"/>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w:t>
      </w:r>
      <w:r w:rsidR="00932807">
        <w:rPr>
          <w:rFonts w:ascii="Times New Roman" w:eastAsia="Times New Roman" w:hAnsi="Times New Roman" w:cs="Times New Roman"/>
          <w:sz w:val="24"/>
          <w:szCs w:val="24"/>
        </w:rPr>
        <w:t>43,45,47</w:t>
      </w:r>
      <w:r w:rsidRPr="00303340">
        <w:rPr>
          <w:rFonts w:ascii="Times New Roman" w:eastAsia="Times New Roman" w:hAnsi="Times New Roman" w:cs="Times New Roman"/>
          <w:sz w:val="24"/>
          <w:szCs w:val="24"/>
        </w:rPr>
        <w:t xml:space="preserve"> настоящего административного регламента, а также на право заявителя представить по собственной инициативе</w:t>
      </w:r>
      <w:r>
        <w:rPr>
          <w:rFonts w:ascii="Times New Roman" w:eastAsia="Times New Roman" w:hAnsi="Times New Roman" w:cs="Times New Roman"/>
          <w:sz w:val="24"/>
          <w:szCs w:val="24"/>
        </w:rPr>
        <w:t xml:space="preserve"> </w:t>
      </w:r>
      <w:r w:rsidRPr="00303340">
        <w:rPr>
          <w:rFonts w:ascii="Times New Roman" w:eastAsia="Times New Roman" w:hAnsi="Times New Roman" w:cs="Times New Roman"/>
          <w:sz w:val="24"/>
          <w:szCs w:val="24"/>
        </w:rPr>
        <w:t xml:space="preserve">документы, указанные в пункте </w:t>
      </w:r>
      <w:r w:rsidR="00932807">
        <w:rPr>
          <w:rFonts w:ascii="Times New Roman" w:eastAsia="Times New Roman" w:hAnsi="Times New Roman" w:cs="Times New Roman"/>
          <w:sz w:val="24"/>
          <w:szCs w:val="24"/>
        </w:rPr>
        <w:t>50</w:t>
      </w:r>
      <w:r w:rsidRPr="00303340">
        <w:rPr>
          <w:rFonts w:ascii="Times New Roman" w:eastAsia="Times New Roman" w:hAnsi="Times New Roman" w:cs="Times New Roman"/>
          <w:sz w:val="24"/>
          <w:szCs w:val="24"/>
        </w:rPr>
        <w:t xml:space="preserve"> настоящего административного регламента в срок, не превышающий 2</w:t>
      </w:r>
      <w:proofErr w:type="gramEnd"/>
      <w:r>
        <w:rPr>
          <w:rFonts w:ascii="Times New Roman" w:eastAsia="Times New Roman" w:hAnsi="Times New Roman" w:cs="Times New Roman"/>
          <w:sz w:val="24"/>
          <w:szCs w:val="24"/>
        </w:rPr>
        <w:t xml:space="preserve"> </w:t>
      </w:r>
      <w:r w:rsidRPr="00303340">
        <w:rPr>
          <w:rFonts w:ascii="Times New Roman" w:eastAsia="Times New Roman" w:hAnsi="Times New Roman" w:cs="Times New Roman"/>
          <w:sz w:val="24"/>
          <w:szCs w:val="24"/>
        </w:rPr>
        <w:t xml:space="preserve">рабочих дней </w:t>
      </w:r>
      <w:proofErr w:type="gramStart"/>
      <w:r w:rsidRPr="00303340">
        <w:rPr>
          <w:rFonts w:ascii="Times New Roman" w:eastAsia="Times New Roman" w:hAnsi="Times New Roman" w:cs="Times New Roman"/>
          <w:sz w:val="24"/>
          <w:szCs w:val="24"/>
        </w:rPr>
        <w:t>с даты получения</w:t>
      </w:r>
      <w:proofErr w:type="gramEnd"/>
      <w:r w:rsidRPr="00303340">
        <w:rPr>
          <w:rFonts w:ascii="Times New Roman" w:eastAsia="Times New Roman" w:hAnsi="Times New Roman" w:cs="Times New Roman"/>
          <w:sz w:val="24"/>
          <w:szCs w:val="24"/>
        </w:rPr>
        <w:t xml:space="preserve"> ходатайства и прилагаемых к нему документов (при наличии) в электронной форме.</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93. Должностное лицо уполномоченного органа, ответственное за регистрацию входящей корреспонденции, устанавливает:</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предмет обращения;</w:t>
      </w:r>
    </w:p>
    <w:p w:rsidR="009822E8" w:rsidRDefault="009822E8"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 </w:t>
      </w:r>
      <w:r w:rsidR="00D56844" w:rsidRPr="00A26827">
        <w:rPr>
          <w:rFonts w:ascii="Times New Roman" w:hAnsi="Times New Roman" w:cs="Times New Roman"/>
          <w:color w:val="000000" w:themeColor="text1"/>
          <w:sz w:val="24"/>
          <w:szCs w:val="24"/>
        </w:rPr>
        <w:t>2) личность заявителя или его представителя, проверяет документ, удостоверяющий личность (при подаче заявления лично);</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наличие всех предусмотренных настоящим административным регламентом документов;</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 соответствие документов требованиям, указанным в </w:t>
      </w:r>
      <w:hyperlink w:anchor="P245" w:history="1">
        <w:r w:rsidRPr="00A26827">
          <w:rPr>
            <w:rFonts w:ascii="Times New Roman" w:hAnsi="Times New Roman" w:cs="Times New Roman"/>
            <w:color w:val="000000" w:themeColor="text1"/>
            <w:sz w:val="24"/>
            <w:szCs w:val="24"/>
          </w:rPr>
          <w:t>пункте 49</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94.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9822E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95. Заявление и прилагаемые к нему документы передаются должностным лицом уполномоченного органа, ответственным за прием и регистрацию документов, должностному лицу уполномоченного органа, ответственному за предоставление муниципальной услуги, до 12 часов рабочего дня, следующего за днем регистрации.</w:t>
      </w:r>
    </w:p>
    <w:p w:rsidR="0093280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96. Критерием принятия решения по административной процедуре является поступление в уполномоченный орган заявления, документов предусмотренных </w:t>
      </w:r>
      <w:hyperlink w:anchor="P200" w:history="1">
        <w:r w:rsidRPr="00A26827">
          <w:rPr>
            <w:rFonts w:ascii="Times New Roman" w:hAnsi="Times New Roman" w:cs="Times New Roman"/>
            <w:color w:val="000000" w:themeColor="text1"/>
            <w:sz w:val="24"/>
            <w:szCs w:val="24"/>
          </w:rPr>
          <w:t>пунктом 4</w:t>
        </w:r>
        <w:r w:rsidR="00932807">
          <w:rPr>
            <w:rFonts w:ascii="Times New Roman" w:hAnsi="Times New Roman" w:cs="Times New Roman"/>
            <w:color w:val="000000" w:themeColor="text1"/>
            <w:sz w:val="24"/>
            <w:szCs w:val="24"/>
          </w:rPr>
          <w:t>3</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p>
    <w:p w:rsidR="0093280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97. Результатом административной процедуры является зарегистрированное заявление с прилагаемыми документами в установленном порядке в соответствии с действующим законодательством Российской Федерации и настоящим административным регламентом.</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98. Способом фиксации результата административной процедуры является факт регистрации заявления с прилагаемыми документами в </w:t>
      </w:r>
      <w:r w:rsidR="00932807">
        <w:rPr>
          <w:rFonts w:ascii="Times New Roman" w:hAnsi="Times New Roman" w:cs="Times New Roman"/>
          <w:color w:val="000000" w:themeColor="text1"/>
          <w:sz w:val="24"/>
          <w:szCs w:val="24"/>
        </w:rPr>
        <w:t xml:space="preserve">журнале входящей корреспонденции </w:t>
      </w:r>
      <w:r w:rsidRPr="00A26827">
        <w:rPr>
          <w:rFonts w:ascii="Times New Roman" w:hAnsi="Times New Roman" w:cs="Times New Roman"/>
          <w:color w:val="000000" w:themeColor="text1"/>
          <w:sz w:val="24"/>
          <w:szCs w:val="24"/>
        </w:rPr>
        <w:t xml:space="preserve">администрации </w:t>
      </w:r>
      <w:proofErr w:type="spellStart"/>
      <w:r w:rsidR="00932807">
        <w:rPr>
          <w:rFonts w:ascii="Times New Roman" w:hAnsi="Times New Roman" w:cs="Times New Roman"/>
          <w:color w:val="000000" w:themeColor="text1"/>
          <w:sz w:val="24"/>
          <w:szCs w:val="24"/>
        </w:rPr>
        <w:t>Быстринского</w:t>
      </w:r>
      <w:proofErr w:type="spellEnd"/>
      <w:r w:rsidR="00932807">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 xml:space="preserve">поселения, подтверждающим штампом установленного образца и регистрационным номером администрации </w:t>
      </w:r>
      <w:proofErr w:type="spellStart"/>
      <w:r w:rsidR="00932807">
        <w:rPr>
          <w:rFonts w:ascii="Times New Roman" w:hAnsi="Times New Roman" w:cs="Times New Roman"/>
          <w:color w:val="000000" w:themeColor="text1"/>
          <w:sz w:val="24"/>
          <w:szCs w:val="24"/>
        </w:rPr>
        <w:t>Быстринского</w:t>
      </w:r>
      <w:proofErr w:type="spellEnd"/>
      <w:r w:rsidR="00932807">
        <w:rPr>
          <w:rFonts w:ascii="Times New Roman" w:hAnsi="Times New Roman" w:cs="Times New Roman"/>
          <w:color w:val="000000" w:themeColor="text1"/>
          <w:sz w:val="24"/>
          <w:szCs w:val="24"/>
        </w:rPr>
        <w:t xml:space="preserve"> сельского</w:t>
      </w:r>
      <w:r w:rsidRPr="00A26827">
        <w:rPr>
          <w:rFonts w:ascii="Times New Roman" w:hAnsi="Times New Roman" w:cs="Times New Roman"/>
          <w:color w:val="000000" w:themeColor="text1"/>
          <w:sz w:val="24"/>
          <w:szCs w:val="24"/>
        </w:rPr>
        <w:t xml:space="preserve"> поселения.</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AE0CED">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Глава 23. ФОРМИРОВАНИЕ И НАПРАВЛЕНИЕ </w:t>
      </w:r>
      <w:proofErr w:type="gramStart"/>
      <w:r w:rsidRPr="00A26827">
        <w:rPr>
          <w:rFonts w:ascii="Times New Roman" w:hAnsi="Times New Roman" w:cs="Times New Roman"/>
          <w:color w:val="000000" w:themeColor="text1"/>
          <w:sz w:val="24"/>
          <w:szCs w:val="24"/>
        </w:rPr>
        <w:t>МЕЖВЕДОМСТВЕННЫХ</w:t>
      </w:r>
      <w:proofErr w:type="gramEnd"/>
    </w:p>
    <w:p w:rsidR="00D56844" w:rsidRPr="00A26827" w:rsidRDefault="00D56844" w:rsidP="00AE0CED">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ЗАПРОСОВ В ОРГАНЫ (ОРГАНИЗАЦИИ), УЧАСТВУЮЩИЕ</w:t>
      </w:r>
    </w:p>
    <w:p w:rsidR="00D56844" w:rsidRPr="00A26827" w:rsidRDefault="00D56844" w:rsidP="00AE0CED">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ПРЕДОСТАВЛЕНИИ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93280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99.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932807"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В течение одного рабочего дня, следующего за днем получения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61" w:history="1">
        <w:r w:rsidRPr="00A26827">
          <w:rPr>
            <w:rFonts w:ascii="Times New Roman" w:hAnsi="Times New Roman" w:cs="Times New Roman"/>
            <w:color w:val="000000" w:themeColor="text1"/>
            <w:sz w:val="24"/>
            <w:szCs w:val="24"/>
          </w:rPr>
          <w:t>пункте 50</w:t>
        </w:r>
      </w:hyperlink>
      <w:r w:rsidRPr="00A26827">
        <w:rPr>
          <w:rFonts w:ascii="Times New Roman" w:hAnsi="Times New Roman" w:cs="Times New Roman"/>
          <w:color w:val="000000" w:themeColor="text1"/>
          <w:sz w:val="24"/>
          <w:szCs w:val="24"/>
        </w:rPr>
        <w:t xml:space="preserve"> настоящего административного регламента, в случае, если указанные документы не были представлены заявителем</w:t>
      </w:r>
      <w:proofErr w:type="gramEnd"/>
      <w:r w:rsidRPr="00A26827">
        <w:rPr>
          <w:rFonts w:ascii="Times New Roman" w:hAnsi="Times New Roman" w:cs="Times New Roman"/>
          <w:color w:val="000000" w:themeColor="text1"/>
          <w:sz w:val="24"/>
          <w:szCs w:val="24"/>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100. Направление межведомственного запроса и представление документов и информации, перечисленных в </w:t>
      </w:r>
      <w:hyperlink w:anchor="P261" w:history="1">
        <w:r w:rsidRPr="00A26827">
          <w:rPr>
            <w:rFonts w:ascii="Times New Roman" w:hAnsi="Times New Roman" w:cs="Times New Roman"/>
            <w:color w:val="000000" w:themeColor="text1"/>
            <w:sz w:val="24"/>
            <w:szCs w:val="24"/>
          </w:rPr>
          <w:t>пункте 50</w:t>
        </w:r>
      </w:hyperlink>
      <w:r w:rsidRPr="00A26827">
        <w:rPr>
          <w:rFonts w:ascii="Times New Roman" w:hAnsi="Times New Roman" w:cs="Times New Roman"/>
          <w:color w:val="000000" w:themeColor="text1"/>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101. Межведомственный запрос о представлении документов, указанных в </w:t>
      </w:r>
      <w:hyperlink w:anchor="P261" w:history="1">
        <w:r w:rsidRPr="00A26827">
          <w:rPr>
            <w:rFonts w:ascii="Times New Roman" w:hAnsi="Times New Roman" w:cs="Times New Roman"/>
            <w:color w:val="000000" w:themeColor="text1"/>
            <w:sz w:val="24"/>
            <w:szCs w:val="24"/>
          </w:rPr>
          <w:t>пункте 50</w:t>
        </w:r>
      </w:hyperlink>
      <w:r w:rsidRPr="00A26827">
        <w:rPr>
          <w:rFonts w:ascii="Times New Roman" w:hAnsi="Times New Roman" w:cs="Times New Roman"/>
          <w:color w:val="000000" w:themeColor="text1"/>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63" w:history="1">
        <w:r w:rsidRPr="00A26827">
          <w:rPr>
            <w:rFonts w:ascii="Times New Roman" w:hAnsi="Times New Roman" w:cs="Times New Roman"/>
            <w:color w:val="000000" w:themeColor="text1"/>
            <w:sz w:val="24"/>
            <w:szCs w:val="24"/>
          </w:rPr>
          <w:t>статьи 7.2</w:t>
        </w:r>
      </w:hyperlink>
      <w:r w:rsidRPr="00A26827">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224FA"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A26827">
        <w:rPr>
          <w:rFonts w:ascii="Times New Roman" w:hAnsi="Times New Roman" w:cs="Times New Roman"/>
          <w:color w:val="000000" w:themeColor="text1"/>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В случае </w:t>
      </w:r>
      <w:proofErr w:type="spellStart"/>
      <w:r w:rsidRPr="00A26827">
        <w:rPr>
          <w:rFonts w:ascii="Times New Roman" w:hAnsi="Times New Roman" w:cs="Times New Roman"/>
          <w:color w:val="000000" w:themeColor="text1"/>
          <w:sz w:val="24"/>
          <w:szCs w:val="24"/>
        </w:rPr>
        <w:t>непоступления</w:t>
      </w:r>
      <w:proofErr w:type="spellEnd"/>
      <w:r w:rsidRPr="00A26827">
        <w:rPr>
          <w:rFonts w:ascii="Times New Roman" w:hAnsi="Times New Roman" w:cs="Times New Roman"/>
          <w:color w:val="000000" w:themeColor="text1"/>
          <w:sz w:val="24"/>
          <w:szCs w:val="24"/>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103.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53F12" w:rsidRPr="00A26827" w:rsidRDefault="00D56844" w:rsidP="00E21E6A">
      <w:pPr>
        <w:autoSpaceDE w:val="0"/>
        <w:autoSpaceDN w:val="0"/>
        <w:adjustRightInd w:val="0"/>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104. Способом фиксации результата административной процедуры является фиксация факта поступления документов и сведений, полученных в рамках </w:t>
      </w:r>
      <w:r w:rsidR="00653F12">
        <w:rPr>
          <w:rFonts w:ascii="Times New Roman" w:hAnsi="Times New Roman" w:cs="Times New Roman"/>
          <w:color w:val="000000" w:themeColor="text1"/>
          <w:sz w:val="24"/>
          <w:szCs w:val="24"/>
        </w:rPr>
        <w:t>м</w:t>
      </w:r>
      <w:r w:rsidRPr="00A26827">
        <w:rPr>
          <w:rFonts w:ascii="Times New Roman" w:hAnsi="Times New Roman" w:cs="Times New Roman"/>
          <w:color w:val="000000" w:themeColor="text1"/>
          <w:sz w:val="24"/>
          <w:szCs w:val="24"/>
        </w:rPr>
        <w:t xml:space="preserve">ежведомственного взаимодействия, необходимых для предоставления муниципальной услуги,  </w:t>
      </w:r>
      <w:r w:rsidR="00653F12" w:rsidRPr="00A26827">
        <w:rPr>
          <w:rFonts w:ascii="Times New Roman" w:hAnsi="Times New Roman" w:cs="Times New Roman"/>
          <w:color w:val="000000" w:themeColor="text1"/>
          <w:sz w:val="24"/>
          <w:szCs w:val="24"/>
        </w:rPr>
        <w:t xml:space="preserve">в </w:t>
      </w:r>
      <w:r w:rsidR="00653F12">
        <w:rPr>
          <w:rFonts w:ascii="Times New Roman" w:hAnsi="Times New Roman" w:cs="Times New Roman"/>
          <w:color w:val="000000" w:themeColor="text1"/>
          <w:sz w:val="24"/>
          <w:szCs w:val="24"/>
        </w:rPr>
        <w:t xml:space="preserve">журнале входящей корреспонденции </w:t>
      </w:r>
      <w:r w:rsidR="00653F12" w:rsidRPr="00A26827">
        <w:rPr>
          <w:rFonts w:ascii="Times New Roman" w:hAnsi="Times New Roman" w:cs="Times New Roman"/>
          <w:color w:val="000000" w:themeColor="text1"/>
          <w:sz w:val="24"/>
          <w:szCs w:val="24"/>
        </w:rPr>
        <w:t xml:space="preserve">администрации </w:t>
      </w:r>
      <w:proofErr w:type="spellStart"/>
      <w:r w:rsidR="00653F12">
        <w:rPr>
          <w:rFonts w:ascii="Times New Roman" w:hAnsi="Times New Roman" w:cs="Times New Roman"/>
          <w:color w:val="000000" w:themeColor="text1"/>
          <w:sz w:val="24"/>
          <w:szCs w:val="24"/>
        </w:rPr>
        <w:t>Быстринского</w:t>
      </w:r>
      <w:proofErr w:type="spellEnd"/>
      <w:r w:rsidR="00653F12">
        <w:rPr>
          <w:rFonts w:ascii="Times New Roman" w:hAnsi="Times New Roman" w:cs="Times New Roman"/>
          <w:color w:val="000000" w:themeColor="text1"/>
          <w:sz w:val="24"/>
          <w:szCs w:val="24"/>
        </w:rPr>
        <w:t xml:space="preserve"> сельского </w:t>
      </w:r>
      <w:r w:rsidR="00653F12" w:rsidRPr="00A26827">
        <w:rPr>
          <w:rFonts w:ascii="Times New Roman" w:hAnsi="Times New Roman" w:cs="Times New Roman"/>
          <w:color w:val="000000" w:themeColor="text1"/>
          <w:sz w:val="24"/>
          <w:szCs w:val="24"/>
        </w:rPr>
        <w:t xml:space="preserve">поселения, подтверждающим штампом установленного образца и регистрационным номером администрации </w:t>
      </w:r>
      <w:proofErr w:type="spellStart"/>
      <w:r w:rsidR="00653F12">
        <w:rPr>
          <w:rFonts w:ascii="Times New Roman" w:hAnsi="Times New Roman" w:cs="Times New Roman"/>
          <w:color w:val="000000" w:themeColor="text1"/>
          <w:sz w:val="24"/>
          <w:szCs w:val="24"/>
        </w:rPr>
        <w:t>Быстринского</w:t>
      </w:r>
      <w:proofErr w:type="spellEnd"/>
      <w:r w:rsidR="00653F12">
        <w:rPr>
          <w:rFonts w:ascii="Times New Roman" w:hAnsi="Times New Roman" w:cs="Times New Roman"/>
          <w:color w:val="000000" w:themeColor="text1"/>
          <w:sz w:val="24"/>
          <w:szCs w:val="24"/>
        </w:rPr>
        <w:t xml:space="preserve"> сельского</w:t>
      </w:r>
      <w:r w:rsidR="00653F12" w:rsidRPr="00A26827">
        <w:rPr>
          <w:rFonts w:ascii="Times New Roman" w:hAnsi="Times New Roman" w:cs="Times New Roman"/>
          <w:color w:val="000000" w:themeColor="text1"/>
          <w:sz w:val="24"/>
          <w:szCs w:val="24"/>
        </w:rPr>
        <w:t xml:space="preserve"> поселения.</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364871">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Глава 24. ПРИНЯТИЕ РЕШЕНИЯ О НАЗНАЧЕНИИ И ВЫПЛАТЕ,</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ПЕРЕРАСЧЕТЕ</w:t>
      </w:r>
      <w:proofErr w:type="gramEnd"/>
      <w:r w:rsidRPr="00A26827">
        <w:rPr>
          <w:rFonts w:ascii="Times New Roman" w:hAnsi="Times New Roman" w:cs="Times New Roman"/>
          <w:color w:val="000000" w:themeColor="text1"/>
          <w:sz w:val="24"/>
          <w:szCs w:val="24"/>
        </w:rPr>
        <w:t xml:space="preserve"> ИЛИ ИНДЕКСАЦИИ, ПРИОСТАНОВЛЕНИИ ИЛИ ПРЕКРАЩЕНИИ</w:t>
      </w:r>
      <w:r w:rsidR="000224FA">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ВЫПЛАТЫ ПЕНСИИ ЗА ВЫСЛУГУ ЛЕТ ИЛИ ОБ ОТКАЗЕ В ПРЕДОСТАВЛЕНИИ</w:t>
      </w:r>
      <w:r w:rsidR="000224FA">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105. Основанием для начала административной процедуры является получение полного пакета документов должностным лицом уполномоченного органа, ответственным за предоставление му</w:t>
      </w:r>
      <w:r w:rsidR="000224FA">
        <w:rPr>
          <w:rFonts w:ascii="Times New Roman" w:hAnsi="Times New Roman" w:cs="Times New Roman"/>
          <w:color w:val="000000" w:themeColor="text1"/>
          <w:sz w:val="24"/>
          <w:szCs w:val="24"/>
        </w:rPr>
        <w:t>ниципальной услуг.</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106. Должностное лицо уполномоченного органа, ответственное за предоставление муниципальной услуги, осуществляет следующие действия:</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 проверяет документы на наличие или отсутствие оснований, указанных в </w:t>
      </w:r>
      <w:hyperlink w:anchor="P54" w:history="1">
        <w:r w:rsidRPr="00A26827">
          <w:rPr>
            <w:rFonts w:ascii="Times New Roman" w:hAnsi="Times New Roman" w:cs="Times New Roman"/>
            <w:color w:val="000000" w:themeColor="text1"/>
            <w:sz w:val="24"/>
            <w:szCs w:val="24"/>
          </w:rPr>
          <w:t xml:space="preserve">пункте </w:t>
        </w:r>
        <w:r w:rsidR="00653F12">
          <w:rPr>
            <w:rFonts w:ascii="Times New Roman" w:hAnsi="Times New Roman" w:cs="Times New Roman"/>
            <w:color w:val="000000" w:themeColor="text1"/>
            <w:sz w:val="24"/>
            <w:szCs w:val="24"/>
          </w:rPr>
          <w:t>56</w:t>
        </w:r>
      </w:hyperlink>
      <w:r w:rsidRPr="00A26827">
        <w:rPr>
          <w:rFonts w:ascii="Times New Roman" w:hAnsi="Times New Roman" w:cs="Times New Roman"/>
          <w:color w:val="000000" w:themeColor="text1"/>
          <w:sz w:val="24"/>
          <w:szCs w:val="24"/>
        </w:rPr>
        <w:t xml:space="preserve"> настоящего административного регламента;</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осуществляет сверку копий документов, представленных заявителем с подлинниками документов, представленными заявителем;</w:t>
      </w:r>
    </w:p>
    <w:p w:rsidR="000224FA"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3) подготавливает 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(по форме согласно </w:t>
      </w:r>
      <w:hyperlink w:anchor="P896" w:history="1">
        <w:r w:rsidRPr="00A26827">
          <w:rPr>
            <w:rFonts w:ascii="Times New Roman" w:hAnsi="Times New Roman" w:cs="Times New Roman"/>
            <w:color w:val="000000" w:themeColor="text1"/>
            <w:sz w:val="24"/>
            <w:szCs w:val="24"/>
          </w:rPr>
          <w:t>приложениям 6</w:t>
        </w:r>
      </w:hyperlink>
      <w:r w:rsidRPr="00A26827">
        <w:rPr>
          <w:rFonts w:ascii="Times New Roman" w:hAnsi="Times New Roman" w:cs="Times New Roman"/>
          <w:color w:val="000000" w:themeColor="text1"/>
          <w:sz w:val="24"/>
          <w:szCs w:val="24"/>
        </w:rPr>
        <w:t xml:space="preserve">, </w:t>
      </w:r>
      <w:hyperlink w:anchor="P950" w:history="1">
        <w:r w:rsidRPr="00A26827">
          <w:rPr>
            <w:rFonts w:ascii="Times New Roman" w:hAnsi="Times New Roman" w:cs="Times New Roman"/>
            <w:color w:val="000000" w:themeColor="text1"/>
            <w:sz w:val="24"/>
            <w:szCs w:val="24"/>
          </w:rPr>
          <w:t>7</w:t>
        </w:r>
      </w:hyperlink>
      <w:r w:rsidRPr="00A26827">
        <w:rPr>
          <w:rFonts w:ascii="Times New Roman" w:hAnsi="Times New Roman" w:cs="Times New Roman"/>
          <w:color w:val="000000" w:themeColor="text1"/>
          <w:sz w:val="24"/>
          <w:szCs w:val="24"/>
        </w:rPr>
        <w:t xml:space="preserve"> к настоящему регламенту), либо проект письменного мотивированного отказа на официальном Бланке в виде уведомления, согласованные на оборотной стороне последнего листа подлинника проекта документа в соответствии с инструкцией по делопроизводству администрации </w:t>
      </w:r>
      <w:proofErr w:type="spellStart"/>
      <w:r w:rsidR="000224FA">
        <w:rPr>
          <w:rFonts w:ascii="Times New Roman" w:hAnsi="Times New Roman" w:cs="Times New Roman"/>
          <w:color w:val="000000" w:themeColor="text1"/>
          <w:sz w:val="24"/>
          <w:szCs w:val="24"/>
        </w:rPr>
        <w:t>Быстринского</w:t>
      </w:r>
      <w:proofErr w:type="spellEnd"/>
      <w:r w:rsidR="000224FA">
        <w:rPr>
          <w:rFonts w:ascii="Times New Roman" w:hAnsi="Times New Roman" w:cs="Times New Roman"/>
          <w:color w:val="000000" w:themeColor="text1"/>
          <w:sz w:val="24"/>
          <w:szCs w:val="24"/>
        </w:rPr>
        <w:t xml:space="preserve"> сельского</w:t>
      </w:r>
      <w:r w:rsidRPr="00A26827">
        <w:rPr>
          <w:rFonts w:ascii="Times New Roman" w:hAnsi="Times New Roman" w:cs="Times New Roman"/>
          <w:color w:val="000000" w:themeColor="text1"/>
          <w:sz w:val="24"/>
          <w:szCs w:val="24"/>
        </w:rPr>
        <w:t xml:space="preserve"> поселени</w:t>
      </w:r>
      <w:r w:rsidR="000224FA">
        <w:rPr>
          <w:rFonts w:ascii="Times New Roman" w:hAnsi="Times New Roman" w:cs="Times New Roman"/>
          <w:color w:val="000000" w:themeColor="text1"/>
          <w:sz w:val="24"/>
          <w:szCs w:val="24"/>
        </w:rPr>
        <w:t>я</w:t>
      </w:r>
      <w:r w:rsidRPr="00A26827">
        <w:rPr>
          <w:rFonts w:ascii="Times New Roman" w:hAnsi="Times New Roman" w:cs="Times New Roman"/>
          <w:color w:val="000000" w:themeColor="text1"/>
          <w:sz w:val="24"/>
          <w:szCs w:val="24"/>
        </w:rPr>
        <w:t>;</w:t>
      </w:r>
      <w:proofErr w:type="gramEnd"/>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подготавливает заявителю уведомление о предоставлении муниципальной услуги либо об отказе в предоставлении муниципальной услуги с указанием причин отказа;</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в случае предоставления муниципальной услуги, формирует личное дело заявителя;</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6) передает муниципальный правовой акт о назначении и выплате, перерасчете или индексации, приостановлении или прекращении выплаты пенсии за выслугу лет в </w:t>
      </w:r>
      <w:r w:rsidR="000224FA">
        <w:rPr>
          <w:rFonts w:ascii="Times New Roman" w:hAnsi="Times New Roman" w:cs="Times New Roman"/>
          <w:color w:val="000000" w:themeColor="text1"/>
          <w:sz w:val="24"/>
          <w:szCs w:val="24"/>
        </w:rPr>
        <w:t>бухгалтерию ад</w:t>
      </w:r>
      <w:r w:rsidRPr="00A26827">
        <w:rPr>
          <w:rFonts w:ascii="Times New Roman" w:hAnsi="Times New Roman" w:cs="Times New Roman"/>
          <w:color w:val="000000" w:themeColor="text1"/>
          <w:sz w:val="24"/>
          <w:szCs w:val="24"/>
        </w:rPr>
        <w:t xml:space="preserve">министрации </w:t>
      </w:r>
      <w:proofErr w:type="spellStart"/>
      <w:r w:rsidR="000224FA">
        <w:rPr>
          <w:rFonts w:ascii="Times New Roman" w:hAnsi="Times New Roman" w:cs="Times New Roman"/>
          <w:color w:val="000000" w:themeColor="text1"/>
          <w:sz w:val="24"/>
          <w:szCs w:val="24"/>
        </w:rPr>
        <w:t>Быстринского</w:t>
      </w:r>
      <w:proofErr w:type="spellEnd"/>
      <w:r w:rsidR="000224FA">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для перечисления, индексации, перерасчета, приостановления или прекращения выплаты пенсии за выслугу лет на счет заявителя.</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107. Максимальный срок выполнения административной процедуры составляет 15 рабочих дней.</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108. Пенсия за выслугу лет назначается с первого числа месяца, в котором поступило обращение за ней, но не ранее чем со дня возникновения права на нее.</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109. Обращение за назначением пенсии за выслугу лет может осуществляться в любое время после возникновения права на нее без ограничения каким-либо сроком.</w:t>
      </w:r>
    </w:p>
    <w:p w:rsidR="000224FA"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110.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почтовой связи по заявлению получателя пенсии за выслугу лет.</w:t>
      </w:r>
    </w:p>
    <w:p w:rsidR="000224FA" w:rsidRDefault="00D56844" w:rsidP="00E21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6827">
        <w:rPr>
          <w:rFonts w:ascii="Times New Roman" w:hAnsi="Times New Roman" w:cs="Times New Roman"/>
          <w:color w:val="000000" w:themeColor="text1"/>
          <w:sz w:val="24"/>
          <w:szCs w:val="24"/>
        </w:rPr>
        <w:t xml:space="preserve">111. </w:t>
      </w:r>
      <w:proofErr w:type="gramStart"/>
      <w:r w:rsidR="000224FA">
        <w:rPr>
          <w:rFonts w:ascii="Times New Roman" w:eastAsia="Times New Roman" w:hAnsi="Times New Roman" w:cs="Times New Roman"/>
          <w:sz w:val="24"/>
          <w:szCs w:val="24"/>
        </w:rPr>
        <w:t>Глава администрации</w:t>
      </w:r>
      <w:r w:rsidR="000224FA" w:rsidRPr="00303340">
        <w:rPr>
          <w:rFonts w:ascii="Times New Roman" w:eastAsia="Times New Roman" w:hAnsi="Times New Roman" w:cs="Times New Roman"/>
          <w:sz w:val="24"/>
          <w:szCs w:val="24"/>
        </w:rPr>
        <w:t xml:space="preserve"> уполномоченного органа не позднее 2 рабочих дней подписывает подготовленное </w:t>
      </w:r>
      <w:r w:rsidR="000224FA" w:rsidRPr="00303340">
        <w:rPr>
          <w:rFonts w:ascii="Times New Roman" w:eastAsia="Times New Roman" w:hAnsi="Times New Roman" w:cs="Times New Roman"/>
          <w:sz w:val="24"/>
          <w:szCs w:val="24"/>
          <w:lang w:eastAsia="ru-RU"/>
        </w:rPr>
        <w:t>должностным лицом уполномоченного органа, ответственным за предоставление муниципальной услуги, 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r w:rsidR="000224FA" w:rsidRPr="00303340">
        <w:rPr>
          <w:rFonts w:ascii="Times New Roman" w:eastAsia="Times New Roman" w:hAnsi="Times New Roman" w:cs="Times New Roman"/>
          <w:sz w:val="24"/>
          <w:szCs w:val="24"/>
        </w:rPr>
        <w:t>.</w:t>
      </w:r>
      <w:r w:rsidR="000224FA" w:rsidRPr="000224FA">
        <w:rPr>
          <w:rFonts w:ascii="Times New Roman" w:eastAsia="Times New Roman" w:hAnsi="Times New Roman" w:cs="Times New Roman"/>
          <w:sz w:val="24"/>
          <w:szCs w:val="24"/>
          <w:lang w:eastAsia="ru-RU"/>
        </w:rPr>
        <w:t xml:space="preserve"> </w:t>
      </w:r>
      <w:proofErr w:type="gramEnd"/>
    </w:p>
    <w:p w:rsidR="000224FA" w:rsidRDefault="000224FA" w:rsidP="00E21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w:t>
      </w:r>
      <w:r>
        <w:rPr>
          <w:rFonts w:ascii="Times New Roman" w:eastAsia="Times New Roman" w:hAnsi="Times New Roman" w:cs="Times New Roman"/>
          <w:sz w:val="24"/>
          <w:szCs w:val="24"/>
          <w:lang w:eastAsia="ru-RU"/>
        </w:rPr>
        <w:t xml:space="preserve">регистрационном журнале администрации </w:t>
      </w:r>
      <w:proofErr w:type="spellStart"/>
      <w:r>
        <w:rPr>
          <w:rFonts w:ascii="Times New Roman" w:eastAsia="Times New Roman" w:hAnsi="Times New Roman" w:cs="Times New Roman"/>
          <w:sz w:val="24"/>
          <w:szCs w:val="24"/>
          <w:lang w:eastAsia="ru-RU"/>
        </w:rPr>
        <w:t>Быстринского</w:t>
      </w:r>
      <w:proofErr w:type="spellEnd"/>
      <w:r>
        <w:rPr>
          <w:rFonts w:ascii="Times New Roman" w:eastAsia="Times New Roman" w:hAnsi="Times New Roman" w:cs="Times New Roman"/>
          <w:sz w:val="24"/>
          <w:szCs w:val="24"/>
          <w:lang w:eastAsia="ru-RU"/>
        </w:rPr>
        <w:t xml:space="preserve"> сельского поселения.</w:t>
      </w:r>
    </w:p>
    <w:p w:rsidR="00640B12"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 xml:space="preserve">112. Критерием принятия решения по административной процедуре является наличие или отсутствие оснований предусмотренных </w:t>
      </w:r>
      <w:hyperlink w:anchor="P279" w:history="1">
        <w:r w:rsidRPr="00A26827">
          <w:rPr>
            <w:rFonts w:ascii="Times New Roman" w:hAnsi="Times New Roman" w:cs="Times New Roman"/>
            <w:color w:val="000000" w:themeColor="text1"/>
            <w:sz w:val="24"/>
            <w:szCs w:val="24"/>
          </w:rPr>
          <w:t xml:space="preserve">пунктами </w:t>
        </w:r>
        <w:r w:rsidR="00640B12">
          <w:rPr>
            <w:rFonts w:ascii="Times New Roman" w:hAnsi="Times New Roman" w:cs="Times New Roman"/>
            <w:color w:val="000000" w:themeColor="text1"/>
            <w:sz w:val="24"/>
            <w:szCs w:val="24"/>
          </w:rPr>
          <w:t>52,56</w:t>
        </w:r>
      </w:hyperlink>
      <w:r w:rsidR="00640B12">
        <w:t xml:space="preserve"> </w:t>
      </w:r>
      <w:r w:rsidRPr="00A26827">
        <w:rPr>
          <w:rFonts w:ascii="Times New Roman" w:hAnsi="Times New Roman" w:cs="Times New Roman"/>
          <w:color w:val="000000" w:themeColor="text1"/>
          <w:sz w:val="24"/>
          <w:szCs w:val="24"/>
        </w:rPr>
        <w:t xml:space="preserve"> настоящего административного регламента.</w:t>
      </w:r>
    </w:p>
    <w:p w:rsidR="00640B12"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113. Результатом выполнения административной процедуры является принятие решения уполномоченного органа о назначении и выплате, перерасчете или индексации, приостановлении или прекращении выплаты пенсии за выслугу лет выраженное в форме распоряжения администрации </w:t>
      </w:r>
      <w:proofErr w:type="spellStart"/>
      <w:r w:rsidR="00640B12">
        <w:rPr>
          <w:rFonts w:ascii="Times New Roman" w:hAnsi="Times New Roman" w:cs="Times New Roman"/>
          <w:color w:val="000000" w:themeColor="text1"/>
          <w:sz w:val="24"/>
          <w:szCs w:val="24"/>
        </w:rPr>
        <w:t>Быстринского</w:t>
      </w:r>
      <w:proofErr w:type="spellEnd"/>
      <w:r w:rsidR="00640B12">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либо проект письменного мотивированного отказа.</w:t>
      </w:r>
    </w:p>
    <w:p w:rsidR="00D56844" w:rsidRPr="00A26827" w:rsidRDefault="00D56844" w:rsidP="00E21E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114. Способом фиксации результата административной процедуры является регистрация распоряжения администрации </w:t>
      </w:r>
      <w:proofErr w:type="spellStart"/>
      <w:r w:rsidR="00640B12">
        <w:rPr>
          <w:rFonts w:ascii="Times New Roman" w:hAnsi="Times New Roman" w:cs="Times New Roman"/>
          <w:color w:val="000000" w:themeColor="text1"/>
          <w:sz w:val="24"/>
          <w:szCs w:val="24"/>
        </w:rPr>
        <w:t>Быстринского</w:t>
      </w:r>
      <w:proofErr w:type="spellEnd"/>
      <w:r w:rsidR="00640B12">
        <w:rPr>
          <w:rFonts w:ascii="Times New Roman" w:hAnsi="Times New Roman" w:cs="Times New Roman"/>
          <w:color w:val="000000" w:themeColor="text1"/>
          <w:sz w:val="24"/>
          <w:szCs w:val="24"/>
        </w:rPr>
        <w:t xml:space="preserve"> сельского поселения </w:t>
      </w:r>
      <w:r w:rsidRPr="00A26827">
        <w:rPr>
          <w:rFonts w:ascii="Times New Roman" w:hAnsi="Times New Roman" w:cs="Times New Roman"/>
          <w:color w:val="000000" w:themeColor="text1"/>
          <w:sz w:val="24"/>
          <w:szCs w:val="24"/>
        </w:rPr>
        <w:t xml:space="preserve">в реестре регистрации распоряжений по личному составу администрации </w:t>
      </w:r>
      <w:proofErr w:type="spellStart"/>
      <w:r w:rsidR="00640B12">
        <w:rPr>
          <w:rFonts w:ascii="Times New Roman" w:hAnsi="Times New Roman" w:cs="Times New Roman"/>
          <w:color w:val="000000" w:themeColor="text1"/>
          <w:sz w:val="24"/>
          <w:szCs w:val="24"/>
        </w:rPr>
        <w:t>Быстринского</w:t>
      </w:r>
      <w:proofErr w:type="spellEnd"/>
      <w:r w:rsidR="00640B12">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355BF3" w:rsidRDefault="00D56844" w:rsidP="003648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r w:rsidRPr="00A26827">
        <w:rPr>
          <w:rFonts w:ascii="Times New Roman" w:hAnsi="Times New Roman" w:cs="Times New Roman"/>
          <w:color w:val="000000" w:themeColor="text1"/>
          <w:sz w:val="24"/>
          <w:szCs w:val="24"/>
        </w:rPr>
        <w:t xml:space="preserve">Глава 25. </w:t>
      </w:r>
      <w:r w:rsidR="00355BF3" w:rsidRPr="00303340">
        <w:rPr>
          <w:rFonts w:ascii="Times New Roman" w:eastAsia="Times New Roman" w:hAnsi="Times New Roman" w:cs="Times New Roman"/>
          <w:sz w:val="24"/>
          <w:szCs w:val="24"/>
          <w:lang w:eastAsia="ru-RU"/>
        </w:rPr>
        <w:t>ИНФОРМИРОВАНИЕ ЗАЯВИТЕЛЯ ИЛИ ЕГО ПРЕДСТАВИТЕЛЯ О ПРЕДОСТАВЛЕНИИ ИЛИ ОБ ОТКАЗЕ В ПРЕДОСТАВЛЕНИИ</w:t>
      </w:r>
    </w:p>
    <w:p w:rsidR="00355BF3" w:rsidRPr="00303340" w:rsidRDefault="00355BF3" w:rsidP="0036487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r w:rsidRPr="00303340">
        <w:rPr>
          <w:rFonts w:ascii="Times New Roman" w:eastAsia="Times New Roman" w:hAnsi="Times New Roman" w:cs="Times New Roman"/>
          <w:sz w:val="24"/>
          <w:szCs w:val="24"/>
          <w:lang w:eastAsia="ru-RU"/>
        </w:rPr>
        <w:t>МУНИЦИПАЛЬНОЙ УСЛУГИ</w:t>
      </w: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p>
    <w:p w:rsidR="00640B12"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115. Основанием для начала административной процедуры является наличие распоряжения администрации </w:t>
      </w:r>
      <w:proofErr w:type="spellStart"/>
      <w:r w:rsidR="00640B12">
        <w:rPr>
          <w:rFonts w:ascii="Times New Roman" w:hAnsi="Times New Roman" w:cs="Times New Roman"/>
          <w:color w:val="000000" w:themeColor="text1"/>
          <w:sz w:val="24"/>
          <w:szCs w:val="24"/>
        </w:rPr>
        <w:t>Быстринского</w:t>
      </w:r>
      <w:proofErr w:type="spellEnd"/>
      <w:r w:rsidR="00640B12">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либо письменный мотивированный отказ в предоставлении муниципальной услуги.</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116. </w:t>
      </w:r>
      <w:proofErr w:type="gramStart"/>
      <w:r w:rsidRPr="00A2682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муниципальной услуги, в течение 2 рабочих дней со дня подписания распоряжения администрации </w:t>
      </w:r>
      <w:proofErr w:type="spellStart"/>
      <w:r w:rsidR="00355BF3">
        <w:rPr>
          <w:rFonts w:ascii="Times New Roman" w:hAnsi="Times New Roman" w:cs="Times New Roman"/>
          <w:color w:val="000000" w:themeColor="text1"/>
          <w:sz w:val="24"/>
          <w:szCs w:val="24"/>
        </w:rPr>
        <w:t>Быстринского</w:t>
      </w:r>
      <w:proofErr w:type="spellEnd"/>
      <w:r w:rsidR="00355BF3">
        <w:rPr>
          <w:rFonts w:ascii="Times New Roman" w:hAnsi="Times New Roman" w:cs="Times New Roman"/>
          <w:color w:val="000000" w:themeColor="text1"/>
          <w:sz w:val="24"/>
          <w:szCs w:val="24"/>
        </w:rPr>
        <w:t xml:space="preserve"> сельского поселения </w:t>
      </w:r>
      <w:r w:rsidRPr="00A26827">
        <w:rPr>
          <w:rFonts w:ascii="Times New Roman" w:hAnsi="Times New Roman" w:cs="Times New Roman"/>
          <w:color w:val="000000" w:themeColor="text1"/>
          <w:sz w:val="24"/>
          <w:szCs w:val="24"/>
        </w:rPr>
        <w:t>о назначении и выплате, перерасчете или индексации, приостановлении или прекращении выплаты пенсии за выслугу лет направляет заявителю письменные уведомления о принятых решениях либо подписанное уведомление об отказе в предоставлении муниципальной услуги.</w:t>
      </w:r>
      <w:proofErr w:type="gramEnd"/>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117. В уведомлении о принятом решении указывается:</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наименование органа;</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дата и исходящий номер;</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адрес, фамилия, имя и (если имеется) отчество заявителя;</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основания назначения и выплаты, перерасчета или индексации, приостановления или прекращения пенсии за выслугу лет или об отказе в назначении и выплате пенсии за выслугу лет;</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дата, с которой назначена (проведена индексация, проведен перерасчет, приостановлена, прекращена выплата) пенсия за выслугу лет;</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6) размер пенсии за выслугу лет.</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118. Критерием принятия решения по административной процедуре является наличие распоряжения администрации </w:t>
      </w:r>
      <w:proofErr w:type="spellStart"/>
      <w:r w:rsidR="00355BF3">
        <w:rPr>
          <w:rFonts w:ascii="Times New Roman" w:hAnsi="Times New Roman" w:cs="Times New Roman"/>
          <w:color w:val="000000" w:themeColor="text1"/>
          <w:sz w:val="24"/>
          <w:szCs w:val="24"/>
        </w:rPr>
        <w:t>Быстринского</w:t>
      </w:r>
      <w:proofErr w:type="spellEnd"/>
      <w:r w:rsidR="00355BF3">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либо уведомления об отказе в предоставлении муниципальной услуги.</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119. Результатом выполнения административной процедуры является направление заявителю уведомления о назначении и выплате, перерасчете или индексации, приостановлении или прекращении выплаты пенсии за выслугу лет выраженное в форме распоряжения администрации </w:t>
      </w:r>
      <w:proofErr w:type="spellStart"/>
      <w:r w:rsidR="00355BF3">
        <w:rPr>
          <w:rFonts w:ascii="Times New Roman" w:hAnsi="Times New Roman" w:cs="Times New Roman"/>
          <w:color w:val="000000" w:themeColor="text1"/>
          <w:sz w:val="24"/>
          <w:szCs w:val="24"/>
        </w:rPr>
        <w:t>Быстринского</w:t>
      </w:r>
      <w:proofErr w:type="spellEnd"/>
      <w:r w:rsidR="00355BF3">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либо письменный мотивированный отказ.</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120. Способом фиксации результата административной процедуры является регистрация должностным лицом уполномоченного органа уведомления о назначении и выплате, перерасчете или индексации, приостановлении или прекращении выплаты пенсии за выслугу лет в </w:t>
      </w:r>
      <w:r w:rsidR="00355BF3">
        <w:rPr>
          <w:rFonts w:ascii="Times New Roman" w:hAnsi="Times New Roman" w:cs="Times New Roman"/>
          <w:color w:val="000000" w:themeColor="text1"/>
          <w:sz w:val="24"/>
          <w:szCs w:val="24"/>
        </w:rPr>
        <w:t xml:space="preserve">журнале исходящей корреспонденции </w:t>
      </w:r>
      <w:r w:rsidRPr="00A26827">
        <w:rPr>
          <w:rFonts w:ascii="Times New Roman" w:hAnsi="Times New Roman" w:cs="Times New Roman"/>
          <w:color w:val="000000" w:themeColor="text1"/>
          <w:sz w:val="24"/>
          <w:szCs w:val="24"/>
        </w:rPr>
        <w:t xml:space="preserve">администрации </w:t>
      </w:r>
      <w:proofErr w:type="spellStart"/>
      <w:r w:rsidR="00355BF3">
        <w:rPr>
          <w:rFonts w:ascii="Times New Roman" w:hAnsi="Times New Roman" w:cs="Times New Roman"/>
          <w:color w:val="000000" w:themeColor="text1"/>
          <w:sz w:val="24"/>
          <w:szCs w:val="24"/>
        </w:rPr>
        <w:t>Быстринского</w:t>
      </w:r>
      <w:proofErr w:type="spellEnd"/>
      <w:r w:rsidR="00355BF3">
        <w:rPr>
          <w:rFonts w:ascii="Times New Roman" w:hAnsi="Times New Roman" w:cs="Times New Roman"/>
          <w:color w:val="000000" w:themeColor="text1"/>
          <w:sz w:val="24"/>
          <w:szCs w:val="24"/>
        </w:rPr>
        <w:t xml:space="preserve"> сельского</w:t>
      </w:r>
      <w:r w:rsidRPr="00A26827">
        <w:rPr>
          <w:rFonts w:ascii="Times New Roman" w:hAnsi="Times New Roman" w:cs="Times New Roman"/>
          <w:color w:val="000000" w:themeColor="text1"/>
          <w:sz w:val="24"/>
          <w:szCs w:val="24"/>
        </w:rPr>
        <w:t xml:space="preserve"> поселения либо уведомления об отказе в предоставлении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364871">
      <w:pPr>
        <w:pStyle w:val="ConsPlusNormal"/>
        <w:ind w:firstLine="709"/>
        <w:jc w:val="center"/>
        <w:outlineLvl w:val="1"/>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Раздел IV. ФОРМЫ </w:t>
      </w:r>
      <w:proofErr w:type="gramStart"/>
      <w:r w:rsidRPr="00A26827">
        <w:rPr>
          <w:rFonts w:ascii="Times New Roman" w:hAnsi="Times New Roman" w:cs="Times New Roman"/>
          <w:color w:val="000000" w:themeColor="text1"/>
          <w:sz w:val="24"/>
          <w:szCs w:val="24"/>
        </w:rPr>
        <w:t>КОНТРОЛЯ ЗА</w:t>
      </w:r>
      <w:proofErr w:type="gramEnd"/>
      <w:r w:rsidRPr="00A26827">
        <w:rPr>
          <w:rFonts w:ascii="Times New Roman" w:hAnsi="Times New Roman" w:cs="Times New Roman"/>
          <w:color w:val="000000" w:themeColor="text1"/>
          <w:sz w:val="24"/>
          <w:szCs w:val="24"/>
        </w:rPr>
        <w:t xml:space="preserve"> ПРЕДОСТАВЛЕНИЕМ</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МУНИЦИПАЛЬНОЙ УСЛУГИ</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p>
    <w:p w:rsidR="00D56844" w:rsidRPr="00A26827" w:rsidRDefault="00D56844" w:rsidP="00364871">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26. ПОРЯДОК ОСУЩЕСТВЛЕНИЯ ТЕКУЩЕГО КОНТРОЛЯ</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ЗА СОБЛЮДЕНИЕМ И ИСПОЛНЕНИЕМ ОТВЕТСТВЕННЫМИ ДОЛЖНОСТНЫМИ</w:t>
      </w:r>
      <w:r w:rsidR="002138D6">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ЛИЦАМИ ПОЛОЖЕНИЙ АДМИНИСТРАТИВНОГО РЕГЛАМЕНТА И ИНЫХ</w:t>
      </w:r>
      <w:r w:rsidR="002138D6">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НОРМАТИВНЫХ ПРАВОВЫХ АКТОВ, УСТАНАВЛИВАЮЩИХ ТРЕБОВАНИЯ</w:t>
      </w:r>
      <w:r w:rsidR="002138D6">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К ПРЕДОСТАВЛЕНИЮ МУНИЦИПАЛЬНОЙ УСЛУГИ, А ТАКЖЕ</w:t>
      </w:r>
      <w:r w:rsidR="002138D6">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ПРИНЯТИЕМ ИМИ РЕШЕНИЙ</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121. Текущий </w:t>
      </w:r>
      <w:proofErr w:type="gramStart"/>
      <w:r w:rsidRPr="00A26827">
        <w:rPr>
          <w:rFonts w:ascii="Times New Roman" w:hAnsi="Times New Roman" w:cs="Times New Roman"/>
          <w:color w:val="000000" w:themeColor="text1"/>
          <w:sz w:val="24"/>
          <w:szCs w:val="24"/>
        </w:rPr>
        <w:t>контроль за</w:t>
      </w:r>
      <w:proofErr w:type="gramEnd"/>
      <w:r w:rsidRPr="00A26827">
        <w:rPr>
          <w:rFonts w:ascii="Times New Roman" w:hAnsi="Times New Roman" w:cs="Times New Roman"/>
          <w:color w:val="000000" w:themeColor="text1"/>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122. Основными задачами текущего контроля являются:</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обеспечение своевременного и качественного предоставления муниципальной услуги;</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выявление нарушений в сроках и качестве предоставления муниципальной услуги;</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выявление и устранение причин и условий, способствующих ненадлежащему предоставлению муниципальной услуги;</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принятие мер по надлежащему предоставлению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123. Текущий контроль осуществляется на постоянной основе.</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E21E6A">
      <w:pPr>
        <w:pStyle w:val="ConsPlusNormal"/>
        <w:ind w:firstLine="709"/>
        <w:jc w:val="both"/>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Глава 27. ПОРЯДОК И ПЕРИОДИЧНОСТЬ ОСУЩЕСТВЛЕНИЯ </w:t>
      </w:r>
      <w:proofErr w:type="gramStart"/>
      <w:r w:rsidRPr="00A26827">
        <w:rPr>
          <w:rFonts w:ascii="Times New Roman" w:hAnsi="Times New Roman" w:cs="Times New Roman"/>
          <w:color w:val="000000" w:themeColor="text1"/>
          <w:sz w:val="24"/>
          <w:szCs w:val="24"/>
        </w:rPr>
        <w:t>ПЛАНОВЫХ</w:t>
      </w:r>
      <w:proofErr w:type="gramEnd"/>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И ВНЕПЛАНОВЫХ ПРОВЕРОК ПОЛНОТЫ И КАЧЕСТВА ПРЕДОСТАВЛЕНИЯ</w:t>
      </w:r>
    </w:p>
    <w:p w:rsidR="00D56844" w:rsidRPr="00A26827" w:rsidRDefault="00D56844" w:rsidP="00364871">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МУНИЦИПАЛЬНОЙ УСЛУГИ, В ТОМ ЧИСЛЕ ПОРЯДОК И ФОРМЫ </w:t>
      </w:r>
      <w:proofErr w:type="gramStart"/>
      <w:r w:rsidRPr="00A26827">
        <w:rPr>
          <w:rFonts w:ascii="Times New Roman" w:hAnsi="Times New Roman" w:cs="Times New Roman"/>
          <w:color w:val="000000" w:themeColor="text1"/>
          <w:sz w:val="24"/>
          <w:szCs w:val="24"/>
        </w:rPr>
        <w:t>КОНТРОЛЯ</w:t>
      </w:r>
      <w:r w:rsidR="00355BF3">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ЗА</w:t>
      </w:r>
      <w:proofErr w:type="gramEnd"/>
      <w:r w:rsidRPr="00A26827">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124. </w:t>
      </w:r>
      <w:proofErr w:type="gramStart"/>
      <w:r w:rsidRPr="00A26827">
        <w:rPr>
          <w:rFonts w:ascii="Times New Roman" w:hAnsi="Times New Roman" w:cs="Times New Roman"/>
          <w:color w:val="000000" w:themeColor="text1"/>
          <w:sz w:val="24"/>
          <w:szCs w:val="24"/>
        </w:rPr>
        <w:t>Контроль за</w:t>
      </w:r>
      <w:proofErr w:type="gramEnd"/>
      <w:r w:rsidRPr="00A26827">
        <w:rPr>
          <w:rFonts w:ascii="Times New Roman" w:hAnsi="Times New Roman" w:cs="Times New Roman"/>
          <w:color w:val="000000" w:themeColor="text1"/>
          <w:sz w:val="24"/>
          <w:szCs w:val="24"/>
        </w:rPr>
        <w:t xml:space="preserve"> полнотой и качеством предоставления муниципальной услуги осуществляется в формах:</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проведения плановых проверок;</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проведения внеплановых проверок.</w:t>
      </w:r>
    </w:p>
    <w:p w:rsidR="00355BF3" w:rsidRDefault="00D56844" w:rsidP="00E21E6A">
      <w:pPr>
        <w:pStyle w:val="ConsPlusNormal"/>
        <w:ind w:firstLine="709"/>
        <w:jc w:val="both"/>
        <w:rPr>
          <w:rFonts w:ascii="Times New Roman" w:hAnsi="Times New Roman" w:cs="Times New Roman"/>
          <w:color w:val="000000"/>
          <w:sz w:val="24"/>
          <w:szCs w:val="24"/>
        </w:rPr>
      </w:pPr>
      <w:r w:rsidRPr="00A26827">
        <w:rPr>
          <w:rFonts w:ascii="Times New Roman" w:hAnsi="Times New Roman" w:cs="Times New Roman"/>
          <w:color w:val="000000" w:themeColor="text1"/>
          <w:sz w:val="24"/>
          <w:szCs w:val="24"/>
        </w:rPr>
        <w:t xml:space="preserve">125. В целях осуществления </w:t>
      </w:r>
      <w:proofErr w:type="gramStart"/>
      <w:r w:rsidRPr="00A26827">
        <w:rPr>
          <w:rFonts w:ascii="Times New Roman" w:hAnsi="Times New Roman" w:cs="Times New Roman"/>
          <w:color w:val="000000" w:themeColor="text1"/>
          <w:sz w:val="24"/>
          <w:szCs w:val="24"/>
        </w:rPr>
        <w:t>контроля за</w:t>
      </w:r>
      <w:proofErr w:type="gramEnd"/>
      <w:r w:rsidRPr="00A26827">
        <w:rPr>
          <w:rFonts w:ascii="Times New Roman" w:hAnsi="Times New Roman" w:cs="Times New Roman"/>
          <w:color w:val="000000" w:themeColor="text1"/>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утвержденным распоряжением администрации </w:t>
      </w:r>
      <w:proofErr w:type="spellStart"/>
      <w:r w:rsidR="00355BF3">
        <w:rPr>
          <w:rFonts w:ascii="Times New Roman" w:hAnsi="Times New Roman" w:cs="Times New Roman"/>
          <w:color w:val="000000" w:themeColor="text1"/>
          <w:sz w:val="24"/>
          <w:szCs w:val="24"/>
        </w:rPr>
        <w:t>Быстринского</w:t>
      </w:r>
      <w:proofErr w:type="spellEnd"/>
      <w:r w:rsidR="00355BF3">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w:t>
      </w:r>
      <w:r w:rsidR="00355BF3">
        <w:rPr>
          <w:rFonts w:ascii="Times New Roman" w:hAnsi="Times New Roman" w:cs="Times New Roman"/>
          <w:color w:val="000000" w:themeColor="text1"/>
          <w:sz w:val="24"/>
          <w:szCs w:val="24"/>
        </w:rPr>
        <w:t xml:space="preserve"> </w:t>
      </w:r>
      <w:r w:rsidR="00355BF3" w:rsidRPr="00303340">
        <w:rPr>
          <w:rFonts w:ascii="Times New Roman" w:hAnsi="Times New Roman" w:cs="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126. Комиссия по </w:t>
      </w:r>
      <w:proofErr w:type="gramStart"/>
      <w:r w:rsidRPr="00A26827">
        <w:rPr>
          <w:rFonts w:ascii="Times New Roman" w:hAnsi="Times New Roman" w:cs="Times New Roman"/>
          <w:color w:val="000000" w:themeColor="text1"/>
          <w:sz w:val="24"/>
          <w:szCs w:val="24"/>
        </w:rPr>
        <w:t>контролю за</w:t>
      </w:r>
      <w:proofErr w:type="gramEnd"/>
      <w:r w:rsidRPr="00A26827">
        <w:rPr>
          <w:rFonts w:ascii="Times New Roman" w:hAnsi="Times New Roman" w:cs="Times New Roman"/>
          <w:color w:val="000000" w:themeColor="text1"/>
          <w:sz w:val="24"/>
          <w:szCs w:val="24"/>
        </w:rPr>
        <w:t xml:space="preserve"> полнотой и качеством предоставления муниципальной услуги (далее - Комиссия) и положение о деятельности Комиссии утверждаются распоряжением администрации </w:t>
      </w:r>
      <w:proofErr w:type="spellStart"/>
      <w:r w:rsidR="00355BF3">
        <w:rPr>
          <w:rFonts w:ascii="Times New Roman" w:hAnsi="Times New Roman" w:cs="Times New Roman"/>
          <w:color w:val="000000" w:themeColor="text1"/>
          <w:sz w:val="24"/>
          <w:szCs w:val="24"/>
        </w:rPr>
        <w:t>Быстринского</w:t>
      </w:r>
      <w:proofErr w:type="spellEnd"/>
      <w:r w:rsidR="00355BF3">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В состав Комиссии входят должностные лица, не участвующие в предоставлении муниципальных услуг.</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127.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355BF3"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128. По результатам проведения проверки за полнотой и качеством предоставления муниципальной услуги оформляется акт проверки, который подписывается всеми членами комиссии.</w:t>
      </w:r>
    </w:p>
    <w:p w:rsidR="004B57F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129. Заявитель уведомляется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F04668">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28. ОТВЕТСТВЕННОСТЬ ДОЛЖНОСТНЫХ ЛИЦ УПОЛНОМОЧЕННОГО</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ОРГАНА ЗА РЕШЕНИЯ И ДЕЙСТВИЯ (БЕЗДЕЙСТВИЕ), ПРИНИМАЕМЫЕ</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(ОСУЩЕСТВЛЯЕМЫЕ) ИМИ В ХОДЕ ПРЕДОСТАВЛЕНИЯ</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МУНИЦИПАЛЬНОЙ УСЛУГИ</w:t>
      </w:r>
    </w:p>
    <w:p w:rsidR="004B57FC" w:rsidRDefault="004B57FC" w:rsidP="00E21E6A">
      <w:pPr>
        <w:pStyle w:val="ConsPlusNormal"/>
        <w:ind w:firstLine="709"/>
        <w:jc w:val="both"/>
        <w:rPr>
          <w:rFonts w:ascii="Times New Roman" w:hAnsi="Times New Roman" w:cs="Times New Roman"/>
          <w:color w:val="000000" w:themeColor="text1"/>
          <w:sz w:val="24"/>
          <w:szCs w:val="24"/>
        </w:rPr>
      </w:pPr>
    </w:p>
    <w:p w:rsidR="004B57F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131.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D56844" w:rsidRPr="00A26827" w:rsidRDefault="004B57FC"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 </w:t>
      </w:r>
      <w:r w:rsidR="00D56844" w:rsidRPr="00A26827">
        <w:rPr>
          <w:rFonts w:ascii="Times New Roman" w:hAnsi="Times New Roman" w:cs="Times New Roman"/>
          <w:color w:val="000000" w:themeColor="text1"/>
          <w:sz w:val="24"/>
          <w:szCs w:val="24"/>
        </w:rPr>
        <w:t>132.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F04668">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29. ПОЛОЖЕНИЯ, ХАРАКТЕРИЗУЮЩИЕ ТРЕБОВАНИЯ К ПОРЯДКУ</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И ФОРМАМ </w:t>
      </w:r>
      <w:proofErr w:type="gramStart"/>
      <w:r w:rsidRPr="00A26827">
        <w:rPr>
          <w:rFonts w:ascii="Times New Roman" w:hAnsi="Times New Roman" w:cs="Times New Roman"/>
          <w:color w:val="000000" w:themeColor="text1"/>
          <w:sz w:val="24"/>
          <w:szCs w:val="24"/>
        </w:rPr>
        <w:t>КОНТРОЛЯ ЗА</w:t>
      </w:r>
      <w:proofErr w:type="gramEnd"/>
      <w:r w:rsidRPr="00A26827">
        <w:rPr>
          <w:rFonts w:ascii="Times New Roman" w:hAnsi="Times New Roman" w:cs="Times New Roman"/>
          <w:color w:val="000000" w:themeColor="text1"/>
          <w:sz w:val="24"/>
          <w:szCs w:val="24"/>
        </w:rPr>
        <w:t xml:space="preserve"> ПРЕДОСТАВЛЕНИЕМ МУНИЦИПАЛЬНОЙ УСЛУГИ,</w:t>
      </w:r>
      <w:r w:rsidR="004B57FC">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В ТОМ ЧИСЛЕ СО СТОРОНЫ ЗАЯВИТЕЛЕЙ, ИХ ОБЪЕДИНЕНИЙ</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И ОРГАНИЗАЦИЕЙ</w:t>
      </w:r>
    </w:p>
    <w:p w:rsidR="000628CC" w:rsidRDefault="000628CC" w:rsidP="00E21E6A">
      <w:pPr>
        <w:pStyle w:val="ConsPlusNormal"/>
        <w:ind w:firstLine="709"/>
        <w:jc w:val="both"/>
        <w:rPr>
          <w:rFonts w:ascii="Times New Roman" w:hAnsi="Times New Roman" w:cs="Times New Roman"/>
          <w:color w:val="000000" w:themeColor="text1"/>
          <w:sz w:val="24"/>
          <w:szCs w:val="24"/>
        </w:rPr>
      </w:pPr>
      <w:bookmarkStart w:id="20" w:name="P528"/>
      <w:bookmarkEnd w:id="20"/>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133. </w:t>
      </w:r>
      <w:proofErr w:type="gramStart"/>
      <w:r w:rsidRPr="00A26827">
        <w:rPr>
          <w:rFonts w:ascii="Times New Roman" w:hAnsi="Times New Roman" w:cs="Times New Roman"/>
          <w:color w:val="000000" w:themeColor="text1"/>
          <w:sz w:val="24"/>
          <w:szCs w:val="24"/>
        </w:rPr>
        <w:t>Контроль за</w:t>
      </w:r>
      <w:proofErr w:type="gramEnd"/>
      <w:r w:rsidRPr="00A26827">
        <w:rPr>
          <w:rFonts w:ascii="Times New Roman" w:hAnsi="Times New Roman" w:cs="Times New Roman"/>
          <w:color w:val="000000" w:themeColor="text1"/>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нарушения прав и законных интересов заявителей решением, действием (бездействием) уполномоченного органа, его должностных лиц;</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некорректного поведения должностных лиц уполномоченного органа, нарушения правил служебной этики при предоставлении муниципальной услуги.</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134.</w:t>
      </w:r>
      <w:r w:rsidR="000628CC">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 xml:space="preserve"> Информацию, указанную в </w:t>
      </w:r>
      <w:hyperlink w:anchor="P528" w:history="1">
        <w:r w:rsidRPr="00A26827">
          <w:rPr>
            <w:rFonts w:ascii="Times New Roman" w:hAnsi="Times New Roman" w:cs="Times New Roman"/>
            <w:color w:val="000000" w:themeColor="text1"/>
            <w:sz w:val="24"/>
            <w:szCs w:val="24"/>
          </w:rPr>
          <w:t>пункте 133</w:t>
        </w:r>
      </w:hyperlink>
      <w:r w:rsidRPr="00A26827">
        <w:rPr>
          <w:rFonts w:ascii="Times New Roman" w:hAnsi="Times New Roman" w:cs="Times New Roman"/>
          <w:color w:val="000000" w:themeColor="text1"/>
          <w:sz w:val="24"/>
          <w:szCs w:val="24"/>
        </w:rPr>
        <w:t xml:space="preserve"> настоящего административного регламента, заявители могут сообщить по телефонам уполномоченного органа, указанным в </w:t>
      </w:r>
      <w:hyperlink w:anchor="P109" w:history="1">
        <w:r w:rsidRPr="00A26827">
          <w:rPr>
            <w:rFonts w:ascii="Times New Roman" w:hAnsi="Times New Roman" w:cs="Times New Roman"/>
            <w:color w:val="000000" w:themeColor="text1"/>
            <w:sz w:val="24"/>
            <w:szCs w:val="24"/>
          </w:rPr>
          <w:t>пункте 16</w:t>
        </w:r>
      </w:hyperlink>
      <w:r w:rsidRPr="00A26827">
        <w:rPr>
          <w:rFonts w:ascii="Times New Roman" w:hAnsi="Times New Roman" w:cs="Times New Roman"/>
          <w:color w:val="000000" w:themeColor="text1"/>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135.</w:t>
      </w:r>
      <w:r w:rsidR="000628CC">
        <w:rPr>
          <w:rFonts w:ascii="Times New Roman" w:hAnsi="Times New Roman" w:cs="Times New Roman"/>
          <w:color w:val="000000" w:themeColor="text1"/>
          <w:sz w:val="24"/>
          <w:szCs w:val="24"/>
        </w:rPr>
        <w:t xml:space="preserve"> </w:t>
      </w:r>
      <w:r w:rsidRPr="00A26827">
        <w:rPr>
          <w:rFonts w:ascii="Times New Roman" w:hAnsi="Times New Roman" w:cs="Times New Roman"/>
          <w:color w:val="000000" w:themeColor="text1"/>
          <w:sz w:val="24"/>
          <w:szCs w:val="24"/>
        </w:rPr>
        <w:t xml:space="preserve"> </w:t>
      </w:r>
      <w:proofErr w:type="gramStart"/>
      <w:r w:rsidRPr="00A26827">
        <w:rPr>
          <w:rFonts w:ascii="Times New Roman" w:hAnsi="Times New Roman" w:cs="Times New Roman"/>
          <w:color w:val="000000" w:themeColor="text1"/>
          <w:sz w:val="24"/>
          <w:szCs w:val="24"/>
        </w:rPr>
        <w:t>Контроль за</w:t>
      </w:r>
      <w:proofErr w:type="gramEnd"/>
      <w:r w:rsidRPr="00A26827">
        <w:rPr>
          <w:rFonts w:ascii="Times New Roman" w:hAnsi="Times New Roman" w:cs="Times New Roman"/>
          <w:color w:val="000000" w:themeColor="text1"/>
          <w:sz w:val="24"/>
          <w:szCs w:val="24"/>
        </w:rPr>
        <w:t xml:space="preserve"> предоставлением муниципальной услуги осуществляется в соответствии с действующим законодательством.</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F04668">
      <w:pPr>
        <w:pStyle w:val="ConsPlusNormal"/>
        <w:ind w:firstLine="709"/>
        <w:jc w:val="center"/>
        <w:outlineLvl w:val="1"/>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Раздел V. ДОСУДЕБНЫЙ (ВНЕСУДЕБНЫЙ) ПОРЯДОК ОБЖАЛОВАНИЯ</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РЕШЕНИЙ И ДЕЙСТВИЙ (БЕЗДЕЙСТВИЯ) ОРГАНА, ПРЕДОСТАВЛЯЮЩЕГО</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МУНИЦИПАЛЬНУЮ УСЛУГУ, А ТАКЖЕ ДОЛЖНОСТНЫХ ЛИЦ,</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МУНИЦИПАЛЬНЫХ СЛУЖАЩИХ</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p>
    <w:p w:rsidR="00D56844" w:rsidRPr="00A26827" w:rsidRDefault="00D56844" w:rsidP="00F04668">
      <w:pPr>
        <w:pStyle w:val="ConsPlusNormal"/>
        <w:ind w:firstLine="709"/>
        <w:jc w:val="center"/>
        <w:outlineLvl w:val="2"/>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Глава 30. ОБЖАЛОВАНИЕ РЕШЕНИЙ И ДЕЙСТВИЙ (БЕЗДЕЙСТВИЯ)</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УПОЛНОМОЧЕННОГО ОРГАНА, А ТАКЖЕ ДОЛЖНОСТНЫХ ЛИЦ</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УПОЛНОМОЧЕННОГО ОРГАНА</w:t>
      </w:r>
    </w:p>
    <w:p w:rsidR="00D56844" w:rsidRPr="00A26827" w:rsidRDefault="00D56844" w:rsidP="00F04668">
      <w:pPr>
        <w:pStyle w:val="ConsPlusNormal"/>
        <w:ind w:firstLine="709"/>
        <w:jc w:val="center"/>
        <w:rPr>
          <w:rFonts w:ascii="Times New Roman" w:hAnsi="Times New Roman" w:cs="Times New Roman"/>
          <w:color w:val="000000" w:themeColor="text1"/>
          <w:sz w:val="24"/>
          <w:szCs w:val="24"/>
        </w:rPr>
      </w:pP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136.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137.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proofErr w:type="spellStart"/>
      <w:r w:rsidR="000628CC">
        <w:rPr>
          <w:rFonts w:ascii="Times New Roman" w:hAnsi="Times New Roman" w:cs="Times New Roman"/>
          <w:color w:val="000000" w:themeColor="text1"/>
          <w:sz w:val="24"/>
          <w:szCs w:val="24"/>
        </w:rPr>
        <w:t>Быстринского</w:t>
      </w:r>
      <w:proofErr w:type="spellEnd"/>
      <w:r w:rsidR="000628CC">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138. Информацию о порядке подачи и рассмотрения жалобы заинтересованные лица могут получить:</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 стендах, расположенных в помещениях, занимаемых уполномоченным органом;</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2) на официальном сайте администрации </w:t>
      </w:r>
      <w:proofErr w:type="spellStart"/>
      <w:r w:rsidR="000628CC">
        <w:rPr>
          <w:rFonts w:ascii="Times New Roman" w:hAnsi="Times New Roman" w:cs="Times New Roman"/>
          <w:color w:val="000000" w:themeColor="text1"/>
          <w:sz w:val="24"/>
          <w:szCs w:val="24"/>
        </w:rPr>
        <w:t>Быстринского</w:t>
      </w:r>
      <w:proofErr w:type="spellEnd"/>
      <w:r w:rsidR="000628CC">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 xml:space="preserve">поселения в информационно-телекоммуникационной сети "Интернет": </w:t>
      </w:r>
      <w:hyperlink r:id="rId64" w:history="1">
        <w:r w:rsidR="000628CC" w:rsidRPr="00B10AE1">
          <w:rPr>
            <w:rFonts w:ascii="Times New Roman" w:eastAsia="Calibri" w:hAnsi="Times New Roman" w:cs="Times New Roman"/>
            <w:sz w:val="24"/>
            <w:szCs w:val="24"/>
            <w:u w:val="single"/>
            <w:lang w:val="en-US"/>
          </w:rPr>
          <w:t>http</w:t>
        </w:r>
        <w:r w:rsidR="000628CC" w:rsidRPr="00B10AE1">
          <w:rPr>
            <w:rFonts w:ascii="Times New Roman" w:eastAsia="Calibri" w:hAnsi="Times New Roman" w:cs="Times New Roman"/>
            <w:sz w:val="24"/>
            <w:szCs w:val="24"/>
            <w:u w:val="single"/>
          </w:rPr>
          <w:t>://</w:t>
        </w:r>
        <w:r w:rsidR="000628CC" w:rsidRPr="00B10AE1">
          <w:rPr>
            <w:rFonts w:ascii="Times New Roman" w:eastAsia="Calibri" w:hAnsi="Times New Roman" w:cs="Times New Roman"/>
            <w:sz w:val="24"/>
            <w:szCs w:val="24"/>
            <w:u w:val="single"/>
            <w:lang w:val="en-US"/>
          </w:rPr>
          <w:t>www</w:t>
        </w:r>
        <w:r w:rsidR="000628CC" w:rsidRPr="00B10AE1">
          <w:rPr>
            <w:rFonts w:ascii="Times New Roman" w:eastAsia="Calibri" w:hAnsi="Times New Roman" w:cs="Times New Roman"/>
            <w:sz w:val="24"/>
            <w:szCs w:val="24"/>
            <w:u w:val="single"/>
          </w:rPr>
          <w:t>.</w:t>
        </w:r>
        <w:proofErr w:type="spellStart"/>
        <w:r w:rsidR="000628CC" w:rsidRPr="00B10AE1">
          <w:rPr>
            <w:rFonts w:ascii="Times New Roman" w:eastAsia="Calibri" w:hAnsi="Times New Roman" w:cs="Times New Roman"/>
            <w:sz w:val="24"/>
            <w:szCs w:val="24"/>
            <w:u w:val="single"/>
            <w:lang w:val="en-US"/>
          </w:rPr>
          <w:t>sludyanka</w:t>
        </w:r>
        <w:proofErr w:type="spellEnd"/>
        <w:r w:rsidR="000628CC" w:rsidRPr="00B10AE1">
          <w:rPr>
            <w:rFonts w:ascii="Times New Roman" w:eastAsia="Calibri" w:hAnsi="Times New Roman" w:cs="Times New Roman"/>
            <w:sz w:val="24"/>
            <w:szCs w:val="24"/>
            <w:u w:val="single"/>
          </w:rPr>
          <w:t>.</w:t>
        </w:r>
        <w:proofErr w:type="spellStart"/>
        <w:r w:rsidR="000628CC" w:rsidRPr="00B10AE1">
          <w:rPr>
            <w:rFonts w:ascii="Times New Roman" w:eastAsia="Calibri" w:hAnsi="Times New Roman" w:cs="Times New Roman"/>
            <w:sz w:val="24"/>
            <w:szCs w:val="24"/>
            <w:u w:val="single"/>
            <w:lang w:val="en-US"/>
          </w:rPr>
          <w:t>ru</w:t>
        </w:r>
        <w:proofErr w:type="spellEnd"/>
      </w:hyperlink>
      <w:r w:rsidRPr="00A26827">
        <w:rPr>
          <w:rFonts w:ascii="Times New Roman" w:hAnsi="Times New Roman" w:cs="Times New Roman"/>
          <w:color w:val="000000" w:themeColor="text1"/>
          <w:sz w:val="24"/>
          <w:szCs w:val="24"/>
        </w:rPr>
        <w:t>;</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на Портале.</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139. Заинтересованное лицо может обратиться с жалобой, в том числе в следующих случаях:</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нарушение срока регистрации заявления заявителя о предоставлении муниципальной услуги;</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нарушение срока предоставления муниципальной услуги;</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нормативно-правовыми актами администрации района, настоящим административным регламентом для предоставления муниципальной услуги;</w:t>
      </w:r>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нормативно-правовыми актами администрации </w:t>
      </w:r>
      <w:proofErr w:type="spellStart"/>
      <w:r w:rsidR="000628CC">
        <w:rPr>
          <w:rFonts w:ascii="Times New Roman" w:hAnsi="Times New Roman" w:cs="Times New Roman"/>
          <w:color w:val="000000" w:themeColor="text1"/>
          <w:sz w:val="24"/>
          <w:szCs w:val="24"/>
        </w:rPr>
        <w:t>Быстринского</w:t>
      </w:r>
      <w:proofErr w:type="spellEnd"/>
      <w:r w:rsidR="000628CC">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для предоставления муниципальной услуги, у заявителя;</w:t>
      </w:r>
    </w:p>
    <w:p w:rsidR="000628CC"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нормативно-правовыми актами администрации </w:t>
      </w:r>
      <w:proofErr w:type="spellStart"/>
      <w:r w:rsidR="000628CC">
        <w:rPr>
          <w:rFonts w:ascii="Times New Roman" w:hAnsi="Times New Roman" w:cs="Times New Roman"/>
          <w:color w:val="000000" w:themeColor="text1"/>
          <w:sz w:val="24"/>
          <w:szCs w:val="24"/>
        </w:rPr>
        <w:t>Быстринского</w:t>
      </w:r>
      <w:proofErr w:type="spellEnd"/>
      <w:r w:rsidR="000628CC">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а также настоящим административным регламентом;</w:t>
      </w:r>
      <w:proofErr w:type="gramEnd"/>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нормативно-правовыми актами администрации </w:t>
      </w:r>
      <w:proofErr w:type="spellStart"/>
      <w:r w:rsidR="000628CC">
        <w:rPr>
          <w:rFonts w:ascii="Times New Roman" w:hAnsi="Times New Roman" w:cs="Times New Roman"/>
          <w:color w:val="000000" w:themeColor="text1"/>
          <w:sz w:val="24"/>
          <w:szCs w:val="24"/>
        </w:rPr>
        <w:t>Быстринского</w:t>
      </w:r>
      <w:proofErr w:type="spellEnd"/>
      <w:r w:rsidR="000628CC">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w:t>
      </w:r>
    </w:p>
    <w:p w:rsidR="000628CC"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7)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28C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140. Жалоба может быть подана в письменной форме на бумажном носителе, в электронной форме одним из следующих способов:</w:t>
      </w:r>
    </w:p>
    <w:p w:rsidR="000628CC" w:rsidRPr="00303340" w:rsidRDefault="00D56844"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sidRPr="00A26827">
        <w:rPr>
          <w:rFonts w:ascii="Times New Roman" w:hAnsi="Times New Roman" w:cs="Times New Roman"/>
          <w:color w:val="000000" w:themeColor="text1"/>
          <w:sz w:val="24"/>
          <w:szCs w:val="24"/>
        </w:rPr>
        <w:t xml:space="preserve">1) </w:t>
      </w:r>
      <w:r w:rsidR="000628CC" w:rsidRPr="00303340">
        <w:rPr>
          <w:rFonts w:ascii="Times New Roman" w:eastAsia="Times New Roman" w:hAnsi="Times New Roman" w:cs="Times New Roman"/>
          <w:sz w:val="24"/>
          <w:szCs w:val="24"/>
          <w:lang w:eastAsia="ko-KR"/>
        </w:rPr>
        <w:t xml:space="preserve"> лично по адресу: </w:t>
      </w:r>
      <w:r w:rsidR="000628CC" w:rsidRPr="00931461">
        <w:rPr>
          <w:rFonts w:ascii="Times New Roman" w:eastAsia="Times New Roman" w:hAnsi="Times New Roman" w:cs="Times New Roman"/>
          <w:sz w:val="24"/>
          <w:szCs w:val="24"/>
          <w:lang w:eastAsia="ko-KR"/>
        </w:rPr>
        <w:t xml:space="preserve">лично по адресу: </w:t>
      </w:r>
      <w:r w:rsidR="000628CC">
        <w:rPr>
          <w:rFonts w:ascii="Times New Roman" w:eastAsia="Times New Roman" w:hAnsi="Times New Roman" w:cs="Times New Roman"/>
          <w:sz w:val="24"/>
          <w:szCs w:val="24"/>
          <w:lang w:eastAsia="ko-KR"/>
        </w:rPr>
        <w:t xml:space="preserve">665916, </w:t>
      </w:r>
      <w:r w:rsidR="000628CC" w:rsidRPr="005A232E">
        <w:rPr>
          <w:rFonts w:ascii="Times New Roman" w:eastAsia="Times New Roman" w:hAnsi="Times New Roman" w:cs="Times New Roman"/>
          <w:sz w:val="24"/>
          <w:szCs w:val="24"/>
          <w:lang w:eastAsia="ru-RU"/>
        </w:rPr>
        <w:t xml:space="preserve">Иркутская область, </w:t>
      </w:r>
      <w:proofErr w:type="spellStart"/>
      <w:r w:rsidR="000628CC" w:rsidRPr="005A232E">
        <w:rPr>
          <w:rFonts w:ascii="Times New Roman" w:eastAsia="Times New Roman" w:hAnsi="Times New Roman" w:cs="Times New Roman"/>
          <w:sz w:val="24"/>
          <w:szCs w:val="24"/>
          <w:lang w:eastAsia="ru-RU"/>
        </w:rPr>
        <w:t>Слюдянский</w:t>
      </w:r>
      <w:proofErr w:type="spellEnd"/>
      <w:r w:rsidR="000628CC" w:rsidRPr="005A232E">
        <w:rPr>
          <w:rFonts w:ascii="Times New Roman" w:eastAsia="Times New Roman" w:hAnsi="Times New Roman" w:cs="Times New Roman"/>
          <w:sz w:val="24"/>
          <w:szCs w:val="24"/>
          <w:lang w:eastAsia="ru-RU"/>
        </w:rPr>
        <w:t xml:space="preserve"> район, д. Быстрая, ул. Советская, дом 36</w:t>
      </w:r>
      <w:r w:rsidR="000628CC" w:rsidRPr="00931461">
        <w:rPr>
          <w:rFonts w:ascii="Times New Roman" w:eastAsia="Times New Roman" w:hAnsi="Times New Roman" w:cs="Times New Roman"/>
          <w:sz w:val="24"/>
          <w:szCs w:val="24"/>
          <w:lang w:eastAsia="ko-KR"/>
        </w:rPr>
        <w:t>; телефон</w:t>
      </w:r>
      <w:r w:rsidR="000628CC">
        <w:rPr>
          <w:rFonts w:ascii="Times New Roman" w:eastAsia="Times New Roman" w:hAnsi="Times New Roman" w:cs="Times New Roman"/>
          <w:sz w:val="24"/>
          <w:szCs w:val="24"/>
          <w:lang w:eastAsia="ko-KR"/>
        </w:rPr>
        <w:t>/факс 8 395 44 50305</w:t>
      </w:r>
      <w:r w:rsidR="000628CC" w:rsidRPr="00303340">
        <w:rPr>
          <w:rFonts w:ascii="Times New Roman" w:eastAsia="Times New Roman" w:hAnsi="Times New Roman" w:cs="Times New Roman"/>
          <w:sz w:val="24"/>
          <w:szCs w:val="24"/>
          <w:lang w:eastAsia="ko-KR"/>
        </w:rPr>
        <w:t>;</w:t>
      </w:r>
    </w:p>
    <w:p w:rsidR="000628CC" w:rsidRPr="00303340" w:rsidRDefault="000628CC"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w:t>
      </w:r>
      <w:r w:rsidRPr="00303340">
        <w:rPr>
          <w:rFonts w:ascii="Times New Roman" w:eastAsia="Times New Roman" w:hAnsi="Times New Roman" w:cs="Times New Roman"/>
          <w:sz w:val="24"/>
          <w:szCs w:val="24"/>
          <w:lang w:eastAsia="ko-KR"/>
        </w:rPr>
        <w:t>) через организации федеральной почтовой связи;</w:t>
      </w:r>
    </w:p>
    <w:p w:rsidR="000628CC" w:rsidRPr="00303340" w:rsidRDefault="000628CC" w:rsidP="00E2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3</w:t>
      </w:r>
      <w:r w:rsidRPr="00303340">
        <w:rPr>
          <w:rFonts w:ascii="Times New Roman" w:eastAsia="Times New Roman" w:hAnsi="Times New Roman" w:cs="Times New Roman"/>
          <w:sz w:val="24"/>
          <w:szCs w:val="24"/>
          <w:lang w:eastAsia="ko-KR"/>
        </w:rPr>
        <w:t>) с использованием информационно-телекоммуникационной сети «Интернет»:</w:t>
      </w:r>
      <w:r>
        <w:rPr>
          <w:rFonts w:ascii="Times New Roman" w:eastAsia="Times New Roman" w:hAnsi="Times New Roman" w:cs="Times New Roman"/>
          <w:sz w:val="24"/>
          <w:szCs w:val="24"/>
          <w:lang w:eastAsia="ko-KR"/>
        </w:rPr>
        <w:t xml:space="preserve"> </w:t>
      </w:r>
      <w:r w:rsidRPr="00303340">
        <w:rPr>
          <w:rFonts w:ascii="Times New Roman" w:eastAsia="Times New Roman" w:hAnsi="Times New Roman" w:cs="Times New Roman"/>
          <w:sz w:val="24"/>
          <w:szCs w:val="24"/>
          <w:lang w:eastAsia="ko-KR"/>
        </w:rPr>
        <w:t xml:space="preserve">электронная почта: </w:t>
      </w:r>
      <w:proofErr w:type="spellStart"/>
      <w:r w:rsidRPr="00601725">
        <w:rPr>
          <w:rFonts w:ascii="Times New Roman" w:eastAsia="Calibri" w:hAnsi="Times New Roman" w:cs="Times New Roman"/>
          <w:sz w:val="24"/>
          <w:szCs w:val="24"/>
          <w:u w:val="single"/>
          <w:lang w:val="en-US"/>
        </w:rPr>
        <w:t>adm</w:t>
      </w:r>
      <w:proofErr w:type="spellEnd"/>
      <w:r w:rsidRPr="00601725">
        <w:rPr>
          <w:rFonts w:ascii="Times New Roman" w:eastAsia="Calibri" w:hAnsi="Times New Roman" w:cs="Times New Roman"/>
          <w:sz w:val="24"/>
          <w:szCs w:val="24"/>
          <w:u w:val="single"/>
        </w:rPr>
        <w:t>.</w:t>
      </w:r>
      <w:proofErr w:type="spellStart"/>
      <w:r w:rsidRPr="00601725">
        <w:rPr>
          <w:rFonts w:ascii="Times New Roman" w:eastAsia="Calibri" w:hAnsi="Times New Roman" w:cs="Times New Roman"/>
          <w:sz w:val="24"/>
          <w:szCs w:val="24"/>
          <w:u w:val="single"/>
          <w:lang w:val="en-US"/>
        </w:rPr>
        <w:t>Bystray</w:t>
      </w:r>
      <w:proofErr w:type="spellEnd"/>
      <w:r w:rsidRPr="00601725">
        <w:rPr>
          <w:rFonts w:ascii="Times New Roman" w:eastAsia="Calibri" w:hAnsi="Times New Roman" w:cs="Times New Roman"/>
          <w:sz w:val="24"/>
          <w:szCs w:val="24"/>
          <w:u w:val="single"/>
        </w:rPr>
        <w:t>@</w:t>
      </w:r>
      <w:r w:rsidRPr="00601725">
        <w:rPr>
          <w:rFonts w:ascii="Times New Roman" w:eastAsia="Calibri" w:hAnsi="Times New Roman" w:cs="Times New Roman"/>
          <w:sz w:val="24"/>
          <w:szCs w:val="24"/>
          <w:u w:val="single"/>
          <w:lang w:val="en-US"/>
        </w:rPr>
        <w:t>mail</w:t>
      </w:r>
      <w:r w:rsidRPr="00601725">
        <w:rPr>
          <w:rFonts w:ascii="Times New Roman" w:eastAsia="Calibri" w:hAnsi="Times New Roman" w:cs="Times New Roman"/>
          <w:sz w:val="24"/>
          <w:szCs w:val="24"/>
          <w:u w:val="single"/>
        </w:rPr>
        <w:t>.</w:t>
      </w:r>
      <w:proofErr w:type="spellStart"/>
      <w:r w:rsidRPr="00601725">
        <w:rPr>
          <w:rFonts w:ascii="Times New Roman" w:eastAsia="Calibri" w:hAnsi="Times New Roman" w:cs="Times New Roman"/>
          <w:sz w:val="24"/>
          <w:szCs w:val="24"/>
          <w:u w:val="single"/>
          <w:lang w:val="en-US"/>
        </w:rPr>
        <w:t>ru</w:t>
      </w:r>
      <w:proofErr w:type="spellEnd"/>
      <w:r w:rsidRPr="00601725">
        <w:rPr>
          <w:rFonts w:ascii="Times New Roman" w:eastAsia="Times New Roman" w:hAnsi="Times New Roman" w:cs="Times New Roman"/>
          <w:sz w:val="24"/>
          <w:szCs w:val="24"/>
          <w:lang w:eastAsia="ko-KR"/>
        </w:rPr>
        <w:t>;</w:t>
      </w:r>
    </w:p>
    <w:p w:rsidR="000D68C8" w:rsidRDefault="000628CC" w:rsidP="00E21E6A">
      <w:pPr>
        <w:pStyle w:val="ConsPlusNormal"/>
        <w:ind w:firstLine="709"/>
        <w:jc w:val="both"/>
      </w:pPr>
      <w:r w:rsidRPr="00303340">
        <w:rPr>
          <w:rFonts w:ascii="Times New Roman" w:hAnsi="Times New Roman" w:cs="Times New Roman"/>
          <w:sz w:val="24"/>
          <w:szCs w:val="24"/>
          <w:lang w:eastAsia="ko-KR"/>
        </w:rPr>
        <w:t xml:space="preserve">официальный сайт уполномоченного органа: </w:t>
      </w:r>
      <w:hyperlink r:id="rId65" w:history="1">
        <w:r w:rsidRPr="00601725">
          <w:rPr>
            <w:rFonts w:ascii="Times New Roman" w:eastAsia="Calibri" w:hAnsi="Times New Roman" w:cs="Times New Roman"/>
            <w:sz w:val="24"/>
            <w:szCs w:val="24"/>
            <w:u w:val="single"/>
            <w:lang w:val="en-US"/>
          </w:rPr>
          <w:t>http</w:t>
        </w:r>
        <w:r w:rsidRPr="00601725">
          <w:rPr>
            <w:rFonts w:ascii="Times New Roman" w:eastAsia="Calibri" w:hAnsi="Times New Roman" w:cs="Times New Roman"/>
            <w:sz w:val="24"/>
            <w:szCs w:val="24"/>
            <w:u w:val="single"/>
          </w:rPr>
          <w:t>://</w:t>
        </w:r>
        <w:r w:rsidRPr="00601725">
          <w:rPr>
            <w:rFonts w:ascii="Times New Roman" w:eastAsia="Calibri" w:hAnsi="Times New Roman" w:cs="Times New Roman"/>
            <w:sz w:val="24"/>
            <w:szCs w:val="24"/>
            <w:u w:val="single"/>
            <w:lang w:val="en-US"/>
          </w:rPr>
          <w:t>www</w:t>
        </w:r>
        <w:r w:rsidRPr="00601725">
          <w:rPr>
            <w:rFonts w:ascii="Times New Roman" w:eastAsia="Calibri" w:hAnsi="Times New Roman" w:cs="Times New Roman"/>
            <w:sz w:val="24"/>
            <w:szCs w:val="24"/>
            <w:u w:val="single"/>
          </w:rPr>
          <w:t>.</w:t>
        </w:r>
        <w:proofErr w:type="spellStart"/>
        <w:r w:rsidRPr="00601725">
          <w:rPr>
            <w:rFonts w:ascii="Times New Roman" w:eastAsia="Calibri" w:hAnsi="Times New Roman" w:cs="Times New Roman"/>
            <w:sz w:val="24"/>
            <w:szCs w:val="24"/>
            <w:u w:val="single"/>
            <w:lang w:val="en-US"/>
          </w:rPr>
          <w:t>sludyanka</w:t>
        </w:r>
        <w:proofErr w:type="spellEnd"/>
        <w:r w:rsidRPr="00601725">
          <w:rPr>
            <w:rFonts w:ascii="Times New Roman" w:eastAsia="Calibri" w:hAnsi="Times New Roman" w:cs="Times New Roman"/>
            <w:sz w:val="24"/>
            <w:szCs w:val="24"/>
            <w:u w:val="single"/>
          </w:rPr>
          <w:t>.</w:t>
        </w:r>
        <w:proofErr w:type="spellStart"/>
        <w:r w:rsidRPr="00601725">
          <w:rPr>
            <w:rFonts w:ascii="Times New Roman" w:eastAsia="Calibri" w:hAnsi="Times New Roman" w:cs="Times New Roman"/>
            <w:sz w:val="24"/>
            <w:szCs w:val="24"/>
            <w:u w:val="single"/>
            <w:lang w:val="en-US"/>
          </w:rPr>
          <w:t>ru</w:t>
        </w:r>
        <w:proofErr w:type="spellEnd"/>
      </w:hyperlink>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через Портал.</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141.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142. Прием жалоб осуществляется в соответствии с графиком приема заявителей.</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143. Жалоба может быть подана при личном приеме заинтересованного лица. Прием заинтересованных лиц в уполномоченном органе осуществляет руководитель, в случае его отсутствия – заместитель руководителя. </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144. Прием заинтересованных лиц руководителем проводится по предварительной записи, которая осуществляется по телефону:</w:t>
      </w:r>
      <w:r w:rsidR="000D68C8" w:rsidRPr="00931461">
        <w:rPr>
          <w:rFonts w:ascii="Times New Roman" w:hAnsi="Times New Roman" w:cs="Times New Roman"/>
          <w:sz w:val="24"/>
          <w:szCs w:val="24"/>
          <w:lang w:eastAsia="ko-KR"/>
        </w:rPr>
        <w:t xml:space="preserve"> </w:t>
      </w:r>
      <w:r w:rsidR="000D68C8">
        <w:rPr>
          <w:rFonts w:ascii="Times New Roman" w:hAnsi="Times New Roman" w:cs="Times New Roman"/>
          <w:sz w:val="24"/>
          <w:szCs w:val="24"/>
          <w:lang w:eastAsia="ko-KR"/>
        </w:rPr>
        <w:t>8 395 44 50305</w:t>
      </w:r>
      <w:r w:rsidRPr="00A26827">
        <w:rPr>
          <w:rFonts w:ascii="Times New Roman" w:hAnsi="Times New Roman" w:cs="Times New Roman"/>
          <w:color w:val="000000" w:themeColor="text1"/>
          <w:sz w:val="24"/>
          <w:szCs w:val="24"/>
        </w:rPr>
        <w:t>.</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145. При личном приеме обратившееся заинтересованное лицо предъявляет документ, удостоверяющий его личность.</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146. Жалоба должна содержать:</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68C8"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2)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сведения об обжалуемых решениях и действиях (бездействии) уполномоченного органа, должностного лица уполномоченного органа;</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4) доводы, на основании которых заинтересованное лицо </w:t>
      </w:r>
      <w:proofErr w:type="gramStart"/>
      <w:r w:rsidRPr="00A26827">
        <w:rPr>
          <w:rFonts w:ascii="Times New Roman" w:hAnsi="Times New Roman" w:cs="Times New Roman"/>
          <w:color w:val="000000" w:themeColor="text1"/>
          <w:sz w:val="24"/>
          <w:szCs w:val="24"/>
        </w:rPr>
        <w:t>не согласно</w:t>
      </w:r>
      <w:proofErr w:type="gramEnd"/>
      <w:r w:rsidRPr="00A26827">
        <w:rPr>
          <w:rFonts w:ascii="Times New Roman" w:hAnsi="Times New Roman" w:cs="Times New Roman"/>
          <w:color w:val="000000" w:themeColor="text1"/>
          <w:sz w:val="24"/>
          <w:szCs w:val="24"/>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147. При рассмотрении жалобы:</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148.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149. </w:t>
      </w:r>
      <w:proofErr w:type="gramStart"/>
      <w:r w:rsidRPr="00A26827">
        <w:rPr>
          <w:rFonts w:ascii="Times New Roman" w:hAnsi="Times New Roman" w:cs="Times New Roman"/>
          <w:color w:val="000000" w:themeColor="text1"/>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D68C8"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150. </w:t>
      </w:r>
      <w:proofErr w:type="gramStart"/>
      <w:r w:rsidRPr="00A26827">
        <w:rPr>
          <w:rFonts w:ascii="Times New Roman" w:hAnsi="Times New Roman" w:cs="Times New Roman"/>
          <w:color w:val="000000" w:themeColor="text1"/>
          <w:sz w:val="24"/>
          <w:szCs w:val="24"/>
        </w:rPr>
        <w:t xml:space="preserve">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w:t>
      </w:r>
      <w:r w:rsidRPr="00A26827">
        <w:rPr>
          <w:rFonts w:ascii="Times New Roman" w:hAnsi="Times New Roman" w:cs="Times New Roman"/>
          <w:color w:val="000000" w:themeColor="text1"/>
          <w:sz w:val="24"/>
          <w:szCs w:val="24"/>
        </w:rPr>
        <w:lastRenderedPageBreak/>
        <w:t>направившего жалобу, о переадресации жалобы.</w:t>
      </w:r>
      <w:proofErr w:type="gramEnd"/>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151. Основания приостановления рассмотрения жалобы, направленной в уполномоченный орган, не предусмотрены.</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152. Порядок рассмотрения отдельных жалоб:</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6F2F0C"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2) при получении жалобы, в которой содержаться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составляет жалобу без ответа по существу поставленных в ней вопросов и в течение 9 календарных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6F2F0C"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3)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подаются прочтению;</w:t>
      </w:r>
      <w:proofErr w:type="gramEnd"/>
    </w:p>
    <w:p w:rsidR="006F2F0C"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4) если в жалобе содержится вопрос, на который, на который заявителю неоднократно давались письменные ответы по существу и в связи с ранее направленными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w:t>
      </w:r>
      <w:proofErr w:type="gramEnd"/>
      <w:r w:rsidRPr="00A26827">
        <w:rPr>
          <w:rFonts w:ascii="Times New Roman" w:hAnsi="Times New Roman" w:cs="Times New Roman"/>
          <w:color w:val="000000" w:themeColor="text1"/>
          <w:sz w:val="24"/>
          <w:szCs w:val="24"/>
        </w:rPr>
        <w:t xml:space="preserve"> уполномоченный орган или одному и тому же должностному лицу. О данном решении лицо, направившее жалобу, уведомляется в письменной форме на бумажном носителе или в электронной форме в течение 7 рабочих дней.</w:t>
      </w:r>
      <w:bookmarkStart w:id="21" w:name="P589"/>
      <w:bookmarkEnd w:id="21"/>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153. По результатам рассмотрения жалобы уполномоченный орган принимает одно из следующих решений:</w:t>
      </w:r>
    </w:p>
    <w:p w:rsidR="006F2F0C" w:rsidRDefault="00D56844" w:rsidP="00E21E6A">
      <w:pPr>
        <w:pStyle w:val="ConsPlusNormal"/>
        <w:ind w:firstLine="709"/>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 xml:space="preserve">1)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нормативно-правовыми актами администрации </w:t>
      </w:r>
      <w:proofErr w:type="spellStart"/>
      <w:r w:rsidR="006F2F0C">
        <w:rPr>
          <w:rFonts w:ascii="Times New Roman" w:hAnsi="Times New Roman" w:cs="Times New Roman"/>
          <w:sz w:val="24"/>
          <w:szCs w:val="24"/>
          <w:lang w:eastAsia="ko-KR"/>
        </w:rPr>
        <w:t>Быстринского</w:t>
      </w:r>
      <w:proofErr w:type="spellEnd"/>
      <w:r w:rsidR="006F2F0C">
        <w:rPr>
          <w:rFonts w:ascii="Times New Roman" w:hAnsi="Times New Roman" w:cs="Times New Roman"/>
          <w:sz w:val="24"/>
          <w:szCs w:val="24"/>
          <w:lang w:eastAsia="ko-KR"/>
        </w:rPr>
        <w:t xml:space="preserve"> сельского</w:t>
      </w:r>
      <w:r w:rsidRPr="00A26827">
        <w:rPr>
          <w:rFonts w:ascii="Times New Roman" w:hAnsi="Times New Roman" w:cs="Times New Roman"/>
          <w:color w:val="000000" w:themeColor="text1"/>
          <w:sz w:val="24"/>
          <w:szCs w:val="24"/>
        </w:rPr>
        <w:t xml:space="preserve"> поселения;</w:t>
      </w:r>
      <w:proofErr w:type="gramEnd"/>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отказывает в удовлетворении жалобы.</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154. Не позднее дня, следующего за днем принятия решения, указанного в </w:t>
      </w:r>
      <w:hyperlink w:anchor="P589" w:history="1">
        <w:r w:rsidRPr="00A26827">
          <w:rPr>
            <w:rFonts w:ascii="Times New Roman" w:hAnsi="Times New Roman" w:cs="Times New Roman"/>
            <w:color w:val="000000" w:themeColor="text1"/>
            <w:sz w:val="24"/>
            <w:szCs w:val="24"/>
          </w:rPr>
          <w:t>пункте 153</w:t>
        </w:r>
      </w:hyperlink>
      <w:r w:rsidRPr="00A26827">
        <w:rPr>
          <w:rFonts w:ascii="Times New Roman" w:hAnsi="Times New Roman" w:cs="Times New Roman"/>
          <w:color w:val="000000" w:themeColor="text1"/>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155. В ответе по результатам рассмотрения жалобы указываются:</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фамилия, имя и (если имеется) отчество заинтересованного лица, подавшего жалобу;</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основания для принятия решения по жалобе;</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5) принятое по жалобе решение;</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lastRenderedPageBreak/>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7) сведения о порядке обжалования принятого по жалобе решения.</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156. Основаниями отказа в удовлетворении жалобы являются:</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наличие вступившего в законную силу решения суда, арбитражного суда по жалобе о том же предмете и по тем же основаниям;</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подача жалобы лицом, полномочия которого не подтверждены в порядке, установленном законодательством Российской Федерации;</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наличие решения по жалобе, принятого ранее в отношении того же заинтересованного лица и по тому же предмету жалобы.</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157. Решение, принятое по результатам рассмотрения жалобы, может быть обжаловано в порядке, установленном законодательством.</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158. В случае установления в ходе или по результатам </w:t>
      </w:r>
      <w:proofErr w:type="gramStart"/>
      <w:r w:rsidRPr="00A26827">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A26827">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159. Способами информирования заинтересованных лиц о порядке подачи и рассмотрения жалобы являются:</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1) личное обращение заинтересованных лиц в уполномоченный орган;</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2) через организации почтовой связи;</w:t>
      </w:r>
    </w:p>
    <w:p w:rsidR="006F2F0C"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3) с помощью средств электронной связи (направление письма на адрес электронной почты уполномоченный орган);</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4) с помощью телефонной и факсимильной связи.</w:t>
      </w:r>
    </w:p>
    <w:p w:rsidR="00D56844" w:rsidRPr="00A26827" w:rsidRDefault="00D56844" w:rsidP="00E21E6A">
      <w:pPr>
        <w:pStyle w:val="ConsPlusNormal"/>
        <w:ind w:firstLine="709"/>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color w:val="000000" w:themeColor="text1"/>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Приложение 1</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sz w:val="24"/>
          <w:szCs w:val="24"/>
        </w:rPr>
      </w:pPr>
    </w:p>
    <w:p w:rsidR="004D7CAA" w:rsidRPr="00A26827" w:rsidRDefault="004D7CAA" w:rsidP="004D7CAA">
      <w:pPr>
        <w:pStyle w:val="ConsPlusNonformat"/>
        <w:ind w:left="4678"/>
        <w:jc w:val="both"/>
        <w:rPr>
          <w:rFonts w:ascii="Times New Roman" w:hAnsi="Times New Roman" w:cs="Times New Roman"/>
          <w:sz w:val="24"/>
          <w:szCs w:val="24"/>
        </w:rPr>
      </w:pPr>
      <w:r w:rsidRPr="00A26827">
        <w:rPr>
          <w:rFonts w:ascii="Times New Roman" w:hAnsi="Times New Roman" w:cs="Times New Roman"/>
          <w:sz w:val="24"/>
          <w:szCs w:val="24"/>
        </w:rPr>
        <w:t xml:space="preserve">Главе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Быстринского</w:t>
      </w:r>
      <w:proofErr w:type="spellEnd"/>
      <w:r w:rsidRPr="00A26827">
        <w:rPr>
          <w:rFonts w:ascii="Times New Roman" w:hAnsi="Times New Roman" w:cs="Times New Roman"/>
          <w:sz w:val="24"/>
          <w:szCs w:val="24"/>
        </w:rPr>
        <w:t xml:space="preserve"> </w:t>
      </w:r>
    </w:p>
    <w:p w:rsidR="00D56844" w:rsidRPr="00A26827" w:rsidRDefault="004D7CAA" w:rsidP="004D7CAA">
      <w:pPr>
        <w:pStyle w:val="ConsPlusNonformat"/>
        <w:ind w:left="4678"/>
        <w:rPr>
          <w:rFonts w:ascii="Times New Roman" w:hAnsi="Times New Roman" w:cs="Times New Roman"/>
          <w:sz w:val="24"/>
          <w:szCs w:val="24"/>
        </w:rPr>
      </w:pPr>
      <w:r>
        <w:rPr>
          <w:rFonts w:ascii="Times New Roman" w:hAnsi="Times New Roman" w:cs="Times New Roman"/>
          <w:sz w:val="24"/>
          <w:szCs w:val="24"/>
        </w:rPr>
        <w:t>сельского поселения</w:t>
      </w:r>
      <w:r w:rsidRPr="00A26827">
        <w:rPr>
          <w:rFonts w:ascii="Times New Roman" w:hAnsi="Times New Roman" w:cs="Times New Roman"/>
          <w:sz w:val="24"/>
          <w:szCs w:val="24"/>
        </w:rPr>
        <w:t xml:space="preserve">                           </w:t>
      </w:r>
      <w:r w:rsidR="00D56844" w:rsidRPr="00A26827">
        <w:rPr>
          <w:rFonts w:ascii="Times New Roman" w:hAnsi="Times New Roman" w:cs="Times New Roman"/>
          <w:sz w:val="24"/>
          <w:szCs w:val="24"/>
        </w:rPr>
        <w:t>_____________________________________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от 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(фамилия, имя, отчество заявителя)</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(наименование должности заявителя на день увольнения)</w:t>
      </w:r>
    </w:p>
    <w:p w:rsidR="00D56844" w:rsidRPr="00A26827" w:rsidRDefault="00D56844" w:rsidP="00D56844">
      <w:pPr>
        <w:pStyle w:val="ConsPlusNonformat"/>
        <w:ind w:left="4678"/>
        <w:rPr>
          <w:rFonts w:ascii="Times New Roman" w:hAnsi="Times New Roman" w:cs="Times New Roman"/>
          <w:sz w:val="24"/>
          <w:szCs w:val="24"/>
        </w:rPr>
      </w:pP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lastRenderedPageBreak/>
        <w:t>Адрес фактического проживания</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Телефон ____________________________</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center"/>
        <w:rPr>
          <w:rFonts w:ascii="Times New Roman" w:hAnsi="Times New Roman" w:cs="Times New Roman"/>
          <w:sz w:val="24"/>
          <w:szCs w:val="24"/>
        </w:rPr>
      </w:pPr>
      <w:bookmarkStart w:id="22" w:name="P639"/>
      <w:bookmarkEnd w:id="22"/>
      <w:r w:rsidRPr="00A26827">
        <w:rPr>
          <w:rFonts w:ascii="Times New Roman" w:hAnsi="Times New Roman" w:cs="Times New Roman"/>
          <w:sz w:val="24"/>
          <w:szCs w:val="24"/>
        </w:rPr>
        <w:t>ЗАЯВЛЕНИЕ</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О НАЗНАЧЕНИИ ПЕНСИИ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ind w:firstLine="708"/>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sz w:val="24"/>
          <w:szCs w:val="24"/>
        </w:rPr>
        <w:t xml:space="preserve">В  </w:t>
      </w:r>
      <w:r w:rsidRPr="00A26827">
        <w:rPr>
          <w:rFonts w:ascii="Times New Roman" w:hAnsi="Times New Roman" w:cs="Times New Roman"/>
          <w:color w:val="000000" w:themeColor="text1"/>
          <w:sz w:val="24"/>
          <w:szCs w:val="24"/>
        </w:rPr>
        <w:t xml:space="preserve">соответствии  со  </w:t>
      </w:r>
      <w:hyperlink r:id="rId66" w:history="1">
        <w:r w:rsidRPr="00A26827">
          <w:rPr>
            <w:rFonts w:ascii="Times New Roman" w:hAnsi="Times New Roman" w:cs="Times New Roman"/>
            <w:color w:val="000000" w:themeColor="text1"/>
            <w:sz w:val="24"/>
            <w:szCs w:val="24"/>
          </w:rPr>
          <w:t>статьей  11</w:t>
        </w:r>
      </w:hyperlink>
      <w:r w:rsidRPr="00A26827">
        <w:rPr>
          <w:rFonts w:ascii="Times New Roman" w:hAnsi="Times New Roman" w:cs="Times New Roman"/>
          <w:color w:val="000000" w:themeColor="text1"/>
          <w:sz w:val="24"/>
          <w:szCs w:val="24"/>
        </w:rPr>
        <w:t xml:space="preserve"> Закона Иркутской области "Об отдельных вопросах   муниципальной  службы  в  Иркутской  области",  административным </w:t>
      </w:r>
      <w:hyperlink w:anchor="P40" w:history="1">
        <w:r w:rsidRPr="00A26827">
          <w:rPr>
            <w:rFonts w:ascii="Times New Roman" w:hAnsi="Times New Roman" w:cs="Times New Roman"/>
            <w:color w:val="000000" w:themeColor="text1"/>
            <w:sz w:val="24"/>
            <w:szCs w:val="24"/>
          </w:rPr>
          <w:t>регламентом</w:t>
        </w:r>
      </w:hyperlink>
      <w:r w:rsidRPr="00A26827">
        <w:rPr>
          <w:rFonts w:ascii="Times New Roman" w:hAnsi="Times New Roman" w:cs="Times New Roman"/>
          <w:color w:val="000000" w:themeColor="text1"/>
          <w:sz w:val="24"/>
          <w:szCs w:val="24"/>
        </w:rPr>
        <w:t xml:space="preserve">  предоставления  муниципальной услуги "Назначение, перерасчет и выплата пенсии за выслугу лет гражданам, замещавшим должности муниципальной службы",  утвержденным  постановлением  администрации </w:t>
      </w:r>
      <w:proofErr w:type="spellStart"/>
      <w:r w:rsidR="004D7CAA">
        <w:rPr>
          <w:rFonts w:ascii="Times New Roman" w:hAnsi="Times New Roman" w:cs="Times New Roman"/>
          <w:color w:val="000000" w:themeColor="text1"/>
          <w:sz w:val="24"/>
          <w:szCs w:val="24"/>
        </w:rPr>
        <w:t>Быстринского</w:t>
      </w:r>
      <w:proofErr w:type="spellEnd"/>
      <w:r w:rsidR="004D7CAA">
        <w:rPr>
          <w:rFonts w:ascii="Times New Roman" w:hAnsi="Times New Roman" w:cs="Times New Roman"/>
          <w:color w:val="000000" w:themeColor="text1"/>
          <w:sz w:val="24"/>
          <w:szCs w:val="24"/>
        </w:rPr>
        <w:t xml:space="preserve"> сельского</w:t>
      </w:r>
      <w:r w:rsidRPr="00A26827">
        <w:rPr>
          <w:rFonts w:ascii="Times New Roman" w:hAnsi="Times New Roman" w:cs="Times New Roman"/>
          <w:color w:val="000000" w:themeColor="text1"/>
          <w:sz w:val="24"/>
          <w:szCs w:val="24"/>
        </w:rPr>
        <w:t xml:space="preserve"> поселения                от  __________ № ____________, прошу назначить мне  пенсию за выслугу лет к страховой пенсии по старости, страховой пенсии по   инвалидности,   назначенным   в  соответствии</w:t>
      </w:r>
      <w:proofErr w:type="gramEnd"/>
      <w:r w:rsidRPr="00A26827">
        <w:rPr>
          <w:rFonts w:ascii="Times New Roman" w:hAnsi="Times New Roman" w:cs="Times New Roman"/>
          <w:color w:val="000000" w:themeColor="text1"/>
          <w:sz w:val="24"/>
          <w:szCs w:val="24"/>
        </w:rPr>
        <w:t xml:space="preserve">  с  Федеральным  </w:t>
      </w:r>
      <w:hyperlink r:id="rId67"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от 28.12.2013 № 400-ФЗ "О страховых пенсиях" (</w:t>
      </w:r>
      <w:proofErr w:type="gramStart"/>
      <w:r w:rsidRPr="00A26827">
        <w:rPr>
          <w:rFonts w:ascii="Times New Roman" w:hAnsi="Times New Roman" w:cs="Times New Roman"/>
          <w:color w:val="000000" w:themeColor="text1"/>
          <w:sz w:val="24"/>
          <w:szCs w:val="24"/>
        </w:rPr>
        <w:t>нужное</w:t>
      </w:r>
      <w:proofErr w:type="gramEnd"/>
      <w:r w:rsidRPr="00A26827">
        <w:rPr>
          <w:rFonts w:ascii="Times New Roman" w:hAnsi="Times New Roman" w:cs="Times New Roman"/>
          <w:color w:val="000000" w:themeColor="text1"/>
          <w:sz w:val="24"/>
          <w:szCs w:val="24"/>
        </w:rPr>
        <w:t xml:space="preserve"> подчеркнуть).</w:t>
      </w:r>
    </w:p>
    <w:p w:rsidR="00D56844" w:rsidRPr="00A26827" w:rsidRDefault="00D56844" w:rsidP="00D56844">
      <w:pPr>
        <w:pStyle w:val="ConsPlusNonformat"/>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    Страховую пенсию получаю </w:t>
      </w:r>
      <w:proofErr w:type="gramStart"/>
      <w:r w:rsidRPr="00A26827">
        <w:rPr>
          <w:rFonts w:ascii="Times New Roman" w:hAnsi="Times New Roman" w:cs="Times New Roman"/>
          <w:color w:val="000000" w:themeColor="text1"/>
          <w:sz w:val="24"/>
          <w:szCs w:val="24"/>
        </w:rPr>
        <w:t>в</w:t>
      </w:r>
      <w:proofErr w:type="gramEnd"/>
    </w:p>
    <w:p w:rsidR="00D56844" w:rsidRPr="00A26827" w:rsidRDefault="00D56844" w:rsidP="00D56844">
      <w:pPr>
        <w:pStyle w:val="ConsPlusNonformat"/>
        <w:jc w:val="center"/>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_________________________________________________________________________.                           (наименование органа)</w:t>
      </w:r>
    </w:p>
    <w:p w:rsidR="00D56844" w:rsidRPr="00A26827" w:rsidRDefault="00D56844" w:rsidP="00D56844">
      <w:pPr>
        <w:pStyle w:val="ConsPlusNonformat"/>
        <w:jc w:val="both"/>
        <w:rPr>
          <w:rFonts w:ascii="Times New Roman" w:hAnsi="Times New Roman" w:cs="Times New Roman"/>
          <w:color w:val="000000" w:themeColor="text1"/>
          <w:sz w:val="24"/>
          <w:szCs w:val="24"/>
        </w:rPr>
      </w:pPr>
    </w:p>
    <w:p w:rsidR="00D56844" w:rsidRPr="00A26827" w:rsidRDefault="00D56844" w:rsidP="00D56844">
      <w:pPr>
        <w:pStyle w:val="ConsPlusNonformat"/>
        <w:ind w:firstLine="708"/>
        <w:jc w:val="both"/>
        <w:rPr>
          <w:rFonts w:ascii="Times New Roman" w:hAnsi="Times New Roman" w:cs="Times New Roman"/>
          <w:color w:val="000000" w:themeColor="text1"/>
          <w:sz w:val="24"/>
          <w:szCs w:val="24"/>
        </w:rPr>
      </w:pPr>
      <w:proofErr w:type="gramStart"/>
      <w:r w:rsidRPr="00A26827">
        <w:rPr>
          <w:rFonts w:ascii="Times New Roman" w:hAnsi="Times New Roman" w:cs="Times New Roman"/>
          <w:color w:val="000000" w:themeColor="text1"/>
          <w:sz w:val="24"/>
          <w:szCs w:val="24"/>
        </w:rPr>
        <w:t>Пенсию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не получаю.</w:t>
      </w:r>
      <w:proofErr w:type="gramEnd"/>
    </w:p>
    <w:p w:rsidR="00D56844" w:rsidRPr="00A26827" w:rsidRDefault="00D56844" w:rsidP="00D56844">
      <w:pPr>
        <w:pStyle w:val="ConsPlusNonformat"/>
        <w:ind w:firstLine="708"/>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При наступлении следующих обстоятельств:</w:t>
      </w:r>
    </w:p>
    <w:p w:rsidR="00D56844" w:rsidRPr="00A26827" w:rsidRDefault="00D56844" w:rsidP="00D56844">
      <w:pPr>
        <w:pStyle w:val="ConsPlusNonformat"/>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    1.  изменение  реквизитов банка и номера счета, на который производится перечисление пенсии за выслугу лет;</w:t>
      </w:r>
    </w:p>
    <w:p w:rsidR="00D56844" w:rsidRPr="00A26827" w:rsidRDefault="00D56844" w:rsidP="00D56844">
      <w:pPr>
        <w:pStyle w:val="ConsPlusNonformat"/>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    2.  замещение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D56844" w:rsidRPr="00A26827" w:rsidRDefault="00D56844" w:rsidP="00D56844">
      <w:pPr>
        <w:pStyle w:val="ConsPlusNonformat"/>
        <w:jc w:val="both"/>
        <w:rPr>
          <w:rFonts w:ascii="Times New Roman" w:hAnsi="Times New Roman" w:cs="Times New Roman"/>
          <w:color w:val="000000" w:themeColor="text1"/>
          <w:sz w:val="24"/>
          <w:szCs w:val="24"/>
        </w:rPr>
      </w:pPr>
      <w:r w:rsidRPr="00A26827">
        <w:rPr>
          <w:rFonts w:ascii="Times New Roman" w:hAnsi="Times New Roman" w:cs="Times New Roman"/>
          <w:color w:val="000000" w:themeColor="text1"/>
          <w:sz w:val="24"/>
          <w:szCs w:val="24"/>
        </w:rPr>
        <w:t xml:space="preserve">    3.  назначение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РФ,  должности  государственной  гражданской  службы субъекта РФ, муниципальной должности, должности муниципальной службы;</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color w:val="000000" w:themeColor="text1"/>
          <w:sz w:val="24"/>
          <w:szCs w:val="24"/>
        </w:rPr>
        <w:t xml:space="preserve">    4.   смена  места  жительства  и  (или)  переезд  на  постоянное  место жительства за пределы территории Российской Федерации, обязуюсь в 5-дневный срок  со  дня  наступления  таких  обстоятель</w:t>
      </w:r>
      <w:proofErr w:type="gramStart"/>
      <w:r w:rsidRPr="00A26827">
        <w:rPr>
          <w:rFonts w:ascii="Times New Roman" w:hAnsi="Times New Roman" w:cs="Times New Roman"/>
          <w:color w:val="000000" w:themeColor="text1"/>
          <w:sz w:val="24"/>
          <w:szCs w:val="24"/>
        </w:rPr>
        <w:t>ств  пр</w:t>
      </w:r>
      <w:proofErr w:type="gramEnd"/>
      <w:r w:rsidRPr="00A26827">
        <w:rPr>
          <w:rFonts w:ascii="Times New Roman" w:hAnsi="Times New Roman" w:cs="Times New Roman"/>
          <w:color w:val="000000" w:themeColor="text1"/>
          <w:sz w:val="24"/>
          <w:szCs w:val="24"/>
        </w:rPr>
        <w:t xml:space="preserve">оинформировать </w:t>
      </w:r>
      <w:r w:rsidRPr="00A26827">
        <w:rPr>
          <w:rFonts w:ascii="Times New Roman" w:hAnsi="Times New Roman" w:cs="Times New Roman"/>
          <w:sz w:val="24"/>
          <w:szCs w:val="24"/>
        </w:rPr>
        <w:t xml:space="preserve">об этом отдел по организационной работе, кадровой политике и ведению архива администрации </w:t>
      </w:r>
      <w:proofErr w:type="spellStart"/>
      <w:r w:rsidR="004D7CAA">
        <w:rPr>
          <w:rFonts w:ascii="Times New Roman" w:hAnsi="Times New Roman" w:cs="Times New Roman"/>
          <w:sz w:val="24"/>
          <w:szCs w:val="24"/>
        </w:rPr>
        <w:t>Быстринского</w:t>
      </w:r>
      <w:proofErr w:type="spellEnd"/>
      <w:r w:rsidR="004D7CAA">
        <w:rPr>
          <w:rFonts w:ascii="Times New Roman" w:hAnsi="Times New Roman" w:cs="Times New Roman"/>
          <w:sz w:val="24"/>
          <w:szCs w:val="24"/>
        </w:rPr>
        <w:t xml:space="preserve"> сельского</w:t>
      </w:r>
      <w:r w:rsidRPr="00A26827">
        <w:rPr>
          <w:rFonts w:ascii="Times New Roman" w:hAnsi="Times New Roman" w:cs="Times New Roman"/>
          <w:sz w:val="24"/>
          <w:szCs w:val="24"/>
        </w:rPr>
        <w:t xml:space="preserve"> поселения.</w:t>
      </w:r>
    </w:p>
    <w:p w:rsidR="00D56844" w:rsidRPr="00A26827" w:rsidRDefault="00D56844" w:rsidP="00D56844">
      <w:pPr>
        <w:pStyle w:val="ConsPlusNonformat"/>
        <w:ind w:firstLine="708"/>
        <w:jc w:val="both"/>
        <w:rPr>
          <w:rFonts w:ascii="Times New Roman" w:hAnsi="Times New Roman" w:cs="Times New Roman"/>
          <w:sz w:val="24"/>
          <w:szCs w:val="24"/>
        </w:rPr>
      </w:pPr>
      <w:r w:rsidRPr="00A26827">
        <w:rPr>
          <w:rFonts w:ascii="Times New Roman" w:hAnsi="Times New Roman" w:cs="Times New Roman"/>
          <w:sz w:val="24"/>
          <w:szCs w:val="24"/>
        </w:rPr>
        <w:t>При   наступлении   обстоятельств,  перечисленных  в  подпунктах  2,  3 настоящего   заявления,   обязуюсь  вернуть  излишне  выплаченные  денежные средства в бюджет.</w:t>
      </w:r>
    </w:p>
    <w:p w:rsidR="00D56844" w:rsidRPr="00A26827" w:rsidRDefault="00D56844" w:rsidP="00D56844">
      <w:pPr>
        <w:pStyle w:val="ConsPlusNonformat"/>
        <w:ind w:firstLine="708"/>
        <w:jc w:val="both"/>
        <w:rPr>
          <w:rFonts w:ascii="Times New Roman" w:hAnsi="Times New Roman" w:cs="Times New Roman"/>
          <w:sz w:val="24"/>
          <w:szCs w:val="24"/>
        </w:rPr>
      </w:pPr>
      <w:r w:rsidRPr="00A26827">
        <w:rPr>
          <w:rFonts w:ascii="Times New Roman" w:hAnsi="Times New Roman" w:cs="Times New Roman"/>
          <w:sz w:val="24"/>
          <w:szCs w:val="24"/>
        </w:rPr>
        <w:t>К заявлению прилагаю следующие документы:</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1) копию документа, удостоверяющего личность;</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2) копию трудовой книжки;</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3)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4)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5)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6)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 ______________ 20__ г.                                                    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(подпись заявителя)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Заявление зарегистрировано "____" __________ 20__ г. № _________________</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Приложение 2</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nformat"/>
        <w:ind w:left="4678"/>
        <w:jc w:val="both"/>
        <w:rPr>
          <w:rFonts w:ascii="Times New Roman" w:hAnsi="Times New Roman" w:cs="Times New Roman"/>
          <w:sz w:val="24"/>
          <w:szCs w:val="24"/>
        </w:rPr>
      </w:pPr>
      <w:r w:rsidRPr="00A26827">
        <w:rPr>
          <w:rFonts w:ascii="Times New Roman" w:hAnsi="Times New Roman" w:cs="Times New Roman"/>
          <w:sz w:val="24"/>
          <w:szCs w:val="24"/>
        </w:rPr>
        <w:t xml:space="preserve">Главе </w:t>
      </w:r>
      <w:r w:rsidR="004D7CAA">
        <w:rPr>
          <w:rFonts w:ascii="Times New Roman" w:hAnsi="Times New Roman" w:cs="Times New Roman"/>
          <w:sz w:val="24"/>
          <w:szCs w:val="24"/>
        </w:rPr>
        <w:t xml:space="preserve">администрации </w:t>
      </w:r>
      <w:proofErr w:type="spellStart"/>
      <w:r w:rsidR="004D7CAA">
        <w:rPr>
          <w:rFonts w:ascii="Times New Roman" w:hAnsi="Times New Roman" w:cs="Times New Roman"/>
          <w:sz w:val="24"/>
          <w:szCs w:val="24"/>
        </w:rPr>
        <w:t>Быстринского</w:t>
      </w:r>
      <w:proofErr w:type="spellEnd"/>
      <w:r w:rsidRPr="00A26827">
        <w:rPr>
          <w:rFonts w:ascii="Times New Roman" w:hAnsi="Times New Roman" w:cs="Times New Roman"/>
          <w:sz w:val="24"/>
          <w:szCs w:val="24"/>
        </w:rPr>
        <w:t xml:space="preserve"> </w:t>
      </w:r>
    </w:p>
    <w:p w:rsidR="00D56844" w:rsidRPr="00A26827" w:rsidRDefault="004D7CAA" w:rsidP="00D56844">
      <w:pPr>
        <w:pStyle w:val="ConsPlusNonformat"/>
        <w:ind w:left="4678"/>
        <w:rPr>
          <w:rFonts w:ascii="Times New Roman" w:hAnsi="Times New Roman" w:cs="Times New Roman"/>
          <w:sz w:val="24"/>
          <w:szCs w:val="24"/>
        </w:rPr>
      </w:pPr>
      <w:r>
        <w:rPr>
          <w:rFonts w:ascii="Times New Roman" w:hAnsi="Times New Roman" w:cs="Times New Roman"/>
          <w:sz w:val="24"/>
          <w:szCs w:val="24"/>
        </w:rPr>
        <w:t>сельского поселения</w:t>
      </w:r>
      <w:r w:rsidR="00D56844" w:rsidRPr="00A26827">
        <w:rPr>
          <w:rFonts w:ascii="Times New Roman" w:hAnsi="Times New Roman" w:cs="Times New Roman"/>
          <w:sz w:val="24"/>
          <w:szCs w:val="24"/>
        </w:rPr>
        <w:t xml:space="preserve">                           _____________________________________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от 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(фамилия, имя, отчество заявителя)</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(наименование должности заявителя на день увольнения)</w:t>
      </w:r>
    </w:p>
    <w:p w:rsidR="00D56844" w:rsidRPr="00A26827" w:rsidRDefault="00D56844" w:rsidP="00D56844">
      <w:pPr>
        <w:pStyle w:val="ConsPlusNonformat"/>
        <w:ind w:left="4678"/>
        <w:rPr>
          <w:rFonts w:ascii="Times New Roman" w:hAnsi="Times New Roman" w:cs="Times New Roman"/>
          <w:sz w:val="24"/>
          <w:szCs w:val="24"/>
        </w:rPr>
      </w:pP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lastRenderedPageBreak/>
        <w:t>Адрес фактического проживания</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Телефон 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center"/>
        <w:rPr>
          <w:rFonts w:ascii="Times New Roman" w:hAnsi="Times New Roman" w:cs="Times New Roman"/>
          <w:sz w:val="24"/>
          <w:szCs w:val="24"/>
        </w:rPr>
      </w:pPr>
      <w:bookmarkStart w:id="23" w:name="P717"/>
      <w:bookmarkEnd w:id="23"/>
      <w:r w:rsidRPr="00A26827">
        <w:rPr>
          <w:rFonts w:ascii="Times New Roman" w:hAnsi="Times New Roman" w:cs="Times New Roman"/>
          <w:sz w:val="24"/>
          <w:szCs w:val="24"/>
        </w:rPr>
        <w:t>ЗАЯВЛЕНИЕ</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О ПЕРЕРАСЧЕТЕ ПЕНСИИ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ind w:firstLine="708"/>
        <w:jc w:val="both"/>
        <w:rPr>
          <w:rFonts w:ascii="Times New Roman" w:hAnsi="Times New Roman" w:cs="Times New Roman"/>
          <w:sz w:val="24"/>
          <w:szCs w:val="24"/>
        </w:rPr>
      </w:pPr>
      <w:proofErr w:type="gramStart"/>
      <w:r w:rsidRPr="00A26827">
        <w:rPr>
          <w:rFonts w:ascii="Times New Roman" w:hAnsi="Times New Roman" w:cs="Times New Roman"/>
          <w:sz w:val="24"/>
          <w:szCs w:val="24"/>
        </w:rPr>
        <w:t xml:space="preserve">В  соответствии  со  </w:t>
      </w:r>
      <w:hyperlink r:id="rId68" w:history="1">
        <w:r w:rsidRPr="00A26827">
          <w:rPr>
            <w:rFonts w:ascii="Times New Roman" w:hAnsi="Times New Roman" w:cs="Times New Roman"/>
            <w:color w:val="000000" w:themeColor="text1"/>
            <w:sz w:val="24"/>
            <w:szCs w:val="24"/>
          </w:rPr>
          <w:t>статьей  11</w:t>
        </w:r>
      </w:hyperlink>
      <w:r w:rsidRPr="00A26827">
        <w:rPr>
          <w:rFonts w:ascii="Times New Roman" w:hAnsi="Times New Roman" w:cs="Times New Roman"/>
          <w:color w:val="000000" w:themeColor="text1"/>
          <w:sz w:val="24"/>
          <w:szCs w:val="24"/>
        </w:rPr>
        <w:t xml:space="preserve"> Закона Иркутской области "Об отдельных вопросах   муниципальной  службы  в  Иркутской  области",  административным </w:t>
      </w:r>
      <w:hyperlink w:anchor="P40" w:history="1">
        <w:r w:rsidRPr="00A26827">
          <w:rPr>
            <w:rFonts w:ascii="Times New Roman" w:hAnsi="Times New Roman" w:cs="Times New Roman"/>
            <w:color w:val="000000" w:themeColor="text1"/>
            <w:sz w:val="24"/>
            <w:szCs w:val="24"/>
          </w:rPr>
          <w:t>регламентом</w:t>
        </w:r>
      </w:hyperlink>
      <w:r w:rsidRPr="00A26827">
        <w:rPr>
          <w:rFonts w:ascii="Times New Roman" w:hAnsi="Times New Roman" w:cs="Times New Roman"/>
          <w:color w:val="000000" w:themeColor="text1"/>
          <w:sz w:val="24"/>
          <w:szCs w:val="24"/>
        </w:rPr>
        <w:t xml:space="preserve">  предоставления  муниципальной  услуги "Назначение, перерасчет, индексация  и выплата пенсии за выслугу лет гражданам, замещавшим должности муниципальной службы", утвержденным распоряжением администрации </w:t>
      </w:r>
      <w:proofErr w:type="spellStart"/>
      <w:r w:rsidR="004D7CAA">
        <w:rPr>
          <w:rFonts w:ascii="Times New Roman" w:hAnsi="Times New Roman" w:cs="Times New Roman"/>
          <w:color w:val="000000" w:themeColor="text1"/>
          <w:sz w:val="24"/>
          <w:szCs w:val="24"/>
        </w:rPr>
        <w:t>Быстринского</w:t>
      </w:r>
      <w:proofErr w:type="spellEnd"/>
      <w:r w:rsidR="004D7CAA">
        <w:rPr>
          <w:rFonts w:ascii="Times New Roman" w:hAnsi="Times New Roman" w:cs="Times New Roman"/>
          <w:color w:val="000000" w:themeColor="text1"/>
          <w:sz w:val="24"/>
          <w:szCs w:val="24"/>
        </w:rPr>
        <w:t xml:space="preserve"> сельского </w:t>
      </w:r>
      <w:r w:rsidRPr="00A26827">
        <w:rPr>
          <w:rFonts w:ascii="Times New Roman" w:hAnsi="Times New Roman" w:cs="Times New Roman"/>
          <w:color w:val="000000" w:themeColor="text1"/>
          <w:sz w:val="24"/>
          <w:szCs w:val="24"/>
        </w:rPr>
        <w:t>поселения от  __________  №  _________, прошу произвести перерасчет пенсии за выслугу лет к страховой пенсии по старости, страховой  пенсии по инвалидности, назначенным в</w:t>
      </w:r>
      <w:proofErr w:type="gramEnd"/>
      <w:r w:rsidRPr="00A26827">
        <w:rPr>
          <w:rFonts w:ascii="Times New Roman" w:hAnsi="Times New Roman" w:cs="Times New Roman"/>
          <w:color w:val="000000" w:themeColor="text1"/>
          <w:sz w:val="24"/>
          <w:szCs w:val="24"/>
        </w:rPr>
        <w:t xml:space="preserve"> соответствии с Федеральным </w:t>
      </w:r>
      <w:hyperlink r:id="rId69"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w:t>
      </w:r>
      <w:r w:rsidRPr="00A26827">
        <w:rPr>
          <w:rFonts w:ascii="Times New Roman" w:hAnsi="Times New Roman" w:cs="Times New Roman"/>
          <w:sz w:val="24"/>
          <w:szCs w:val="24"/>
        </w:rPr>
        <w:t>т   28.12.2013  года  №  400-ФЗ  "О  страховых  пенсиях" (</w:t>
      </w:r>
      <w:proofErr w:type="gramStart"/>
      <w:r w:rsidRPr="00A26827">
        <w:rPr>
          <w:rFonts w:ascii="Times New Roman" w:hAnsi="Times New Roman" w:cs="Times New Roman"/>
          <w:sz w:val="24"/>
          <w:szCs w:val="24"/>
        </w:rPr>
        <w:t>нужное</w:t>
      </w:r>
      <w:proofErr w:type="gramEnd"/>
      <w:r w:rsidRPr="00A26827">
        <w:rPr>
          <w:rFonts w:ascii="Times New Roman" w:hAnsi="Times New Roman" w:cs="Times New Roman"/>
          <w:sz w:val="24"/>
          <w:szCs w:val="24"/>
        </w:rPr>
        <w:t xml:space="preserve"> подчеркнуть) в связи с _________________________________________________________________________.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(указывается причина перерасчета пенсии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ind w:firstLine="708"/>
        <w:jc w:val="both"/>
        <w:rPr>
          <w:rFonts w:ascii="Times New Roman" w:hAnsi="Times New Roman" w:cs="Times New Roman"/>
          <w:sz w:val="24"/>
          <w:szCs w:val="24"/>
        </w:rPr>
      </w:pPr>
      <w:r w:rsidRPr="00A26827">
        <w:rPr>
          <w:rFonts w:ascii="Times New Roman" w:hAnsi="Times New Roman" w:cs="Times New Roman"/>
          <w:sz w:val="24"/>
          <w:szCs w:val="24"/>
        </w:rPr>
        <w:t>К заявлению прилагаю следующие документы:</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1. Копию документа, удостоверяющего личность.</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2. Копию трудовой книжки.</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3.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4.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5.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 ______________ 20__ г.                                                         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(подпись заявителя)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Заявление зарегистрировано "____" __________ 20__ г. № _________________</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right"/>
        <w:outlineLvl w:val="1"/>
        <w:rPr>
          <w:rFonts w:ascii="Times New Roman" w:hAnsi="Times New Roman" w:cs="Times New Roman"/>
          <w:sz w:val="24"/>
          <w:szCs w:val="24"/>
        </w:rPr>
      </w:pPr>
    </w:p>
    <w:p w:rsidR="00D56844" w:rsidRPr="00A26827" w:rsidRDefault="00D56844" w:rsidP="00D56844">
      <w:pPr>
        <w:pStyle w:val="ConsPlusNormal"/>
        <w:jc w:val="right"/>
        <w:outlineLvl w:val="1"/>
        <w:rPr>
          <w:rFonts w:ascii="Times New Roman" w:hAnsi="Times New Roman" w:cs="Times New Roman"/>
          <w:sz w:val="24"/>
          <w:szCs w:val="24"/>
        </w:rPr>
      </w:pPr>
    </w:p>
    <w:p w:rsidR="00D56844" w:rsidRPr="00A26827" w:rsidRDefault="00D56844" w:rsidP="00D56844">
      <w:pPr>
        <w:pStyle w:val="ConsPlusNormal"/>
        <w:jc w:val="right"/>
        <w:outlineLvl w:val="1"/>
        <w:rPr>
          <w:rFonts w:ascii="Times New Roman" w:hAnsi="Times New Roman" w:cs="Times New Roman"/>
          <w:sz w:val="24"/>
          <w:szCs w:val="24"/>
        </w:rPr>
      </w:pP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Приложение 3</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right"/>
        <w:outlineLvl w:val="1"/>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4D7CAA" w:rsidRPr="00A26827" w:rsidRDefault="004D7CAA" w:rsidP="004D7CAA">
      <w:pPr>
        <w:pStyle w:val="ConsPlusNonformat"/>
        <w:ind w:left="4678"/>
        <w:jc w:val="both"/>
        <w:rPr>
          <w:rFonts w:ascii="Times New Roman" w:hAnsi="Times New Roman" w:cs="Times New Roman"/>
          <w:sz w:val="24"/>
          <w:szCs w:val="24"/>
        </w:rPr>
      </w:pPr>
      <w:r w:rsidRPr="00A26827">
        <w:rPr>
          <w:rFonts w:ascii="Times New Roman" w:hAnsi="Times New Roman" w:cs="Times New Roman"/>
          <w:sz w:val="24"/>
          <w:szCs w:val="24"/>
        </w:rPr>
        <w:t xml:space="preserve">Главе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Быстринского</w:t>
      </w:r>
      <w:proofErr w:type="spellEnd"/>
      <w:r w:rsidRPr="00A26827">
        <w:rPr>
          <w:rFonts w:ascii="Times New Roman" w:hAnsi="Times New Roman" w:cs="Times New Roman"/>
          <w:sz w:val="24"/>
          <w:szCs w:val="24"/>
        </w:rPr>
        <w:t xml:space="preserve"> </w:t>
      </w:r>
    </w:p>
    <w:p w:rsidR="00D56844" w:rsidRPr="00A26827" w:rsidRDefault="004D7CAA" w:rsidP="004D7CAA">
      <w:pPr>
        <w:pStyle w:val="ConsPlusNonformat"/>
        <w:ind w:left="4678"/>
        <w:rPr>
          <w:rFonts w:ascii="Times New Roman" w:hAnsi="Times New Roman" w:cs="Times New Roman"/>
          <w:sz w:val="24"/>
          <w:szCs w:val="24"/>
        </w:rPr>
      </w:pPr>
      <w:r>
        <w:rPr>
          <w:rFonts w:ascii="Times New Roman" w:hAnsi="Times New Roman" w:cs="Times New Roman"/>
          <w:sz w:val="24"/>
          <w:szCs w:val="24"/>
        </w:rPr>
        <w:t>сельского поселения</w:t>
      </w:r>
      <w:r w:rsidRPr="00A26827">
        <w:rPr>
          <w:rFonts w:ascii="Times New Roman" w:hAnsi="Times New Roman" w:cs="Times New Roman"/>
          <w:sz w:val="24"/>
          <w:szCs w:val="24"/>
        </w:rPr>
        <w:t xml:space="preserve">                           </w:t>
      </w:r>
      <w:r w:rsidR="00D56844" w:rsidRPr="00A26827">
        <w:rPr>
          <w:rFonts w:ascii="Times New Roman" w:hAnsi="Times New Roman" w:cs="Times New Roman"/>
          <w:sz w:val="24"/>
          <w:szCs w:val="24"/>
        </w:rPr>
        <w:t>_____________________________________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от 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(фамилия, имя, отчество заявителя)</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 xml:space="preserve"> (наименование должности заявителя на день увольнения)</w:t>
      </w:r>
    </w:p>
    <w:p w:rsidR="00D56844" w:rsidRPr="00A26827" w:rsidRDefault="00D56844" w:rsidP="00D56844">
      <w:pPr>
        <w:pStyle w:val="ConsPlusNonformat"/>
        <w:ind w:left="4678"/>
        <w:rPr>
          <w:rFonts w:ascii="Times New Roman" w:hAnsi="Times New Roman" w:cs="Times New Roman"/>
          <w:sz w:val="24"/>
          <w:szCs w:val="24"/>
        </w:rPr>
      </w:pP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Адрес фактического проживания</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____________________________________</w:t>
      </w:r>
    </w:p>
    <w:p w:rsidR="00D56844" w:rsidRPr="00A26827" w:rsidRDefault="00D56844" w:rsidP="00D56844">
      <w:pPr>
        <w:pStyle w:val="ConsPlusNonformat"/>
        <w:ind w:left="4678"/>
        <w:rPr>
          <w:rFonts w:ascii="Times New Roman" w:hAnsi="Times New Roman" w:cs="Times New Roman"/>
          <w:sz w:val="24"/>
          <w:szCs w:val="24"/>
        </w:rPr>
      </w:pPr>
      <w:r w:rsidRPr="00A26827">
        <w:rPr>
          <w:rFonts w:ascii="Times New Roman" w:hAnsi="Times New Roman" w:cs="Times New Roman"/>
          <w:sz w:val="24"/>
          <w:szCs w:val="24"/>
        </w:rPr>
        <w:t>Телефон 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w:t>
      </w:r>
    </w:p>
    <w:p w:rsidR="00D56844" w:rsidRPr="00A26827" w:rsidRDefault="00D56844" w:rsidP="00D56844">
      <w:pPr>
        <w:pStyle w:val="ConsPlusNonformat"/>
        <w:jc w:val="center"/>
        <w:rPr>
          <w:rFonts w:ascii="Times New Roman" w:hAnsi="Times New Roman" w:cs="Times New Roman"/>
          <w:sz w:val="24"/>
          <w:szCs w:val="24"/>
        </w:rPr>
      </w:pPr>
    </w:p>
    <w:p w:rsidR="00D56844" w:rsidRPr="00A26827" w:rsidRDefault="00D56844" w:rsidP="00D56844">
      <w:pPr>
        <w:pStyle w:val="ConsPlusNonformat"/>
        <w:jc w:val="center"/>
        <w:rPr>
          <w:rFonts w:ascii="Times New Roman" w:hAnsi="Times New Roman" w:cs="Times New Roman"/>
          <w:sz w:val="24"/>
          <w:szCs w:val="24"/>
        </w:rPr>
      </w:pPr>
    </w:p>
    <w:p w:rsidR="00D56844" w:rsidRPr="00A26827" w:rsidRDefault="00D56844" w:rsidP="00D56844">
      <w:pPr>
        <w:pStyle w:val="ConsPlusNonformat"/>
        <w:jc w:val="center"/>
        <w:rPr>
          <w:rFonts w:ascii="Times New Roman" w:hAnsi="Times New Roman" w:cs="Times New Roman"/>
          <w:sz w:val="24"/>
          <w:szCs w:val="24"/>
        </w:rPr>
      </w:pPr>
    </w:p>
    <w:p w:rsidR="00D56844" w:rsidRPr="00A26827" w:rsidRDefault="00D56844" w:rsidP="00D56844">
      <w:pPr>
        <w:pStyle w:val="ConsPlusNonformat"/>
        <w:jc w:val="center"/>
        <w:rPr>
          <w:rFonts w:ascii="Times New Roman" w:hAnsi="Times New Roman" w:cs="Times New Roman"/>
          <w:sz w:val="24"/>
          <w:szCs w:val="24"/>
        </w:rPr>
      </w:pPr>
      <w:bookmarkStart w:id="24" w:name="P767"/>
      <w:bookmarkEnd w:id="24"/>
      <w:r w:rsidRPr="00A26827">
        <w:rPr>
          <w:rFonts w:ascii="Times New Roman" w:hAnsi="Times New Roman" w:cs="Times New Roman"/>
          <w:sz w:val="24"/>
          <w:szCs w:val="24"/>
        </w:rPr>
        <w:t>ЗАЯВЛЕНИЕ</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О ПРИОСТАНОВЛЕНИИ, ПРЕКРАЩЕНИИ ВЫПЛАТЫ ПЕНСИИ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ind w:firstLine="708"/>
        <w:jc w:val="both"/>
        <w:rPr>
          <w:rFonts w:ascii="Times New Roman" w:hAnsi="Times New Roman" w:cs="Times New Roman"/>
          <w:sz w:val="24"/>
          <w:szCs w:val="24"/>
        </w:rPr>
      </w:pPr>
      <w:proofErr w:type="gramStart"/>
      <w:r w:rsidRPr="00A26827">
        <w:rPr>
          <w:rFonts w:ascii="Times New Roman" w:hAnsi="Times New Roman" w:cs="Times New Roman"/>
          <w:sz w:val="24"/>
          <w:szCs w:val="24"/>
        </w:rPr>
        <w:t xml:space="preserve">В  соответствии  со  </w:t>
      </w:r>
      <w:hyperlink r:id="rId70" w:history="1">
        <w:r w:rsidRPr="00A26827">
          <w:rPr>
            <w:rFonts w:ascii="Times New Roman" w:hAnsi="Times New Roman" w:cs="Times New Roman"/>
            <w:color w:val="000000" w:themeColor="text1"/>
            <w:sz w:val="24"/>
            <w:szCs w:val="24"/>
          </w:rPr>
          <w:t>статьей  11</w:t>
        </w:r>
      </w:hyperlink>
      <w:r w:rsidRPr="00A26827">
        <w:rPr>
          <w:rFonts w:ascii="Times New Roman" w:hAnsi="Times New Roman" w:cs="Times New Roman"/>
          <w:color w:val="000000" w:themeColor="text1"/>
          <w:sz w:val="24"/>
          <w:szCs w:val="24"/>
        </w:rPr>
        <w:t xml:space="preserve"> Закона Иркутской области "Об отдельных вопросах   муниципальной  службы  в  Иркутской  области",  административным </w:t>
      </w:r>
      <w:hyperlink w:anchor="P40" w:history="1">
        <w:r w:rsidRPr="00A26827">
          <w:rPr>
            <w:rFonts w:ascii="Times New Roman" w:hAnsi="Times New Roman" w:cs="Times New Roman"/>
            <w:color w:val="000000" w:themeColor="text1"/>
            <w:sz w:val="24"/>
            <w:szCs w:val="24"/>
          </w:rPr>
          <w:t>регламентом</w:t>
        </w:r>
      </w:hyperlink>
      <w:r w:rsidRPr="00A26827">
        <w:rPr>
          <w:rFonts w:ascii="Times New Roman" w:hAnsi="Times New Roman" w:cs="Times New Roman"/>
          <w:color w:val="000000" w:themeColor="text1"/>
          <w:sz w:val="24"/>
          <w:szCs w:val="24"/>
        </w:rPr>
        <w:t xml:space="preserve">  предоставления  муниципальной  услуги "Назначение, перерасчет, индексация  и выплата пенсии за выс</w:t>
      </w:r>
      <w:r w:rsidRPr="00A26827">
        <w:rPr>
          <w:rFonts w:ascii="Times New Roman" w:hAnsi="Times New Roman" w:cs="Times New Roman"/>
          <w:sz w:val="24"/>
          <w:szCs w:val="24"/>
        </w:rPr>
        <w:t xml:space="preserve">лугу лет гражданам, замещавшим должности муниципальной службы", утвержденным постановлением администрации </w:t>
      </w:r>
      <w:proofErr w:type="spellStart"/>
      <w:r w:rsidR="004D7CAA">
        <w:rPr>
          <w:rFonts w:ascii="Times New Roman" w:hAnsi="Times New Roman" w:cs="Times New Roman"/>
          <w:sz w:val="24"/>
          <w:szCs w:val="24"/>
        </w:rPr>
        <w:t>Быстринского</w:t>
      </w:r>
      <w:proofErr w:type="spellEnd"/>
      <w:r w:rsidR="004D7CAA">
        <w:rPr>
          <w:rFonts w:ascii="Times New Roman" w:hAnsi="Times New Roman" w:cs="Times New Roman"/>
          <w:sz w:val="24"/>
          <w:szCs w:val="24"/>
        </w:rPr>
        <w:t xml:space="preserve"> сельского </w:t>
      </w:r>
      <w:r w:rsidRPr="00A26827">
        <w:rPr>
          <w:rFonts w:ascii="Times New Roman" w:hAnsi="Times New Roman" w:cs="Times New Roman"/>
          <w:sz w:val="24"/>
          <w:szCs w:val="24"/>
        </w:rPr>
        <w:t xml:space="preserve">поселения от  __________№  _________, прошу с _________________ приостановить, прекратить выплату пенсии за выслугу лет в связи с </w:t>
      </w:r>
      <w:proofErr w:type="gramEnd"/>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_________________________________________________________________________.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(указывается причина)</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ind w:firstLine="708"/>
        <w:jc w:val="both"/>
        <w:rPr>
          <w:rFonts w:ascii="Times New Roman" w:hAnsi="Times New Roman" w:cs="Times New Roman"/>
          <w:sz w:val="24"/>
          <w:szCs w:val="24"/>
        </w:rPr>
      </w:pPr>
      <w:r w:rsidRPr="00A26827">
        <w:rPr>
          <w:rFonts w:ascii="Times New Roman" w:hAnsi="Times New Roman" w:cs="Times New Roman"/>
          <w:sz w:val="24"/>
          <w:szCs w:val="24"/>
        </w:rPr>
        <w:t>К заявлению прилагаю следующие документы:</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1. Копию документа, удостоверяющего личность.</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2. Копию трудовой книжки.</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3. Свидетельство о смерти.</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4.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5. 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 ______________ 20__ г.                                                      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(подпись заявителя)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Заявление зарегистрировано "____" __________ 20__ г. № _________________</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 xml:space="preserve">Приложение </w:t>
      </w:r>
      <w:r w:rsidR="0051452F">
        <w:rPr>
          <w:rFonts w:ascii="Times New Roman" w:hAnsi="Times New Roman" w:cs="Times New Roman"/>
          <w:sz w:val="24"/>
          <w:szCs w:val="24"/>
        </w:rPr>
        <w:t>4</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nformat"/>
        <w:jc w:val="center"/>
        <w:rPr>
          <w:rFonts w:ascii="Times New Roman" w:hAnsi="Times New Roman" w:cs="Times New Roman"/>
          <w:sz w:val="24"/>
          <w:szCs w:val="24"/>
        </w:rPr>
      </w:pPr>
      <w:bookmarkStart w:id="25" w:name="P801"/>
      <w:bookmarkEnd w:id="25"/>
      <w:r w:rsidRPr="00A26827">
        <w:rPr>
          <w:rFonts w:ascii="Times New Roman" w:hAnsi="Times New Roman" w:cs="Times New Roman"/>
          <w:sz w:val="24"/>
          <w:szCs w:val="24"/>
        </w:rPr>
        <w:t>СПРАВКА</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О ПЕРИОДАХ ТРУДОВОЙ ДЕЯТЕЛЬНОСТИ, УЧИТЫВАЕМЫХ ПРИ ИСЧИСЛЕНИИ</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СТАЖА ЗАМЕЩЕНИЯ ДОЛЖНОСТЕЙ МУНИЦИПАЛЬНОЙ СЛУЖБЫ, ДАЮЩЕГО</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ПРАВО НА ПЕНСИЮ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__________________________________________________________________________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(фамилия, имя, отчество)</w:t>
      </w:r>
    </w:p>
    <w:p w:rsidR="00D56844" w:rsidRPr="00A26827" w:rsidRDefault="00D56844" w:rsidP="00D56844">
      <w:pPr>
        <w:pStyle w:val="ConsPlusNonformat"/>
        <w:jc w:val="center"/>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proofErr w:type="gramStart"/>
      <w:r w:rsidRPr="00A26827">
        <w:rPr>
          <w:rFonts w:ascii="Times New Roman" w:hAnsi="Times New Roman" w:cs="Times New Roman"/>
          <w:sz w:val="24"/>
          <w:szCs w:val="24"/>
        </w:rPr>
        <w:t>Замещавшего</w:t>
      </w:r>
      <w:proofErr w:type="gramEnd"/>
      <w:r w:rsidRPr="00A26827">
        <w:rPr>
          <w:rFonts w:ascii="Times New Roman" w:hAnsi="Times New Roman" w:cs="Times New Roman"/>
          <w:sz w:val="24"/>
          <w:szCs w:val="24"/>
        </w:rPr>
        <w:t xml:space="preserve"> должность 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(наименование должности)</w:t>
      </w:r>
    </w:p>
    <w:p w:rsidR="00D56844" w:rsidRPr="00A26827" w:rsidRDefault="00D56844" w:rsidP="00D5684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428"/>
        <w:gridCol w:w="1521"/>
        <w:gridCol w:w="3119"/>
        <w:gridCol w:w="1134"/>
        <w:gridCol w:w="1883"/>
      </w:tblGrid>
      <w:tr w:rsidR="00D56844" w:rsidRPr="00A26827" w:rsidTr="00D56844">
        <w:tc>
          <w:tcPr>
            <w:tcW w:w="595" w:type="dxa"/>
          </w:tcPr>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 xml:space="preserve">№ </w:t>
            </w:r>
            <w:proofErr w:type="gramStart"/>
            <w:r w:rsidRPr="00A26827">
              <w:rPr>
                <w:rFonts w:ascii="Times New Roman" w:hAnsi="Times New Roman" w:cs="Times New Roman"/>
                <w:sz w:val="24"/>
                <w:szCs w:val="24"/>
              </w:rPr>
              <w:t>п</w:t>
            </w:r>
            <w:proofErr w:type="gramEnd"/>
            <w:r w:rsidRPr="00A26827">
              <w:rPr>
                <w:rFonts w:ascii="Times New Roman" w:hAnsi="Times New Roman" w:cs="Times New Roman"/>
                <w:sz w:val="24"/>
                <w:szCs w:val="24"/>
              </w:rPr>
              <w:t>/п</w:t>
            </w:r>
          </w:p>
        </w:tc>
        <w:tc>
          <w:tcPr>
            <w:tcW w:w="1428" w:type="dxa"/>
          </w:tcPr>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 записи в трудовой книжке</w:t>
            </w:r>
          </w:p>
        </w:tc>
        <w:tc>
          <w:tcPr>
            <w:tcW w:w="1521" w:type="dxa"/>
          </w:tcPr>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Дата приема и увольнения</w:t>
            </w:r>
          </w:p>
        </w:tc>
        <w:tc>
          <w:tcPr>
            <w:tcW w:w="3119" w:type="dxa"/>
          </w:tcPr>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Стаж муниципальной службы, принимаемый для исчисления размера пенсии за выслугу лет</w:t>
            </w:r>
          </w:p>
        </w:tc>
        <w:tc>
          <w:tcPr>
            <w:tcW w:w="1134" w:type="dxa"/>
          </w:tcPr>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Место работы</w:t>
            </w:r>
          </w:p>
        </w:tc>
        <w:tc>
          <w:tcPr>
            <w:tcW w:w="1883" w:type="dxa"/>
          </w:tcPr>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Наименование должности</w:t>
            </w:r>
          </w:p>
        </w:tc>
      </w:tr>
      <w:tr w:rsidR="00D56844" w:rsidRPr="00A26827" w:rsidTr="00D56844">
        <w:tc>
          <w:tcPr>
            <w:tcW w:w="595" w:type="dxa"/>
          </w:tcPr>
          <w:p w:rsidR="00D56844" w:rsidRPr="00A26827" w:rsidRDefault="00D56844" w:rsidP="00D56844">
            <w:pPr>
              <w:pStyle w:val="ConsPlusNormal"/>
              <w:rPr>
                <w:rFonts w:ascii="Times New Roman" w:hAnsi="Times New Roman" w:cs="Times New Roman"/>
                <w:sz w:val="24"/>
                <w:szCs w:val="24"/>
              </w:rPr>
            </w:pPr>
          </w:p>
        </w:tc>
        <w:tc>
          <w:tcPr>
            <w:tcW w:w="1428" w:type="dxa"/>
          </w:tcPr>
          <w:p w:rsidR="00D56844" w:rsidRPr="00A26827" w:rsidRDefault="00D56844" w:rsidP="00D56844">
            <w:pPr>
              <w:pStyle w:val="ConsPlusNormal"/>
              <w:rPr>
                <w:rFonts w:ascii="Times New Roman" w:hAnsi="Times New Roman" w:cs="Times New Roman"/>
                <w:sz w:val="24"/>
                <w:szCs w:val="24"/>
              </w:rPr>
            </w:pPr>
          </w:p>
        </w:tc>
        <w:tc>
          <w:tcPr>
            <w:tcW w:w="1521" w:type="dxa"/>
          </w:tcPr>
          <w:p w:rsidR="00D56844" w:rsidRPr="00A26827" w:rsidRDefault="00D56844" w:rsidP="00D56844">
            <w:pPr>
              <w:pStyle w:val="ConsPlusNormal"/>
              <w:rPr>
                <w:rFonts w:ascii="Times New Roman" w:hAnsi="Times New Roman" w:cs="Times New Roman"/>
                <w:sz w:val="24"/>
                <w:szCs w:val="24"/>
              </w:rPr>
            </w:pPr>
          </w:p>
        </w:tc>
        <w:tc>
          <w:tcPr>
            <w:tcW w:w="3119" w:type="dxa"/>
          </w:tcPr>
          <w:p w:rsidR="00D56844" w:rsidRPr="00A26827" w:rsidRDefault="00D56844" w:rsidP="00D56844">
            <w:pPr>
              <w:pStyle w:val="ConsPlusNormal"/>
              <w:rPr>
                <w:rFonts w:ascii="Times New Roman" w:hAnsi="Times New Roman" w:cs="Times New Roman"/>
                <w:sz w:val="24"/>
                <w:szCs w:val="24"/>
              </w:rPr>
            </w:pPr>
          </w:p>
        </w:tc>
        <w:tc>
          <w:tcPr>
            <w:tcW w:w="1134" w:type="dxa"/>
          </w:tcPr>
          <w:p w:rsidR="00D56844" w:rsidRPr="00A26827" w:rsidRDefault="00D56844" w:rsidP="00D56844">
            <w:pPr>
              <w:pStyle w:val="ConsPlusNormal"/>
              <w:rPr>
                <w:rFonts w:ascii="Times New Roman" w:hAnsi="Times New Roman" w:cs="Times New Roman"/>
                <w:sz w:val="24"/>
                <w:szCs w:val="24"/>
              </w:rPr>
            </w:pPr>
          </w:p>
        </w:tc>
        <w:tc>
          <w:tcPr>
            <w:tcW w:w="1883" w:type="dxa"/>
          </w:tcPr>
          <w:p w:rsidR="00D56844" w:rsidRPr="00A26827" w:rsidRDefault="00D56844" w:rsidP="00D56844">
            <w:pPr>
              <w:pStyle w:val="ConsPlusNormal"/>
              <w:rPr>
                <w:rFonts w:ascii="Times New Roman" w:hAnsi="Times New Roman" w:cs="Times New Roman"/>
                <w:sz w:val="24"/>
                <w:szCs w:val="24"/>
              </w:rPr>
            </w:pPr>
          </w:p>
        </w:tc>
      </w:tr>
    </w:tbl>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Руководитель органа местного самоуправления 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(подпись, инициалы, фамилия)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Место для печати</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Дата выдачи 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(число, месяц, год)</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Приложение 5</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nformat"/>
        <w:jc w:val="center"/>
        <w:rPr>
          <w:rFonts w:ascii="Times New Roman" w:hAnsi="Times New Roman" w:cs="Times New Roman"/>
          <w:sz w:val="24"/>
          <w:szCs w:val="24"/>
        </w:rPr>
      </w:pPr>
      <w:bookmarkStart w:id="26" w:name="P843"/>
      <w:bookmarkEnd w:id="26"/>
      <w:r w:rsidRPr="00A26827">
        <w:rPr>
          <w:rFonts w:ascii="Times New Roman" w:hAnsi="Times New Roman" w:cs="Times New Roman"/>
          <w:sz w:val="24"/>
          <w:szCs w:val="24"/>
        </w:rPr>
        <w:t>СВЕДЕНИЯ</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О РАЗМЕРЕ ДОЛЖНОСТНОГО ОКЛАДА И ЕЖЕМЕСЯЧНОЙ НАДБАВКИ</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К ДОЛЖНОСТНОМУ ОКЛАДУ ЗА КЛАССНЫЙ ЧИН</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Размер месячного должностного оклада и ежемесячной надбавки к должностному окладу за классный чин </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__________________________________________________________________________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(фамилия, имя, отчество)</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proofErr w:type="gramStart"/>
      <w:r w:rsidRPr="00A26827">
        <w:rPr>
          <w:rFonts w:ascii="Times New Roman" w:hAnsi="Times New Roman" w:cs="Times New Roman"/>
          <w:sz w:val="24"/>
          <w:szCs w:val="24"/>
        </w:rPr>
        <w:t>замещавшего</w:t>
      </w:r>
      <w:proofErr w:type="gramEnd"/>
      <w:r w:rsidRPr="00A26827">
        <w:rPr>
          <w:rFonts w:ascii="Times New Roman" w:hAnsi="Times New Roman" w:cs="Times New Roman"/>
          <w:sz w:val="24"/>
          <w:szCs w:val="24"/>
        </w:rPr>
        <w:t xml:space="preserve"> должность муниципальной службы</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__________________________________________________________________________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_________________________________________________________________________,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(наименование должности и органа местного самоуправления)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за период </w:t>
      </w:r>
      <w:proofErr w:type="gramStart"/>
      <w:r w:rsidRPr="00A26827">
        <w:rPr>
          <w:rFonts w:ascii="Times New Roman" w:hAnsi="Times New Roman" w:cs="Times New Roman"/>
          <w:sz w:val="24"/>
          <w:szCs w:val="24"/>
        </w:rPr>
        <w:t>с</w:t>
      </w:r>
      <w:proofErr w:type="gramEnd"/>
      <w:r w:rsidRPr="00A26827">
        <w:rPr>
          <w:rFonts w:ascii="Times New Roman" w:hAnsi="Times New Roman" w:cs="Times New Roman"/>
          <w:sz w:val="24"/>
          <w:szCs w:val="24"/>
        </w:rPr>
        <w:t xml:space="preserve"> __________________________ по 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(день, месяц, год)                                                    (день, месяц, год)</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составлял: 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(цифрами и прописью)</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_________________________________________________________________________.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в том числе месячный должностной оклад ____________________________ рублей,</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ежемесячная    надбавка    к    должностному   окладу   за   классный   чин __________________________________________________________ рублей.</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Руководитель органа местного</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самоуправления ___________________________________________________________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(подпись, инициалы, фамилия)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Главный бухгалтер _________________________________________________________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(подпись, инициалы, фамилия)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Место для печати</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Дата выдачи 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(число, месяц)</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Приложение 6</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w:t>
      </w:r>
    </w:p>
    <w:p w:rsidR="004D7CAA" w:rsidRPr="004D7CAA" w:rsidRDefault="004D7CAA" w:rsidP="004D7CAA">
      <w:pPr>
        <w:spacing w:after="0" w:line="240" w:lineRule="auto"/>
        <w:jc w:val="center"/>
        <w:rPr>
          <w:rFonts w:ascii="Times New Roman" w:hAnsi="Times New Roman" w:cs="Times New Roman"/>
          <w:sz w:val="24"/>
          <w:szCs w:val="24"/>
        </w:rPr>
      </w:pPr>
      <w:r w:rsidRPr="004D7CAA">
        <w:rPr>
          <w:rFonts w:ascii="Times New Roman" w:hAnsi="Times New Roman" w:cs="Times New Roman"/>
          <w:sz w:val="24"/>
          <w:szCs w:val="24"/>
        </w:rPr>
        <w:t>Российская Федерация</w:t>
      </w:r>
    </w:p>
    <w:p w:rsidR="004D7CAA" w:rsidRPr="004D7CAA" w:rsidRDefault="004D7CAA" w:rsidP="004D7CAA">
      <w:pPr>
        <w:spacing w:after="0" w:line="240" w:lineRule="auto"/>
        <w:jc w:val="center"/>
        <w:rPr>
          <w:rFonts w:ascii="Times New Roman" w:hAnsi="Times New Roman" w:cs="Times New Roman"/>
          <w:sz w:val="24"/>
          <w:szCs w:val="24"/>
        </w:rPr>
      </w:pPr>
      <w:r w:rsidRPr="004D7CAA">
        <w:rPr>
          <w:rFonts w:ascii="Times New Roman" w:hAnsi="Times New Roman" w:cs="Times New Roman"/>
          <w:sz w:val="24"/>
          <w:szCs w:val="24"/>
        </w:rPr>
        <w:t xml:space="preserve">Иркутская область, </w:t>
      </w:r>
      <w:proofErr w:type="spellStart"/>
      <w:r w:rsidRPr="004D7CAA">
        <w:rPr>
          <w:rFonts w:ascii="Times New Roman" w:hAnsi="Times New Roman" w:cs="Times New Roman"/>
          <w:sz w:val="24"/>
          <w:szCs w:val="24"/>
        </w:rPr>
        <w:t>Слюдянский</w:t>
      </w:r>
      <w:proofErr w:type="spellEnd"/>
      <w:r w:rsidRPr="004D7CAA">
        <w:rPr>
          <w:rFonts w:ascii="Times New Roman" w:hAnsi="Times New Roman" w:cs="Times New Roman"/>
          <w:sz w:val="24"/>
          <w:szCs w:val="24"/>
        </w:rPr>
        <w:t xml:space="preserve"> район</w:t>
      </w:r>
    </w:p>
    <w:p w:rsidR="004D7CAA" w:rsidRPr="004D7CAA" w:rsidRDefault="004D7CAA" w:rsidP="004D7CAA">
      <w:pPr>
        <w:spacing w:after="0" w:line="240" w:lineRule="auto"/>
        <w:jc w:val="center"/>
        <w:rPr>
          <w:rFonts w:ascii="Times New Roman" w:hAnsi="Times New Roman" w:cs="Times New Roman"/>
          <w:b/>
          <w:sz w:val="24"/>
          <w:szCs w:val="24"/>
        </w:rPr>
      </w:pPr>
      <w:r w:rsidRPr="004D7CAA">
        <w:rPr>
          <w:rFonts w:ascii="Times New Roman" w:hAnsi="Times New Roman" w:cs="Times New Roman"/>
          <w:b/>
          <w:sz w:val="24"/>
          <w:szCs w:val="24"/>
        </w:rPr>
        <w:t>АДМИНИСТРАЦИЯ БЫСТРИНСКОГО СЕЛЬСКОГО ПОСЕЛЕНИЯ</w:t>
      </w:r>
    </w:p>
    <w:p w:rsidR="004D7CAA" w:rsidRPr="004D7CAA" w:rsidRDefault="004D7CAA" w:rsidP="004D7CAA">
      <w:pPr>
        <w:spacing w:after="0" w:line="240" w:lineRule="auto"/>
        <w:jc w:val="center"/>
        <w:rPr>
          <w:rFonts w:ascii="Times New Roman" w:hAnsi="Times New Roman" w:cs="Times New Roman"/>
          <w:sz w:val="24"/>
          <w:szCs w:val="24"/>
        </w:rPr>
      </w:pPr>
      <w:r w:rsidRPr="004D7CAA">
        <w:rPr>
          <w:rFonts w:ascii="Times New Roman" w:hAnsi="Times New Roman" w:cs="Times New Roman"/>
          <w:sz w:val="24"/>
          <w:szCs w:val="24"/>
        </w:rPr>
        <w:t>д. Быстрая, ул. Советская, 36</w:t>
      </w:r>
    </w:p>
    <w:p w:rsidR="004D7CAA" w:rsidRPr="004D7CAA" w:rsidRDefault="004D7CAA" w:rsidP="004D7CAA">
      <w:pPr>
        <w:spacing w:after="0" w:line="240" w:lineRule="auto"/>
        <w:rPr>
          <w:rFonts w:ascii="Times New Roman" w:hAnsi="Times New Roman" w:cs="Times New Roman"/>
          <w:sz w:val="24"/>
          <w:szCs w:val="24"/>
        </w:rPr>
      </w:pPr>
    </w:p>
    <w:p w:rsidR="004D7CAA" w:rsidRPr="004D7CAA" w:rsidRDefault="004D7CAA" w:rsidP="004D7CAA">
      <w:pPr>
        <w:spacing w:after="0" w:line="240" w:lineRule="auto"/>
        <w:rPr>
          <w:rFonts w:ascii="Times New Roman" w:hAnsi="Times New Roman" w:cs="Times New Roman"/>
          <w:b/>
          <w:sz w:val="24"/>
          <w:szCs w:val="24"/>
        </w:rPr>
      </w:pPr>
      <w:r w:rsidRPr="004D7CAA">
        <w:rPr>
          <w:rFonts w:ascii="Times New Roman" w:hAnsi="Times New Roman" w:cs="Times New Roman"/>
          <w:b/>
          <w:sz w:val="24"/>
          <w:szCs w:val="24"/>
        </w:rPr>
        <w:t xml:space="preserve">                                                               РАСПОРЯЖЕНИЕ </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от "__" ______ 20_г. №______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lastRenderedPageBreak/>
        <w:t xml:space="preserve">О назначении и выплате </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пенсии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w:t>
      </w:r>
    </w:p>
    <w:p w:rsidR="00D56844" w:rsidRPr="00A26827" w:rsidRDefault="00D56844" w:rsidP="00D56844">
      <w:pPr>
        <w:pStyle w:val="ConsPlusNonformat"/>
        <w:ind w:firstLine="708"/>
        <w:jc w:val="both"/>
        <w:rPr>
          <w:rFonts w:ascii="Times New Roman" w:hAnsi="Times New Roman" w:cs="Times New Roman"/>
          <w:sz w:val="24"/>
          <w:szCs w:val="24"/>
        </w:rPr>
      </w:pPr>
      <w:r w:rsidRPr="00A26827">
        <w:rPr>
          <w:rFonts w:ascii="Times New Roman" w:hAnsi="Times New Roman" w:cs="Times New Roman"/>
          <w:sz w:val="24"/>
          <w:szCs w:val="24"/>
        </w:rPr>
        <w:t xml:space="preserve">В связи с расторжением трудового договора </w:t>
      </w:r>
      <w:proofErr w:type="gramStart"/>
      <w:r w:rsidRPr="00A26827">
        <w:rPr>
          <w:rFonts w:ascii="Times New Roman" w:hAnsi="Times New Roman" w:cs="Times New Roman"/>
          <w:sz w:val="24"/>
          <w:szCs w:val="24"/>
        </w:rPr>
        <w:t>по</w:t>
      </w:r>
      <w:proofErr w:type="gramEnd"/>
      <w:r w:rsidRPr="00A26827">
        <w:rPr>
          <w:rFonts w:ascii="Times New Roman" w:hAnsi="Times New Roman" w:cs="Times New Roman"/>
          <w:sz w:val="24"/>
          <w:szCs w:val="24"/>
        </w:rPr>
        <w:t xml:space="preserve"> 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(основания)</w:t>
      </w:r>
    </w:p>
    <w:p w:rsidR="00D56844" w:rsidRPr="00A26827" w:rsidRDefault="00D56844" w:rsidP="00D56844">
      <w:pPr>
        <w:pStyle w:val="ConsPlusNonformat"/>
        <w:jc w:val="both"/>
        <w:rPr>
          <w:rFonts w:ascii="Times New Roman" w:hAnsi="Times New Roman" w:cs="Times New Roman"/>
          <w:sz w:val="24"/>
          <w:szCs w:val="24"/>
        </w:rPr>
      </w:pPr>
      <w:proofErr w:type="gramStart"/>
      <w:r w:rsidRPr="00A26827">
        <w:rPr>
          <w:rFonts w:ascii="Times New Roman" w:hAnsi="Times New Roman" w:cs="Times New Roman"/>
          <w:sz w:val="24"/>
          <w:szCs w:val="24"/>
        </w:rPr>
        <w:t xml:space="preserve">руководствуясь  </w:t>
      </w:r>
      <w:r w:rsidRPr="00A26827">
        <w:rPr>
          <w:rFonts w:ascii="Times New Roman" w:hAnsi="Times New Roman" w:cs="Times New Roman"/>
          <w:color w:val="000000" w:themeColor="text1"/>
          <w:sz w:val="24"/>
          <w:szCs w:val="24"/>
        </w:rPr>
        <w:t xml:space="preserve">Федеральным  </w:t>
      </w:r>
      <w:hyperlink r:id="rId71" w:history="1">
        <w:r w:rsidRPr="00A26827">
          <w:rPr>
            <w:rFonts w:ascii="Times New Roman" w:hAnsi="Times New Roman" w:cs="Times New Roman"/>
            <w:color w:val="000000" w:themeColor="text1"/>
            <w:sz w:val="24"/>
            <w:szCs w:val="24"/>
          </w:rPr>
          <w:t>законом</w:t>
        </w:r>
      </w:hyperlink>
      <w:r w:rsidRPr="00A26827">
        <w:rPr>
          <w:rFonts w:ascii="Times New Roman" w:hAnsi="Times New Roman" w:cs="Times New Roman"/>
          <w:color w:val="000000" w:themeColor="text1"/>
          <w:sz w:val="24"/>
          <w:szCs w:val="24"/>
        </w:rPr>
        <w:t xml:space="preserve"> от 02.03.2007 № </w:t>
      </w:r>
      <w:r w:rsidR="004D7CAA">
        <w:rPr>
          <w:rFonts w:ascii="Times New Roman" w:hAnsi="Times New Roman" w:cs="Times New Roman"/>
          <w:color w:val="000000" w:themeColor="text1"/>
          <w:sz w:val="24"/>
          <w:szCs w:val="24"/>
        </w:rPr>
        <w:t>2</w:t>
      </w:r>
      <w:r w:rsidRPr="00A26827">
        <w:rPr>
          <w:rFonts w:ascii="Times New Roman" w:hAnsi="Times New Roman" w:cs="Times New Roman"/>
          <w:color w:val="000000" w:themeColor="text1"/>
          <w:sz w:val="24"/>
          <w:szCs w:val="24"/>
        </w:rPr>
        <w:t xml:space="preserve">5-ФЗ "О муниципальной службе   в   Российской   Федерации",   </w:t>
      </w:r>
      <w:hyperlink r:id="rId72" w:history="1">
        <w:r w:rsidRPr="00A26827">
          <w:rPr>
            <w:rFonts w:ascii="Times New Roman" w:hAnsi="Times New Roman" w:cs="Times New Roman"/>
            <w:color w:val="000000" w:themeColor="text1"/>
            <w:sz w:val="24"/>
            <w:szCs w:val="24"/>
          </w:rPr>
          <w:t>ст.  11</w:t>
        </w:r>
      </w:hyperlink>
      <w:r w:rsidRPr="00A26827">
        <w:rPr>
          <w:rFonts w:ascii="Times New Roman" w:hAnsi="Times New Roman" w:cs="Times New Roman"/>
          <w:color w:val="000000" w:themeColor="text1"/>
          <w:sz w:val="24"/>
          <w:szCs w:val="24"/>
        </w:rPr>
        <w:t xml:space="preserve">  Закона  Иркутской  области от  15.10.2007  № 88-оз  "Об  отдельных  вопросах  муниципальной  службы в Иркутской области", </w:t>
      </w:r>
      <w:r w:rsidR="004D7CAA" w:rsidRPr="00A26827">
        <w:rPr>
          <w:rFonts w:ascii="Times New Roman" w:hAnsi="Times New Roman" w:cs="Times New Roman"/>
          <w:color w:val="000000" w:themeColor="text1"/>
          <w:sz w:val="24"/>
          <w:szCs w:val="24"/>
        </w:rPr>
        <w:t xml:space="preserve">постановлением администрации </w:t>
      </w:r>
      <w:proofErr w:type="spellStart"/>
      <w:r w:rsidR="004D7CAA" w:rsidRPr="00A26827">
        <w:rPr>
          <w:rFonts w:ascii="Times New Roman" w:hAnsi="Times New Roman" w:cs="Times New Roman"/>
          <w:color w:val="000000" w:themeColor="text1"/>
          <w:sz w:val="24"/>
          <w:szCs w:val="24"/>
        </w:rPr>
        <w:t>Быстринского</w:t>
      </w:r>
      <w:proofErr w:type="spellEnd"/>
      <w:r w:rsidR="004D7CAA" w:rsidRPr="00A26827">
        <w:rPr>
          <w:rFonts w:ascii="Times New Roman" w:hAnsi="Times New Roman" w:cs="Times New Roman"/>
          <w:color w:val="000000" w:themeColor="text1"/>
          <w:sz w:val="24"/>
          <w:szCs w:val="24"/>
        </w:rPr>
        <w:t xml:space="preserve"> сельского поселения </w:t>
      </w:r>
      <w:r w:rsidR="004D7CAA" w:rsidRPr="00A26827">
        <w:rPr>
          <w:rFonts w:ascii="Times New Roman" w:hAnsi="Times New Roman" w:cs="Times New Roman"/>
          <w:sz w:val="24"/>
          <w:szCs w:val="24"/>
        </w:rPr>
        <w:t xml:space="preserve">от 03.02.2017г.   №13-п «Об  утверждении  Положения  о  порядке назначения,   перерасчета  размера, индексации  и  выплаты  пенсии  за выслугу лет гражданам,  замещавшим  должности  муниципальной   службы  в   администрации  </w:t>
      </w:r>
      <w:proofErr w:type="spellStart"/>
      <w:r w:rsidR="004D7CAA" w:rsidRPr="00A26827">
        <w:rPr>
          <w:rFonts w:ascii="Times New Roman" w:hAnsi="Times New Roman" w:cs="Times New Roman"/>
          <w:sz w:val="24"/>
          <w:szCs w:val="24"/>
        </w:rPr>
        <w:t>Быстринского</w:t>
      </w:r>
      <w:proofErr w:type="spellEnd"/>
      <w:proofErr w:type="gramEnd"/>
      <w:r w:rsidR="004D7CAA" w:rsidRPr="00A26827">
        <w:rPr>
          <w:rFonts w:ascii="Times New Roman" w:hAnsi="Times New Roman" w:cs="Times New Roman"/>
          <w:sz w:val="24"/>
          <w:szCs w:val="24"/>
        </w:rPr>
        <w:t xml:space="preserve"> муниципального образования»</w:t>
      </w:r>
      <w:r w:rsidRPr="00A26827">
        <w:rPr>
          <w:rFonts w:ascii="Times New Roman" w:hAnsi="Times New Roman" w:cs="Times New Roman"/>
          <w:color w:val="000000" w:themeColor="text1"/>
          <w:sz w:val="24"/>
          <w:szCs w:val="24"/>
        </w:rPr>
        <w:t xml:space="preserve">, ст. </w:t>
      </w:r>
      <w:r w:rsidR="004D7CAA">
        <w:rPr>
          <w:rFonts w:ascii="Times New Roman" w:hAnsi="Times New Roman" w:cs="Times New Roman"/>
          <w:color w:val="000000" w:themeColor="text1"/>
          <w:sz w:val="24"/>
          <w:szCs w:val="24"/>
        </w:rPr>
        <w:t>43,46</w:t>
      </w:r>
      <w:r w:rsidRPr="00A26827">
        <w:rPr>
          <w:rFonts w:ascii="Times New Roman" w:hAnsi="Times New Roman" w:cs="Times New Roman"/>
          <w:color w:val="000000" w:themeColor="text1"/>
          <w:sz w:val="24"/>
          <w:szCs w:val="24"/>
        </w:rPr>
        <w:t xml:space="preserve"> Устава </w:t>
      </w:r>
      <w:proofErr w:type="spellStart"/>
      <w:r w:rsidR="004D7CAA">
        <w:rPr>
          <w:rFonts w:ascii="Times New Roman" w:hAnsi="Times New Roman" w:cs="Times New Roman"/>
          <w:color w:val="000000" w:themeColor="text1"/>
          <w:sz w:val="24"/>
          <w:szCs w:val="24"/>
        </w:rPr>
        <w:t>Быстринского</w:t>
      </w:r>
      <w:proofErr w:type="spellEnd"/>
      <w:r w:rsidRPr="00A26827">
        <w:rPr>
          <w:rFonts w:ascii="Times New Roman" w:hAnsi="Times New Roman" w:cs="Times New Roman"/>
          <w:sz w:val="24"/>
          <w:szCs w:val="24"/>
        </w:rPr>
        <w:t xml:space="preserve"> муниципального образования</w:t>
      </w:r>
    </w:p>
    <w:p w:rsidR="00C02172"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1. Назначить с ____________ </w:t>
      </w:r>
      <w:proofErr w:type="gramStart"/>
      <w:r w:rsidRPr="00A26827">
        <w:rPr>
          <w:rFonts w:ascii="Times New Roman" w:hAnsi="Times New Roman" w:cs="Times New Roman"/>
          <w:sz w:val="24"/>
          <w:szCs w:val="24"/>
        </w:rPr>
        <w:t>г</w:t>
      </w:r>
      <w:proofErr w:type="gramEnd"/>
      <w:r w:rsidRPr="00A26827">
        <w:rPr>
          <w:rFonts w:ascii="Times New Roman" w:hAnsi="Times New Roman" w:cs="Times New Roman"/>
          <w:sz w:val="24"/>
          <w:szCs w:val="24"/>
        </w:rPr>
        <w:t>. _______________________________________,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(число, месяц, год)                                         (фамилия, имя, отчество)</w:t>
      </w:r>
    </w:p>
    <w:p w:rsidR="00D56844" w:rsidRPr="00A26827" w:rsidRDefault="00D56844" w:rsidP="00D56844">
      <w:pPr>
        <w:pStyle w:val="ConsPlusNonformat"/>
        <w:jc w:val="both"/>
        <w:rPr>
          <w:rFonts w:ascii="Times New Roman" w:hAnsi="Times New Roman" w:cs="Times New Roman"/>
          <w:sz w:val="24"/>
          <w:szCs w:val="24"/>
        </w:rPr>
      </w:pPr>
      <w:proofErr w:type="gramStart"/>
      <w:r w:rsidRPr="00A26827">
        <w:rPr>
          <w:rFonts w:ascii="Times New Roman" w:hAnsi="Times New Roman" w:cs="Times New Roman"/>
          <w:sz w:val="24"/>
          <w:szCs w:val="24"/>
        </w:rPr>
        <w:t>замещавшему</w:t>
      </w:r>
      <w:proofErr w:type="gramEnd"/>
      <w:r w:rsidRPr="00A26827">
        <w:rPr>
          <w:rFonts w:ascii="Times New Roman" w:hAnsi="Times New Roman" w:cs="Times New Roman"/>
          <w:sz w:val="24"/>
          <w:szCs w:val="24"/>
        </w:rPr>
        <w:t xml:space="preserve"> муниципальную должность (должность муниципальной службы)</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__________________________________________________________________________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(наименование должности)</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пенсию за выслугу лет в размере _________ руб. 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(сумма прописью)</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2.   </w:t>
      </w:r>
      <w:r w:rsidR="004D7CAA">
        <w:rPr>
          <w:rFonts w:ascii="Times New Roman" w:hAnsi="Times New Roman" w:cs="Times New Roman"/>
          <w:sz w:val="24"/>
          <w:szCs w:val="24"/>
        </w:rPr>
        <w:t xml:space="preserve">Бухгалтерии </w:t>
      </w:r>
      <w:r w:rsidRPr="00A26827">
        <w:rPr>
          <w:rFonts w:ascii="Times New Roman" w:hAnsi="Times New Roman" w:cs="Times New Roman"/>
          <w:sz w:val="24"/>
          <w:szCs w:val="24"/>
        </w:rPr>
        <w:t xml:space="preserve">администрации </w:t>
      </w:r>
      <w:proofErr w:type="spellStart"/>
      <w:r w:rsidR="004D7CAA">
        <w:rPr>
          <w:rFonts w:ascii="Times New Roman" w:hAnsi="Times New Roman" w:cs="Times New Roman"/>
          <w:sz w:val="24"/>
          <w:szCs w:val="24"/>
        </w:rPr>
        <w:t>Быстринск</w:t>
      </w:r>
      <w:r w:rsidR="00C02172">
        <w:rPr>
          <w:rFonts w:ascii="Times New Roman" w:hAnsi="Times New Roman" w:cs="Times New Roman"/>
          <w:sz w:val="24"/>
          <w:szCs w:val="24"/>
        </w:rPr>
        <w:t>о</w:t>
      </w:r>
      <w:r w:rsidR="004D7CAA">
        <w:rPr>
          <w:rFonts w:ascii="Times New Roman" w:hAnsi="Times New Roman" w:cs="Times New Roman"/>
          <w:sz w:val="24"/>
          <w:szCs w:val="24"/>
        </w:rPr>
        <w:t>го</w:t>
      </w:r>
      <w:proofErr w:type="spellEnd"/>
      <w:r w:rsidR="004D7CAA">
        <w:rPr>
          <w:rFonts w:ascii="Times New Roman" w:hAnsi="Times New Roman" w:cs="Times New Roman"/>
          <w:sz w:val="24"/>
          <w:szCs w:val="24"/>
        </w:rPr>
        <w:t xml:space="preserve"> сельского</w:t>
      </w:r>
      <w:r w:rsidRPr="00A26827">
        <w:rPr>
          <w:rFonts w:ascii="Times New Roman" w:hAnsi="Times New Roman" w:cs="Times New Roman"/>
          <w:sz w:val="24"/>
          <w:szCs w:val="24"/>
        </w:rPr>
        <w:t xml:space="preserve"> поселения произвести начисление и выплату пенсии за выслугу лет </w:t>
      </w:r>
      <w:proofErr w:type="gramStart"/>
      <w:r w:rsidRPr="00A26827">
        <w:rPr>
          <w:rFonts w:ascii="Times New Roman" w:hAnsi="Times New Roman" w:cs="Times New Roman"/>
          <w:sz w:val="24"/>
          <w:szCs w:val="24"/>
        </w:rPr>
        <w:t>с</w:t>
      </w:r>
      <w:proofErr w:type="gramEnd"/>
      <w:r w:rsidRPr="00A26827">
        <w:rPr>
          <w:rFonts w:ascii="Times New Roman" w:hAnsi="Times New Roman" w:cs="Times New Roman"/>
          <w:sz w:val="24"/>
          <w:szCs w:val="24"/>
        </w:rPr>
        <w:t xml:space="preserve"> 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(число, месяц, год)</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3. </w:t>
      </w:r>
      <w:proofErr w:type="gramStart"/>
      <w:r w:rsidRPr="00A26827">
        <w:rPr>
          <w:rFonts w:ascii="Times New Roman" w:hAnsi="Times New Roman" w:cs="Times New Roman"/>
          <w:sz w:val="24"/>
          <w:szCs w:val="24"/>
        </w:rPr>
        <w:t>Контроль за</w:t>
      </w:r>
      <w:proofErr w:type="gramEnd"/>
      <w:r w:rsidRPr="00A26827">
        <w:rPr>
          <w:rFonts w:ascii="Times New Roman" w:hAnsi="Times New Roman" w:cs="Times New Roman"/>
          <w:sz w:val="24"/>
          <w:szCs w:val="24"/>
        </w:rPr>
        <w:t xml:space="preserve"> исполнением настоящего распоряжения возлагаю на себя.</w:t>
      </w:r>
    </w:p>
    <w:p w:rsidR="00D56844" w:rsidRPr="00A26827" w:rsidRDefault="00D56844" w:rsidP="00D56844">
      <w:pPr>
        <w:pStyle w:val="ConsPlusNonformat"/>
        <w:jc w:val="both"/>
        <w:rPr>
          <w:rFonts w:ascii="Times New Roman" w:hAnsi="Times New Roman" w:cs="Times New Roman"/>
          <w:sz w:val="24"/>
          <w:szCs w:val="24"/>
        </w:rPr>
      </w:pPr>
    </w:p>
    <w:p w:rsidR="004D7CAA" w:rsidRPr="00A26827" w:rsidRDefault="004D7CAA" w:rsidP="004D7CAA">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Глав</w:t>
      </w:r>
      <w:r>
        <w:rPr>
          <w:rFonts w:ascii="Times New Roman" w:hAnsi="Times New Roman" w:cs="Times New Roman"/>
          <w:sz w:val="24"/>
          <w:szCs w:val="24"/>
        </w:rPr>
        <w:t>а</w:t>
      </w:r>
      <w:r w:rsidRPr="00A26827">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Быстринского</w:t>
      </w:r>
      <w:proofErr w:type="spellEnd"/>
      <w:r w:rsidRPr="00A26827">
        <w:rPr>
          <w:rFonts w:ascii="Times New Roman" w:hAnsi="Times New Roman" w:cs="Times New Roman"/>
          <w:sz w:val="24"/>
          <w:szCs w:val="24"/>
        </w:rPr>
        <w:t xml:space="preserve"> </w:t>
      </w:r>
    </w:p>
    <w:p w:rsidR="00D56844" w:rsidRPr="00A26827" w:rsidRDefault="004D7CAA" w:rsidP="004D7CAA">
      <w:pPr>
        <w:pStyle w:val="ConsPlusNonformat"/>
        <w:jc w:val="both"/>
        <w:rPr>
          <w:rFonts w:ascii="Times New Roman" w:hAnsi="Times New Roman" w:cs="Times New Roman"/>
          <w:sz w:val="24"/>
          <w:szCs w:val="24"/>
        </w:rPr>
      </w:pPr>
      <w:r>
        <w:rPr>
          <w:rFonts w:ascii="Times New Roman" w:hAnsi="Times New Roman" w:cs="Times New Roman"/>
          <w:sz w:val="24"/>
          <w:szCs w:val="24"/>
        </w:rPr>
        <w:t>сельского поселения</w:t>
      </w:r>
      <w:r w:rsidRPr="00A26827">
        <w:rPr>
          <w:rFonts w:ascii="Times New Roman" w:hAnsi="Times New Roman" w:cs="Times New Roman"/>
          <w:sz w:val="24"/>
          <w:szCs w:val="24"/>
        </w:rPr>
        <w:t xml:space="preserve">                           </w:t>
      </w:r>
      <w:r w:rsidR="00D56844" w:rsidRPr="00A26827">
        <w:rPr>
          <w:rFonts w:ascii="Times New Roman" w:hAnsi="Times New Roman" w:cs="Times New Roman"/>
          <w:sz w:val="24"/>
          <w:szCs w:val="24"/>
        </w:rPr>
        <w:t>____________________     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(Подпись)                                              (Ф.И.О.)</w:t>
      </w: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Приложение 7</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sz w:val="24"/>
          <w:szCs w:val="24"/>
        </w:rPr>
      </w:pPr>
    </w:p>
    <w:p w:rsidR="004D7CAA" w:rsidRPr="004D7CAA" w:rsidRDefault="004D7CAA" w:rsidP="004D7CAA">
      <w:pPr>
        <w:spacing w:after="0" w:line="240" w:lineRule="auto"/>
        <w:jc w:val="center"/>
        <w:rPr>
          <w:rFonts w:ascii="Times New Roman" w:hAnsi="Times New Roman" w:cs="Times New Roman"/>
          <w:sz w:val="24"/>
          <w:szCs w:val="24"/>
        </w:rPr>
      </w:pPr>
      <w:r w:rsidRPr="004D7CAA">
        <w:rPr>
          <w:rFonts w:ascii="Times New Roman" w:hAnsi="Times New Roman" w:cs="Times New Roman"/>
          <w:sz w:val="24"/>
          <w:szCs w:val="24"/>
        </w:rPr>
        <w:t>Российская Федерация</w:t>
      </w:r>
    </w:p>
    <w:p w:rsidR="004D7CAA" w:rsidRPr="004D7CAA" w:rsidRDefault="004D7CAA" w:rsidP="004D7CAA">
      <w:pPr>
        <w:spacing w:after="0" w:line="240" w:lineRule="auto"/>
        <w:jc w:val="center"/>
        <w:rPr>
          <w:rFonts w:ascii="Times New Roman" w:hAnsi="Times New Roman" w:cs="Times New Roman"/>
          <w:sz w:val="24"/>
          <w:szCs w:val="24"/>
        </w:rPr>
      </w:pPr>
      <w:r w:rsidRPr="004D7CAA">
        <w:rPr>
          <w:rFonts w:ascii="Times New Roman" w:hAnsi="Times New Roman" w:cs="Times New Roman"/>
          <w:sz w:val="24"/>
          <w:szCs w:val="24"/>
        </w:rPr>
        <w:t xml:space="preserve">Иркутская область, </w:t>
      </w:r>
      <w:proofErr w:type="spellStart"/>
      <w:r w:rsidRPr="004D7CAA">
        <w:rPr>
          <w:rFonts w:ascii="Times New Roman" w:hAnsi="Times New Roman" w:cs="Times New Roman"/>
          <w:sz w:val="24"/>
          <w:szCs w:val="24"/>
        </w:rPr>
        <w:t>Слюдянский</w:t>
      </w:r>
      <w:proofErr w:type="spellEnd"/>
      <w:r w:rsidRPr="004D7CAA">
        <w:rPr>
          <w:rFonts w:ascii="Times New Roman" w:hAnsi="Times New Roman" w:cs="Times New Roman"/>
          <w:sz w:val="24"/>
          <w:szCs w:val="24"/>
        </w:rPr>
        <w:t xml:space="preserve"> район</w:t>
      </w:r>
    </w:p>
    <w:p w:rsidR="004D7CAA" w:rsidRPr="004D7CAA" w:rsidRDefault="004D7CAA" w:rsidP="004D7CAA">
      <w:pPr>
        <w:spacing w:after="0" w:line="240" w:lineRule="auto"/>
        <w:jc w:val="center"/>
        <w:rPr>
          <w:rFonts w:ascii="Times New Roman" w:hAnsi="Times New Roman" w:cs="Times New Roman"/>
          <w:b/>
          <w:sz w:val="24"/>
          <w:szCs w:val="24"/>
        </w:rPr>
      </w:pPr>
      <w:r w:rsidRPr="004D7CAA">
        <w:rPr>
          <w:rFonts w:ascii="Times New Roman" w:hAnsi="Times New Roman" w:cs="Times New Roman"/>
          <w:b/>
          <w:sz w:val="24"/>
          <w:szCs w:val="24"/>
        </w:rPr>
        <w:t>АДМИНИСТРАЦИЯ БЫСТРИНСКОГО СЕЛЬСКОГО ПОСЕЛЕНИЯ</w:t>
      </w:r>
    </w:p>
    <w:p w:rsidR="004D7CAA" w:rsidRPr="004D7CAA" w:rsidRDefault="004D7CAA" w:rsidP="004D7CAA">
      <w:pPr>
        <w:spacing w:after="0" w:line="240" w:lineRule="auto"/>
        <w:jc w:val="center"/>
        <w:rPr>
          <w:rFonts w:ascii="Times New Roman" w:hAnsi="Times New Roman" w:cs="Times New Roman"/>
          <w:sz w:val="24"/>
          <w:szCs w:val="24"/>
        </w:rPr>
      </w:pPr>
      <w:r w:rsidRPr="004D7CAA">
        <w:rPr>
          <w:rFonts w:ascii="Times New Roman" w:hAnsi="Times New Roman" w:cs="Times New Roman"/>
          <w:sz w:val="24"/>
          <w:szCs w:val="24"/>
        </w:rPr>
        <w:t>д. Быстрая, ул. Советская, 36</w:t>
      </w:r>
    </w:p>
    <w:p w:rsidR="004D7CAA" w:rsidRPr="004D7CAA" w:rsidRDefault="004D7CAA" w:rsidP="004D7CAA">
      <w:pPr>
        <w:spacing w:after="0" w:line="240" w:lineRule="auto"/>
        <w:rPr>
          <w:rFonts w:ascii="Times New Roman" w:hAnsi="Times New Roman" w:cs="Times New Roman"/>
          <w:sz w:val="24"/>
          <w:szCs w:val="24"/>
        </w:rPr>
      </w:pPr>
    </w:p>
    <w:p w:rsidR="004D7CAA" w:rsidRPr="004D7CAA" w:rsidRDefault="004D7CAA" w:rsidP="004D7CAA">
      <w:pPr>
        <w:spacing w:after="0" w:line="240" w:lineRule="auto"/>
        <w:rPr>
          <w:rFonts w:ascii="Times New Roman" w:hAnsi="Times New Roman" w:cs="Times New Roman"/>
          <w:b/>
          <w:sz w:val="24"/>
          <w:szCs w:val="24"/>
        </w:rPr>
      </w:pPr>
      <w:r w:rsidRPr="004D7CAA">
        <w:rPr>
          <w:rFonts w:ascii="Times New Roman" w:hAnsi="Times New Roman" w:cs="Times New Roman"/>
          <w:b/>
          <w:sz w:val="24"/>
          <w:szCs w:val="24"/>
        </w:rPr>
        <w:t xml:space="preserve">                                                               РАСПОРЯЖЕНИЕ </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от "__" ______ 20_г. №______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О приостановлении (прекращении, возобновлении)</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(о перерасчете или индексации)</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выплаты пенсии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C02172">
      <w:pPr>
        <w:pStyle w:val="ConsPlusNonformat"/>
        <w:ind w:firstLine="708"/>
        <w:jc w:val="both"/>
        <w:rPr>
          <w:rFonts w:ascii="Times New Roman" w:hAnsi="Times New Roman" w:cs="Times New Roman"/>
          <w:sz w:val="24"/>
          <w:szCs w:val="24"/>
        </w:rPr>
      </w:pPr>
      <w:proofErr w:type="gramStart"/>
      <w:r w:rsidRPr="00A26827">
        <w:rPr>
          <w:rFonts w:ascii="Times New Roman" w:hAnsi="Times New Roman" w:cs="Times New Roman"/>
          <w:color w:val="000000" w:themeColor="text1"/>
          <w:sz w:val="24"/>
          <w:szCs w:val="24"/>
        </w:rPr>
        <w:t xml:space="preserve">Руководствуясь  </w:t>
      </w:r>
      <w:hyperlink r:id="rId73" w:history="1">
        <w:r w:rsidRPr="00A26827">
          <w:rPr>
            <w:rFonts w:ascii="Times New Roman" w:hAnsi="Times New Roman" w:cs="Times New Roman"/>
            <w:color w:val="000000" w:themeColor="text1"/>
            <w:sz w:val="24"/>
            <w:szCs w:val="24"/>
          </w:rPr>
          <w:t>статьей  11</w:t>
        </w:r>
      </w:hyperlink>
      <w:r w:rsidRPr="00A26827">
        <w:rPr>
          <w:rFonts w:ascii="Times New Roman" w:hAnsi="Times New Roman" w:cs="Times New Roman"/>
          <w:color w:val="000000" w:themeColor="text1"/>
          <w:sz w:val="24"/>
          <w:szCs w:val="24"/>
        </w:rPr>
        <w:t xml:space="preserve">  Закона  Иркутской  области  "Об  отдельных вопросах   муниципальной  службы  в  Иркутской  области",  </w:t>
      </w:r>
      <w:r w:rsidR="00C02172" w:rsidRPr="00A26827">
        <w:rPr>
          <w:rFonts w:ascii="Times New Roman" w:hAnsi="Times New Roman" w:cs="Times New Roman"/>
          <w:color w:val="000000" w:themeColor="text1"/>
          <w:sz w:val="24"/>
          <w:szCs w:val="24"/>
        </w:rPr>
        <w:t xml:space="preserve">постановлением администрации </w:t>
      </w:r>
      <w:proofErr w:type="spellStart"/>
      <w:r w:rsidR="00C02172" w:rsidRPr="00A26827">
        <w:rPr>
          <w:rFonts w:ascii="Times New Roman" w:hAnsi="Times New Roman" w:cs="Times New Roman"/>
          <w:color w:val="000000" w:themeColor="text1"/>
          <w:sz w:val="24"/>
          <w:szCs w:val="24"/>
        </w:rPr>
        <w:t>Быстринского</w:t>
      </w:r>
      <w:proofErr w:type="spellEnd"/>
      <w:r w:rsidR="00C02172" w:rsidRPr="00A26827">
        <w:rPr>
          <w:rFonts w:ascii="Times New Roman" w:hAnsi="Times New Roman" w:cs="Times New Roman"/>
          <w:color w:val="000000" w:themeColor="text1"/>
          <w:sz w:val="24"/>
          <w:szCs w:val="24"/>
        </w:rPr>
        <w:t xml:space="preserve"> сельского поселения </w:t>
      </w:r>
      <w:r w:rsidR="00C02172" w:rsidRPr="00A26827">
        <w:rPr>
          <w:rFonts w:ascii="Times New Roman" w:hAnsi="Times New Roman" w:cs="Times New Roman"/>
          <w:sz w:val="24"/>
          <w:szCs w:val="24"/>
        </w:rPr>
        <w:t xml:space="preserve">от 03.02.2017г.   №13-п «Об  утверждении  Положения  о  порядке назначения,   перерасчета  размера, индексации  и  выплаты  пенсии  за выслугу лет гражданам,  замещавшим  должности  муниципальной   службы  в   администрации  </w:t>
      </w:r>
      <w:proofErr w:type="spellStart"/>
      <w:r w:rsidR="00C02172" w:rsidRPr="00A26827">
        <w:rPr>
          <w:rFonts w:ascii="Times New Roman" w:hAnsi="Times New Roman" w:cs="Times New Roman"/>
          <w:sz w:val="24"/>
          <w:szCs w:val="24"/>
        </w:rPr>
        <w:t>Быстринского</w:t>
      </w:r>
      <w:proofErr w:type="spellEnd"/>
      <w:r w:rsidR="00C02172" w:rsidRPr="00A26827">
        <w:rPr>
          <w:rFonts w:ascii="Times New Roman" w:hAnsi="Times New Roman" w:cs="Times New Roman"/>
          <w:sz w:val="24"/>
          <w:szCs w:val="24"/>
        </w:rPr>
        <w:t xml:space="preserve"> муниципального образования»</w:t>
      </w:r>
      <w:r w:rsidR="00C02172" w:rsidRPr="00A26827">
        <w:rPr>
          <w:rFonts w:ascii="Times New Roman" w:hAnsi="Times New Roman" w:cs="Times New Roman"/>
          <w:color w:val="000000" w:themeColor="text1"/>
          <w:sz w:val="24"/>
          <w:szCs w:val="24"/>
        </w:rPr>
        <w:t xml:space="preserve">, ст. </w:t>
      </w:r>
      <w:r w:rsidR="00C02172">
        <w:rPr>
          <w:rFonts w:ascii="Times New Roman" w:hAnsi="Times New Roman" w:cs="Times New Roman"/>
          <w:color w:val="000000" w:themeColor="text1"/>
          <w:sz w:val="24"/>
          <w:szCs w:val="24"/>
        </w:rPr>
        <w:t>43,46</w:t>
      </w:r>
      <w:r w:rsidR="00C02172" w:rsidRPr="00A26827">
        <w:rPr>
          <w:rFonts w:ascii="Times New Roman" w:hAnsi="Times New Roman" w:cs="Times New Roman"/>
          <w:color w:val="000000" w:themeColor="text1"/>
          <w:sz w:val="24"/>
          <w:szCs w:val="24"/>
        </w:rPr>
        <w:t xml:space="preserve"> Устава </w:t>
      </w:r>
      <w:proofErr w:type="spellStart"/>
      <w:r w:rsidR="00C02172">
        <w:rPr>
          <w:rFonts w:ascii="Times New Roman" w:hAnsi="Times New Roman" w:cs="Times New Roman"/>
          <w:color w:val="000000" w:themeColor="text1"/>
          <w:sz w:val="24"/>
          <w:szCs w:val="24"/>
        </w:rPr>
        <w:t>Быстринского</w:t>
      </w:r>
      <w:proofErr w:type="spellEnd"/>
      <w:r w:rsidR="00C02172" w:rsidRPr="00A26827">
        <w:rPr>
          <w:rFonts w:ascii="Times New Roman" w:hAnsi="Times New Roman" w:cs="Times New Roman"/>
          <w:sz w:val="24"/>
          <w:szCs w:val="24"/>
        </w:rPr>
        <w:t xml:space="preserve"> муниципального образования</w:t>
      </w:r>
      <w:r w:rsidR="00C02172">
        <w:rPr>
          <w:rFonts w:ascii="Times New Roman" w:hAnsi="Times New Roman" w:cs="Times New Roman"/>
          <w:sz w:val="24"/>
          <w:szCs w:val="24"/>
        </w:rPr>
        <w:t xml:space="preserve">, </w:t>
      </w:r>
      <w:r w:rsidRPr="00A26827">
        <w:rPr>
          <w:rFonts w:ascii="Times New Roman" w:hAnsi="Times New Roman" w:cs="Times New Roman"/>
          <w:sz w:val="24"/>
          <w:szCs w:val="24"/>
        </w:rPr>
        <w:t>в соответствии с личным заявлением ________________________________________</w:t>
      </w:r>
      <w:r w:rsidR="00C02172">
        <w:rPr>
          <w:rFonts w:ascii="Times New Roman" w:hAnsi="Times New Roman" w:cs="Times New Roman"/>
          <w:sz w:val="24"/>
          <w:szCs w:val="24"/>
        </w:rPr>
        <w:t>_______________________________</w:t>
      </w:r>
      <w:proofErr w:type="gramEnd"/>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(фамилия, имя, отчество получателя пенсии за выслугу лет)</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от 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(число, месяц, год)</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1.  Приостановить,  прекратить,  возобновить (произвести перерасчет или индексацию пенсии за выслугу лет) с ______________________выплату пенсии за выслугу лет __________________________________________________________________________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(фамилия, имя, отчество)</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в связи </w:t>
      </w:r>
      <w:proofErr w:type="gramStart"/>
      <w:r w:rsidRPr="00A26827">
        <w:rPr>
          <w:rFonts w:ascii="Times New Roman" w:hAnsi="Times New Roman" w:cs="Times New Roman"/>
          <w:sz w:val="24"/>
          <w:szCs w:val="24"/>
        </w:rPr>
        <w:t>с</w:t>
      </w:r>
      <w:proofErr w:type="gramEnd"/>
      <w:r w:rsidRPr="00A26827">
        <w:rPr>
          <w:rFonts w:ascii="Times New Roman" w:hAnsi="Times New Roman" w:cs="Times New Roman"/>
          <w:sz w:val="24"/>
          <w:szCs w:val="24"/>
        </w:rPr>
        <w:t xml:space="preserve"> ________________________________________________________________.</w:t>
      </w:r>
    </w:p>
    <w:p w:rsidR="00D56844" w:rsidRPr="00A26827" w:rsidRDefault="00D56844" w:rsidP="00D56844">
      <w:pPr>
        <w:pStyle w:val="ConsPlusNonformat"/>
        <w:jc w:val="center"/>
        <w:rPr>
          <w:rFonts w:ascii="Times New Roman" w:hAnsi="Times New Roman" w:cs="Times New Roman"/>
          <w:sz w:val="24"/>
          <w:szCs w:val="24"/>
        </w:rPr>
      </w:pPr>
      <w:proofErr w:type="gramStart"/>
      <w:r w:rsidRPr="00A26827">
        <w:rPr>
          <w:rFonts w:ascii="Times New Roman" w:hAnsi="Times New Roman" w:cs="Times New Roman"/>
          <w:sz w:val="24"/>
          <w:szCs w:val="24"/>
        </w:rPr>
        <w:t>(основание для приостановления, прекращения или возобновления</w:t>
      </w:r>
      <w:proofErr w:type="gramEnd"/>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выплаты пенсии за выслугу лет)</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2.   </w:t>
      </w:r>
      <w:r w:rsidR="00C02172">
        <w:rPr>
          <w:rFonts w:ascii="Times New Roman" w:hAnsi="Times New Roman" w:cs="Times New Roman"/>
          <w:sz w:val="24"/>
          <w:szCs w:val="24"/>
        </w:rPr>
        <w:t xml:space="preserve">Бухгалтерии </w:t>
      </w:r>
      <w:r w:rsidR="00C02172" w:rsidRPr="00A26827">
        <w:rPr>
          <w:rFonts w:ascii="Times New Roman" w:hAnsi="Times New Roman" w:cs="Times New Roman"/>
          <w:sz w:val="24"/>
          <w:szCs w:val="24"/>
        </w:rPr>
        <w:t xml:space="preserve">администрации </w:t>
      </w:r>
      <w:proofErr w:type="spellStart"/>
      <w:r w:rsidR="00C02172">
        <w:rPr>
          <w:rFonts w:ascii="Times New Roman" w:hAnsi="Times New Roman" w:cs="Times New Roman"/>
          <w:sz w:val="24"/>
          <w:szCs w:val="24"/>
        </w:rPr>
        <w:t>Быстринского</w:t>
      </w:r>
      <w:proofErr w:type="spellEnd"/>
      <w:r w:rsidR="00C02172">
        <w:rPr>
          <w:rFonts w:ascii="Times New Roman" w:hAnsi="Times New Roman" w:cs="Times New Roman"/>
          <w:sz w:val="24"/>
          <w:szCs w:val="24"/>
        </w:rPr>
        <w:t xml:space="preserve"> сельского</w:t>
      </w:r>
      <w:r w:rsidR="00C02172" w:rsidRPr="00A26827">
        <w:rPr>
          <w:rFonts w:ascii="Times New Roman" w:hAnsi="Times New Roman" w:cs="Times New Roman"/>
          <w:sz w:val="24"/>
          <w:szCs w:val="24"/>
        </w:rPr>
        <w:t xml:space="preserve"> поселения </w:t>
      </w:r>
      <w:r w:rsidRPr="00A26827">
        <w:rPr>
          <w:rFonts w:ascii="Times New Roman" w:hAnsi="Times New Roman" w:cs="Times New Roman"/>
          <w:sz w:val="24"/>
          <w:szCs w:val="24"/>
        </w:rPr>
        <w:t xml:space="preserve">произвести   приостановление, прекращение   или   возобновление   выплаты   пенсии   за   выслугу  лет  </w:t>
      </w:r>
      <w:proofErr w:type="gramStart"/>
      <w:r w:rsidRPr="00A26827">
        <w:rPr>
          <w:rFonts w:ascii="Times New Roman" w:hAnsi="Times New Roman" w:cs="Times New Roman"/>
          <w:sz w:val="24"/>
          <w:szCs w:val="24"/>
        </w:rPr>
        <w:t>с</w:t>
      </w:r>
      <w:proofErr w:type="gramEnd"/>
      <w:r w:rsidRPr="00A26827">
        <w:rPr>
          <w:rFonts w:ascii="Times New Roman" w:hAnsi="Times New Roman" w:cs="Times New Roman"/>
          <w:sz w:val="24"/>
          <w:szCs w:val="24"/>
        </w:rPr>
        <w:t xml:space="preserve"> __________________________________.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(число, месяц, год)</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3. </w:t>
      </w:r>
      <w:proofErr w:type="gramStart"/>
      <w:r w:rsidRPr="00A26827">
        <w:rPr>
          <w:rFonts w:ascii="Times New Roman" w:hAnsi="Times New Roman" w:cs="Times New Roman"/>
          <w:sz w:val="24"/>
          <w:szCs w:val="24"/>
        </w:rPr>
        <w:t>Контроль за</w:t>
      </w:r>
      <w:proofErr w:type="gramEnd"/>
      <w:r w:rsidRPr="00A26827">
        <w:rPr>
          <w:rFonts w:ascii="Times New Roman" w:hAnsi="Times New Roman" w:cs="Times New Roman"/>
          <w:sz w:val="24"/>
          <w:szCs w:val="24"/>
        </w:rPr>
        <w:t xml:space="preserve"> исполнением настоящего распоряжения возлагаю на себя.</w:t>
      </w:r>
    </w:p>
    <w:p w:rsidR="00D56844" w:rsidRPr="00A26827" w:rsidRDefault="00D56844" w:rsidP="00D56844">
      <w:pPr>
        <w:pStyle w:val="ConsPlusNonformat"/>
        <w:jc w:val="both"/>
        <w:rPr>
          <w:rFonts w:ascii="Times New Roman" w:hAnsi="Times New Roman" w:cs="Times New Roman"/>
          <w:sz w:val="24"/>
          <w:szCs w:val="24"/>
        </w:rPr>
      </w:pPr>
    </w:p>
    <w:p w:rsidR="00D56844" w:rsidRPr="00A26827" w:rsidRDefault="00D56844" w:rsidP="00D56844">
      <w:pPr>
        <w:pStyle w:val="ConsPlusNonformat"/>
        <w:jc w:val="both"/>
        <w:rPr>
          <w:rFonts w:ascii="Times New Roman" w:hAnsi="Times New Roman" w:cs="Times New Roman"/>
          <w:sz w:val="24"/>
          <w:szCs w:val="24"/>
        </w:rPr>
      </w:pPr>
    </w:p>
    <w:p w:rsidR="004D7CAA" w:rsidRPr="00A26827" w:rsidRDefault="004D7CAA" w:rsidP="004D7CAA">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Глав</w:t>
      </w:r>
      <w:r>
        <w:rPr>
          <w:rFonts w:ascii="Times New Roman" w:hAnsi="Times New Roman" w:cs="Times New Roman"/>
          <w:sz w:val="24"/>
          <w:szCs w:val="24"/>
        </w:rPr>
        <w:t>а</w:t>
      </w:r>
      <w:r w:rsidRPr="00A26827">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Быстринского</w:t>
      </w:r>
      <w:proofErr w:type="spellEnd"/>
      <w:r w:rsidRPr="00A26827">
        <w:rPr>
          <w:rFonts w:ascii="Times New Roman" w:hAnsi="Times New Roman" w:cs="Times New Roman"/>
          <w:sz w:val="24"/>
          <w:szCs w:val="24"/>
        </w:rPr>
        <w:t xml:space="preserve"> </w:t>
      </w:r>
    </w:p>
    <w:p w:rsidR="00D56844" w:rsidRPr="00A26827" w:rsidRDefault="004D7CAA" w:rsidP="004D7CAA">
      <w:pPr>
        <w:pStyle w:val="ConsPlusNonformat"/>
        <w:jc w:val="both"/>
        <w:rPr>
          <w:rFonts w:ascii="Times New Roman" w:hAnsi="Times New Roman" w:cs="Times New Roman"/>
          <w:sz w:val="24"/>
          <w:szCs w:val="24"/>
        </w:rPr>
      </w:pPr>
      <w:r>
        <w:rPr>
          <w:rFonts w:ascii="Times New Roman" w:hAnsi="Times New Roman" w:cs="Times New Roman"/>
          <w:sz w:val="24"/>
          <w:szCs w:val="24"/>
        </w:rPr>
        <w:t>сельского поселения</w:t>
      </w:r>
      <w:r w:rsidRPr="00A26827">
        <w:rPr>
          <w:rFonts w:ascii="Times New Roman" w:hAnsi="Times New Roman" w:cs="Times New Roman"/>
          <w:sz w:val="24"/>
          <w:szCs w:val="24"/>
        </w:rPr>
        <w:t xml:space="preserve">                           </w:t>
      </w:r>
      <w:r w:rsidR="00D56844" w:rsidRPr="00A26827">
        <w:rPr>
          <w:rFonts w:ascii="Times New Roman" w:hAnsi="Times New Roman" w:cs="Times New Roman"/>
          <w:sz w:val="24"/>
          <w:szCs w:val="24"/>
        </w:rPr>
        <w:t>____________________     _____________________</w:t>
      </w:r>
    </w:p>
    <w:p w:rsidR="00D56844" w:rsidRPr="00A26827" w:rsidRDefault="00D56844" w:rsidP="00D56844">
      <w:pPr>
        <w:pStyle w:val="ConsPlusNonformat"/>
        <w:jc w:val="both"/>
        <w:rPr>
          <w:rFonts w:ascii="Times New Roman" w:hAnsi="Times New Roman" w:cs="Times New Roman"/>
          <w:sz w:val="24"/>
          <w:szCs w:val="24"/>
        </w:rPr>
      </w:pPr>
      <w:r w:rsidRPr="00A26827">
        <w:rPr>
          <w:rFonts w:ascii="Times New Roman" w:hAnsi="Times New Roman" w:cs="Times New Roman"/>
          <w:sz w:val="24"/>
          <w:szCs w:val="24"/>
        </w:rPr>
        <w:t xml:space="preserve">                                        </w:t>
      </w:r>
      <w:r w:rsidR="004D7CAA">
        <w:rPr>
          <w:rFonts w:ascii="Times New Roman" w:hAnsi="Times New Roman" w:cs="Times New Roman"/>
          <w:sz w:val="24"/>
          <w:szCs w:val="24"/>
        </w:rPr>
        <w:t xml:space="preserve">        </w:t>
      </w:r>
      <w:r w:rsidRPr="00A26827">
        <w:rPr>
          <w:rFonts w:ascii="Times New Roman" w:hAnsi="Times New Roman" w:cs="Times New Roman"/>
          <w:sz w:val="24"/>
          <w:szCs w:val="24"/>
        </w:rPr>
        <w:t xml:space="preserve">                       (Подпись)                                              (Ф.И.О.)</w:t>
      </w:r>
    </w:p>
    <w:p w:rsidR="00D56844" w:rsidRPr="00A26827" w:rsidRDefault="00D56844" w:rsidP="00D56844">
      <w:pPr>
        <w:pStyle w:val="ConsPlusNormal"/>
        <w:jc w:val="both"/>
        <w:rPr>
          <w:rFonts w:ascii="Times New Roman" w:hAnsi="Times New Roman" w:cs="Times New Roman"/>
          <w:sz w:val="24"/>
          <w:szCs w:val="24"/>
        </w:rPr>
      </w:pPr>
    </w:p>
    <w:p w:rsidR="00C02172" w:rsidRDefault="00C02172" w:rsidP="00D56844">
      <w:pPr>
        <w:pStyle w:val="ConsPlusNormal"/>
        <w:ind w:left="4678"/>
        <w:outlineLvl w:val="1"/>
        <w:rPr>
          <w:rFonts w:ascii="Times New Roman" w:hAnsi="Times New Roman" w:cs="Times New Roman"/>
          <w:sz w:val="24"/>
          <w:szCs w:val="24"/>
        </w:rPr>
      </w:pPr>
    </w:p>
    <w:p w:rsidR="00D56844" w:rsidRPr="00A26827" w:rsidRDefault="00D56844" w:rsidP="00D56844">
      <w:pPr>
        <w:pStyle w:val="ConsPlusNormal"/>
        <w:ind w:left="4678"/>
        <w:outlineLvl w:val="1"/>
        <w:rPr>
          <w:rFonts w:ascii="Times New Roman" w:hAnsi="Times New Roman" w:cs="Times New Roman"/>
          <w:sz w:val="24"/>
          <w:szCs w:val="24"/>
        </w:rPr>
      </w:pPr>
      <w:r w:rsidRPr="00A26827">
        <w:rPr>
          <w:rFonts w:ascii="Times New Roman" w:hAnsi="Times New Roman" w:cs="Times New Roman"/>
          <w:sz w:val="24"/>
          <w:szCs w:val="24"/>
        </w:rPr>
        <w:t>Приложение 8</w:t>
      </w:r>
    </w:p>
    <w:p w:rsidR="00D56844" w:rsidRPr="00A26827" w:rsidRDefault="00D56844" w:rsidP="00D56844">
      <w:pPr>
        <w:pStyle w:val="ConsPlusNormal"/>
        <w:ind w:left="4678"/>
        <w:rPr>
          <w:rFonts w:ascii="Times New Roman" w:hAnsi="Times New Roman" w:cs="Times New Roman"/>
          <w:sz w:val="24"/>
          <w:szCs w:val="24"/>
        </w:rPr>
      </w:pPr>
      <w:r w:rsidRPr="00A26827">
        <w:rPr>
          <w:rFonts w:ascii="Times New Roman" w:hAnsi="Times New Roman" w:cs="Times New Roman"/>
          <w:sz w:val="24"/>
          <w:szCs w:val="24"/>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both"/>
        <w:rPr>
          <w:rFonts w:ascii="Times New Roman" w:hAnsi="Times New Roman" w:cs="Times New Roman"/>
          <w:sz w:val="24"/>
          <w:szCs w:val="24"/>
        </w:rPr>
      </w:pPr>
    </w:p>
    <w:p w:rsidR="00D56844" w:rsidRPr="00A26827" w:rsidRDefault="00D56844" w:rsidP="00D56844">
      <w:pPr>
        <w:pStyle w:val="ConsPlusNormal"/>
        <w:jc w:val="right"/>
        <w:outlineLvl w:val="1"/>
        <w:rPr>
          <w:rFonts w:ascii="Times New Roman" w:hAnsi="Times New Roman" w:cs="Times New Roman"/>
          <w:sz w:val="24"/>
          <w:szCs w:val="24"/>
        </w:rPr>
      </w:pPr>
    </w:p>
    <w:p w:rsidR="00D56844" w:rsidRPr="00A26827" w:rsidRDefault="00D56844" w:rsidP="00D56844">
      <w:pPr>
        <w:pStyle w:val="ConsPlusNormal"/>
        <w:jc w:val="center"/>
        <w:rPr>
          <w:rFonts w:ascii="Times New Roman" w:hAnsi="Times New Roman" w:cs="Times New Roman"/>
          <w:sz w:val="24"/>
          <w:szCs w:val="24"/>
        </w:rPr>
      </w:pPr>
      <w:bookmarkStart w:id="27" w:name="P1001"/>
      <w:bookmarkEnd w:id="27"/>
      <w:r w:rsidRPr="00A26827">
        <w:rPr>
          <w:rFonts w:ascii="Times New Roman" w:hAnsi="Times New Roman" w:cs="Times New Roman"/>
          <w:sz w:val="24"/>
          <w:szCs w:val="24"/>
        </w:rPr>
        <w:t>БЛОК-СХЕМА</w:t>
      </w:r>
    </w:p>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АДМИНИСТРАТИВНЫХ ПРОЦЕДУР ПРЕДОСТАВЛЕНИЯ</w:t>
      </w:r>
    </w:p>
    <w:p w:rsidR="00D56844" w:rsidRPr="00A26827" w:rsidRDefault="00D56844" w:rsidP="00D56844">
      <w:pPr>
        <w:pStyle w:val="ConsPlusNormal"/>
        <w:jc w:val="center"/>
        <w:rPr>
          <w:rFonts w:ascii="Times New Roman" w:hAnsi="Times New Roman" w:cs="Times New Roman"/>
          <w:sz w:val="24"/>
          <w:szCs w:val="24"/>
        </w:rPr>
      </w:pPr>
      <w:r w:rsidRPr="00A26827">
        <w:rPr>
          <w:rFonts w:ascii="Times New Roman" w:hAnsi="Times New Roman" w:cs="Times New Roman"/>
          <w:sz w:val="24"/>
          <w:szCs w:val="24"/>
        </w:rPr>
        <w:t>МУНИЦИПАЛЬНОЙ УСЛУГИ</w:t>
      </w:r>
    </w:p>
    <w:p w:rsidR="00D56844" w:rsidRPr="00A26827" w:rsidRDefault="00D56844" w:rsidP="00D56844">
      <w:pPr>
        <w:pStyle w:val="ConsPlusNormal"/>
        <w:jc w:val="center"/>
        <w:rPr>
          <w:rFonts w:ascii="Times New Roman" w:hAnsi="Times New Roman" w:cs="Times New Roman"/>
          <w:sz w:val="24"/>
          <w:szCs w:val="24"/>
        </w:rPr>
      </w:pPr>
    </w:p>
    <w:p w:rsidR="00D56844" w:rsidRPr="00A26827" w:rsidRDefault="00333996" w:rsidP="00D56844">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5" o:spid="_x0000_s1041" type="#_x0000_t32" style="position:absolute;left:0;text-align:left;margin-left:238.55pt;margin-top:55.85pt;width:.7pt;height:28.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" strokecolor="black [3200]" strokeweight="2.25pt">
            <v:stroke endarrow="block" joinstyle="miter"/>
          </v:shape>
        </w:pict>
      </w:r>
    </w:p>
    <w:tbl>
      <w:tblPr>
        <w:tblStyle w:val="a3"/>
        <w:tblW w:w="0" w:type="auto"/>
        <w:tblLook w:val="04A0" w:firstRow="1" w:lastRow="0" w:firstColumn="1" w:lastColumn="0" w:noHBand="0" w:noVBand="1"/>
      </w:tblPr>
      <w:tblGrid>
        <w:gridCol w:w="9571"/>
      </w:tblGrid>
      <w:tr w:rsidR="00D56844" w:rsidRPr="00A26827" w:rsidTr="00D56844">
        <w:tc>
          <w:tcPr>
            <w:tcW w:w="9911" w:type="dxa"/>
          </w:tcPr>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Прием, регистрация заявления и документов, передача документов должностному лицу уполномоченного органа ответственного за предоставление                           муниципальной услуги</w:t>
            </w:r>
          </w:p>
        </w:tc>
      </w:tr>
    </w:tbl>
    <w:p w:rsidR="00D56844" w:rsidRPr="00A26827" w:rsidRDefault="00D56844" w:rsidP="00D56844">
      <w:pPr>
        <w:pStyle w:val="ConsPlusNormal"/>
        <w:jc w:val="center"/>
        <w:rPr>
          <w:rFonts w:ascii="Times New Roman" w:hAnsi="Times New Roman" w:cs="Times New Roman"/>
          <w:sz w:val="24"/>
          <w:szCs w:val="24"/>
        </w:rPr>
      </w:pPr>
    </w:p>
    <w:p w:rsidR="00D56844" w:rsidRPr="00A26827" w:rsidRDefault="00D56844" w:rsidP="00D56844">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571"/>
      </w:tblGrid>
      <w:tr w:rsidR="00D56844" w:rsidRPr="00A26827" w:rsidTr="00D56844">
        <w:tc>
          <w:tcPr>
            <w:tcW w:w="9911" w:type="dxa"/>
          </w:tcPr>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w:t>
            </w:r>
          </w:p>
        </w:tc>
      </w:tr>
    </w:tbl>
    <w:p w:rsidR="00D56844" w:rsidRPr="00A26827" w:rsidRDefault="00333996" w:rsidP="00D56844">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4" o:spid="_x0000_s1040" type="#_x0000_t32" style="position:absolute;left:0;text-align:left;margin-left:239.9pt;margin-top:-.05pt;width:.7pt;height:28.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" strokecolor="black [3200]" strokeweight="2.25pt">
            <v:stroke endarrow="block" joinstyle="miter"/>
          </v:shape>
        </w:pict>
      </w:r>
    </w:p>
    <w:p w:rsidR="00D56844" w:rsidRPr="00A26827" w:rsidRDefault="00333996" w:rsidP="00D56844">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3" o:spid="_x0000_s1039" type="#_x0000_t32" style="position:absolute;left:0;text-align:left;margin-left:241.3pt;margin-top:55.4pt;width:.7pt;height:2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" strokecolor="black [3200]" strokeweight="2.25pt">
            <v:stroke endarrow="block" joinstyle="miter"/>
          </v:shape>
        </w:pict>
      </w:r>
    </w:p>
    <w:tbl>
      <w:tblPr>
        <w:tblStyle w:val="a3"/>
        <w:tblW w:w="0" w:type="auto"/>
        <w:tblLook w:val="04A0" w:firstRow="1" w:lastRow="0" w:firstColumn="1" w:lastColumn="0" w:noHBand="0" w:noVBand="1"/>
      </w:tblPr>
      <w:tblGrid>
        <w:gridCol w:w="9571"/>
      </w:tblGrid>
      <w:tr w:rsidR="00D56844" w:rsidRPr="00A26827" w:rsidTr="00D56844">
        <w:tc>
          <w:tcPr>
            <w:tcW w:w="9911" w:type="dxa"/>
          </w:tcPr>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Принятие решения о назначении и выплате, перерасчете или индексации,</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 xml:space="preserve">приостановлении или прекращении выплаты пенсии за выслугу лет или </w:t>
            </w:r>
            <w:proofErr w:type="gramStart"/>
            <w:r w:rsidRPr="00A26827">
              <w:rPr>
                <w:rFonts w:ascii="Times New Roman" w:hAnsi="Times New Roman" w:cs="Times New Roman"/>
                <w:sz w:val="24"/>
                <w:szCs w:val="24"/>
              </w:rPr>
              <w:t>об</w:t>
            </w:r>
            <w:proofErr w:type="gramEnd"/>
          </w:p>
          <w:p w:rsidR="00D56844" w:rsidRPr="00A26827" w:rsidRDefault="00D56844" w:rsidP="00D56844">
            <w:pPr>
              <w:pStyle w:val="ConsPlusNonformat"/>
              <w:jc w:val="center"/>
              <w:rPr>
                <w:rFonts w:ascii="Times New Roman" w:hAnsi="Times New Roman" w:cs="Times New Roman"/>
                <w:sz w:val="24"/>
                <w:szCs w:val="24"/>
              </w:rPr>
            </w:pPr>
            <w:proofErr w:type="gramStart"/>
            <w:r w:rsidRPr="00A26827">
              <w:rPr>
                <w:rFonts w:ascii="Times New Roman" w:hAnsi="Times New Roman" w:cs="Times New Roman"/>
                <w:sz w:val="24"/>
                <w:szCs w:val="24"/>
              </w:rPr>
              <w:t>отказе</w:t>
            </w:r>
            <w:proofErr w:type="gramEnd"/>
            <w:r w:rsidRPr="00A26827">
              <w:rPr>
                <w:rFonts w:ascii="Times New Roman" w:hAnsi="Times New Roman" w:cs="Times New Roman"/>
                <w:sz w:val="24"/>
                <w:szCs w:val="24"/>
              </w:rPr>
              <w:t xml:space="preserve"> в назначении и выплате пенсии за выслугу лет</w:t>
            </w:r>
          </w:p>
        </w:tc>
      </w:tr>
    </w:tbl>
    <w:p w:rsidR="00D56844" w:rsidRPr="00A26827" w:rsidRDefault="00D56844" w:rsidP="00D56844">
      <w:pPr>
        <w:pStyle w:val="ConsPlusNormal"/>
        <w:jc w:val="center"/>
        <w:rPr>
          <w:rFonts w:ascii="Times New Roman" w:hAnsi="Times New Roman" w:cs="Times New Roman"/>
          <w:sz w:val="24"/>
          <w:szCs w:val="24"/>
        </w:rPr>
      </w:pPr>
    </w:p>
    <w:p w:rsidR="00D56844" w:rsidRPr="00A26827" w:rsidRDefault="00D56844" w:rsidP="00D56844">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571"/>
      </w:tblGrid>
      <w:tr w:rsidR="00D56844" w:rsidRPr="00A26827" w:rsidTr="00D56844">
        <w:tc>
          <w:tcPr>
            <w:tcW w:w="9911" w:type="dxa"/>
          </w:tcPr>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Информирование заявителя или его представителя о предоставлении или</w:t>
            </w:r>
          </w:p>
          <w:p w:rsidR="00D56844" w:rsidRPr="00A26827" w:rsidRDefault="00D56844" w:rsidP="00D56844">
            <w:pPr>
              <w:pStyle w:val="ConsPlusNonformat"/>
              <w:jc w:val="center"/>
              <w:rPr>
                <w:rFonts w:ascii="Times New Roman" w:hAnsi="Times New Roman" w:cs="Times New Roman"/>
                <w:sz w:val="24"/>
                <w:szCs w:val="24"/>
              </w:rPr>
            </w:pPr>
            <w:r w:rsidRPr="00A26827">
              <w:rPr>
                <w:rFonts w:ascii="Times New Roman" w:hAnsi="Times New Roman" w:cs="Times New Roman"/>
                <w:sz w:val="24"/>
                <w:szCs w:val="24"/>
              </w:rPr>
              <w:t xml:space="preserve">об отказе в предоставлении муниципальной услуги </w:t>
            </w:r>
          </w:p>
          <w:p w:rsidR="00D56844" w:rsidRPr="00A26827" w:rsidRDefault="00D56844" w:rsidP="00D56844">
            <w:pPr>
              <w:pStyle w:val="ConsPlusNormal"/>
              <w:jc w:val="center"/>
              <w:rPr>
                <w:rFonts w:ascii="Times New Roman" w:hAnsi="Times New Roman" w:cs="Times New Roman"/>
                <w:sz w:val="24"/>
                <w:szCs w:val="24"/>
              </w:rPr>
            </w:pPr>
          </w:p>
        </w:tc>
      </w:tr>
    </w:tbl>
    <w:p w:rsidR="00D56844" w:rsidRPr="00A26827" w:rsidRDefault="00D56844" w:rsidP="00D56844">
      <w:pPr>
        <w:pStyle w:val="ConsPlusNormal"/>
        <w:jc w:val="center"/>
        <w:rPr>
          <w:rFonts w:ascii="Times New Roman" w:hAnsi="Times New Roman" w:cs="Times New Roman"/>
          <w:sz w:val="24"/>
          <w:szCs w:val="24"/>
        </w:rPr>
      </w:pPr>
    </w:p>
    <w:p w:rsidR="00FD3EDC" w:rsidRPr="00A26827" w:rsidRDefault="00FD3EDC" w:rsidP="00D56844">
      <w:pPr>
        <w:spacing w:after="0" w:line="240" w:lineRule="auto"/>
        <w:jc w:val="center"/>
        <w:rPr>
          <w:rFonts w:ascii="Times New Roman" w:hAnsi="Times New Roman" w:cs="Times New Roman"/>
          <w:sz w:val="24"/>
          <w:szCs w:val="24"/>
        </w:rPr>
      </w:pPr>
      <w:bookmarkStart w:id="28" w:name="_GoBack"/>
      <w:bookmarkEnd w:id="28"/>
    </w:p>
    <w:sectPr w:rsidR="00FD3EDC" w:rsidRPr="00A26827" w:rsidSect="00A2682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77" w:rsidRDefault="00E24E77" w:rsidP="00D56844">
      <w:pPr>
        <w:spacing w:after="0" w:line="240" w:lineRule="auto"/>
      </w:pPr>
      <w:r>
        <w:separator/>
      </w:r>
    </w:p>
  </w:endnote>
  <w:endnote w:type="continuationSeparator" w:id="0">
    <w:p w:rsidR="00E24E77" w:rsidRDefault="00E24E77" w:rsidP="00D5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77" w:rsidRDefault="00E24E77" w:rsidP="00D56844">
      <w:pPr>
        <w:spacing w:after="0" w:line="240" w:lineRule="auto"/>
      </w:pPr>
      <w:r>
        <w:separator/>
      </w:r>
    </w:p>
  </w:footnote>
  <w:footnote w:type="continuationSeparator" w:id="0">
    <w:p w:rsidR="00E24E77" w:rsidRDefault="00E24E77" w:rsidP="00D56844">
      <w:pPr>
        <w:spacing w:after="0" w:line="240" w:lineRule="auto"/>
      </w:pPr>
      <w:r>
        <w:continuationSeparator/>
      </w:r>
    </w:p>
  </w:footnote>
  <w:footnote w:id="1">
    <w:p w:rsidR="00333996" w:rsidRPr="00472DD9" w:rsidRDefault="00333996" w:rsidP="00D56844">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2016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89C"/>
    <w:multiLevelType w:val="hybridMultilevel"/>
    <w:tmpl w:val="2310821A"/>
    <w:lvl w:ilvl="0" w:tplc="28221D18">
      <w:start w:val="1"/>
      <w:numFmt w:val="decimal"/>
      <w:lvlText w:val="%1."/>
      <w:lvlJc w:val="left"/>
      <w:pPr>
        <w:ind w:left="600" w:hanging="360"/>
      </w:pPr>
      <w:rPr>
        <w:rFonts w:eastAsiaTheme="minorHAnsi" w:cstheme="minorBidi"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A452BA6"/>
    <w:multiLevelType w:val="hybridMultilevel"/>
    <w:tmpl w:val="0744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3">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E6AFC"/>
    <w:multiLevelType w:val="hybridMultilevel"/>
    <w:tmpl w:val="442EF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5EA05C6"/>
    <w:multiLevelType w:val="multilevel"/>
    <w:tmpl w:val="6EA8BB30"/>
    <w:lvl w:ilvl="0">
      <w:start w:val="1"/>
      <w:numFmt w:val="decimal"/>
      <w:lvlText w:val="%1."/>
      <w:lvlJc w:val="left"/>
      <w:pPr>
        <w:ind w:left="988"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5E933D4"/>
    <w:multiLevelType w:val="multilevel"/>
    <w:tmpl w:val="A178EB0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8"/>
  </w:num>
  <w:num w:numId="9">
    <w:abstractNumId w:val="2"/>
  </w:num>
  <w:num w:numId="10">
    <w:abstractNumId w:val="5"/>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09B1"/>
    <w:rsid w:val="000224FA"/>
    <w:rsid w:val="000628CC"/>
    <w:rsid w:val="0009090E"/>
    <w:rsid w:val="000D34B3"/>
    <w:rsid w:val="000D68C8"/>
    <w:rsid w:val="00117BA1"/>
    <w:rsid w:val="0018708E"/>
    <w:rsid w:val="001A5D44"/>
    <w:rsid w:val="001C4123"/>
    <w:rsid w:val="001F5AFD"/>
    <w:rsid w:val="001F7AEF"/>
    <w:rsid w:val="002138D6"/>
    <w:rsid w:val="0023783E"/>
    <w:rsid w:val="00240808"/>
    <w:rsid w:val="00262271"/>
    <w:rsid w:val="002A54EF"/>
    <w:rsid w:val="002F4300"/>
    <w:rsid w:val="00303340"/>
    <w:rsid w:val="00322215"/>
    <w:rsid w:val="003251BB"/>
    <w:rsid w:val="00333996"/>
    <w:rsid w:val="003419B9"/>
    <w:rsid w:val="00355BF3"/>
    <w:rsid w:val="00364871"/>
    <w:rsid w:val="003803A2"/>
    <w:rsid w:val="003A0D1B"/>
    <w:rsid w:val="003A7F83"/>
    <w:rsid w:val="003B62BE"/>
    <w:rsid w:val="003C614D"/>
    <w:rsid w:val="003D4D2B"/>
    <w:rsid w:val="004824D7"/>
    <w:rsid w:val="004B57FC"/>
    <w:rsid w:val="004D7CAA"/>
    <w:rsid w:val="0051452F"/>
    <w:rsid w:val="00532936"/>
    <w:rsid w:val="00542281"/>
    <w:rsid w:val="0054536C"/>
    <w:rsid w:val="00552EAF"/>
    <w:rsid w:val="00555BBE"/>
    <w:rsid w:val="00594844"/>
    <w:rsid w:val="005A4A77"/>
    <w:rsid w:val="005D55BD"/>
    <w:rsid w:val="00601725"/>
    <w:rsid w:val="00635FB5"/>
    <w:rsid w:val="00640B12"/>
    <w:rsid w:val="006452DF"/>
    <w:rsid w:val="00653F12"/>
    <w:rsid w:val="006767B2"/>
    <w:rsid w:val="006F2F0C"/>
    <w:rsid w:val="00710836"/>
    <w:rsid w:val="00723275"/>
    <w:rsid w:val="00730CBD"/>
    <w:rsid w:val="00746E1E"/>
    <w:rsid w:val="007609F7"/>
    <w:rsid w:val="00787E2F"/>
    <w:rsid w:val="007E646A"/>
    <w:rsid w:val="0082487C"/>
    <w:rsid w:val="0082678A"/>
    <w:rsid w:val="00832A39"/>
    <w:rsid w:val="008966D8"/>
    <w:rsid w:val="008C1D06"/>
    <w:rsid w:val="008F04DD"/>
    <w:rsid w:val="00907DD4"/>
    <w:rsid w:val="009134A8"/>
    <w:rsid w:val="00932807"/>
    <w:rsid w:val="009375A4"/>
    <w:rsid w:val="00937E37"/>
    <w:rsid w:val="00955EEE"/>
    <w:rsid w:val="009573D1"/>
    <w:rsid w:val="0096440E"/>
    <w:rsid w:val="00964FFF"/>
    <w:rsid w:val="009822E8"/>
    <w:rsid w:val="009B0ED3"/>
    <w:rsid w:val="009C18FF"/>
    <w:rsid w:val="009D5B0D"/>
    <w:rsid w:val="009F23E0"/>
    <w:rsid w:val="00A2553E"/>
    <w:rsid w:val="00A26827"/>
    <w:rsid w:val="00A64431"/>
    <w:rsid w:val="00A73295"/>
    <w:rsid w:val="00AC5FC6"/>
    <w:rsid w:val="00AE0CED"/>
    <w:rsid w:val="00AF0BCC"/>
    <w:rsid w:val="00B10AE1"/>
    <w:rsid w:val="00B40922"/>
    <w:rsid w:val="00B527DC"/>
    <w:rsid w:val="00BA6FF8"/>
    <w:rsid w:val="00BC2877"/>
    <w:rsid w:val="00BC7214"/>
    <w:rsid w:val="00BE242E"/>
    <w:rsid w:val="00BF3EB6"/>
    <w:rsid w:val="00C02172"/>
    <w:rsid w:val="00C46DC6"/>
    <w:rsid w:val="00C83448"/>
    <w:rsid w:val="00C925CD"/>
    <w:rsid w:val="00CE658F"/>
    <w:rsid w:val="00D46AC6"/>
    <w:rsid w:val="00D5027D"/>
    <w:rsid w:val="00D51430"/>
    <w:rsid w:val="00D56844"/>
    <w:rsid w:val="00DB0A9C"/>
    <w:rsid w:val="00DB7DB3"/>
    <w:rsid w:val="00DC2687"/>
    <w:rsid w:val="00DD0AD7"/>
    <w:rsid w:val="00DE426B"/>
    <w:rsid w:val="00DE7B49"/>
    <w:rsid w:val="00E130A0"/>
    <w:rsid w:val="00E21E6A"/>
    <w:rsid w:val="00E225FD"/>
    <w:rsid w:val="00E24E77"/>
    <w:rsid w:val="00E348A2"/>
    <w:rsid w:val="00E41398"/>
    <w:rsid w:val="00E96F5E"/>
    <w:rsid w:val="00EE7AA9"/>
    <w:rsid w:val="00F009B1"/>
    <w:rsid w:val="00F04668"/>
    <w:rsid w:val="00F22113"/>
    <w:rsid w:val="00F92189"/>
    <w:rsid w:val="00FD3EDC"/>
    <w:rsid w:val="00FD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 стрелкой 5"/>
        <o:r id="V:Rule2" type="connector" idref="#Прямая со стрелкой 4"/>
        <o:r id="V:Rule3"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BE"/>
  </w:style>
  <w:style w:type="paragraph" w:styleId="1">
    <w:name w:val="heading 1"/>
    <w:basedOn w:val="a"/>
    <w:link w:val="10"/>
    <w:uiPriority w:val="9"/>
    <w:qFormat/>
    <w:rsid w:val="00303340"/>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03340"/>
    <w:pPr>
      <w:keepNext/>
      <w:keepLines/>
      <w:spacing w:before="200" w:after="0"/>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303340"/>
    <w:pPr>
      <w:keepNext/>
      <w:keepLines/>
      <w:spacing w:before="200" w:after="0"/>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340"/>
    <w:rPr>
      <w:rFonts w:ascii="Times New Roman" w:eastAsia="Times New Roman" w:hAnsi="Times New Roman" w:cs="Times New Roman"/>
      <w:b/>
      <w:bCs/>
      <w:kern w:val="36"/>
      <w:sz w:val="48"/>
      <w:szCs w:val="48"/>
      <w:shd w:val="clear" w:color="auto" w:fill="E0EBFB"/>
      <w:lang w:eastAsia="ru-RU"/>
    </w:rPr>
  </w:style>
  <w:style w:type="paragraph" w:customStyle="1" w:styleId="41">
    <w:name w:val="Заголовок 41"/>
    <w:basedOn w:val="a"/>
    <w:next w:val="a"/>
    <w:uiPriority w:val="9"/>
    <w:semiHidden/>
    <w:unhideWhenUsed/>
    <w:qFormat/>
    <w:rsid w:val="00303340"/>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303340"/>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303340"/>
  </w:style>
  <w:style w:type="table" w:styleId="a3">
    <w:name w:val="Table Grid"/>
    <w:basedOn w:val="a1"/>
    <w:uiPriority w:val="39"/>
    <w:rsid w:val="003033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0334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3033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303340"/>
    <w:rPr>
      <w:color w:val="0000FF"/>
      <w:u w:val="single"/>
    </w:rPr>
  </w:style>
  <w:style w:type="paragraph" w:styleId="a5">
    <w:name w:val="Normal (Web)"/>
    <w:basedOn w:val="a"/>
    <w:uiPriority w:val="99"/>
    <w:semiHidden/>
    <w:unhideWhenUsed/>
    <w:rsid w:val="0030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03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03340"/>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7">
    <w:name w:val="header"/>
    <w:basedOn w:val="a"/>
    <w:link w:val="a8"/>
    <w:uiPriority w:val="99"/>
    <w:unhideWhenUsed/>
    <w:rsid w:val="00303340"/>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8">
    <w:name w:val="Верхний колонтитул Знак"/>
    <w:basedOn w:val="a0"/>
    <w:link w:val="a7"/>
    <w:uiPriority w:val="99"/>
    <w:rsid w:val="00303340"/>
    <w:rPr>
      <w:rFonts w:ascii="Tms Rmn" w:eastAsia="Times New Roman" w:hAnsi="Tms Rmn" w:cs="Times New Roman"/>
      <w:sz w:val="28"/>
      <w:szCs w:val="20"/>
      <w:lang w:eastAsia="ru-RU"/>
    </w:rPr>
  </w:style>
  <w:style w:type="paragraph" w:styleId="a9">
    <w:name w:val="footer"/>
    <w:basedOn w:val="a"/>
    <w:link w:val="aa"/>
    <w:uiPriority w:val="99"/>
    <w:unhideWhenUsed/>
    <w:rsid w:val="00303340"/>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a">
    <w:name w:val="Нижний колонтитул Знак"/>
    <w:basedOn w:val="a0"/>
    <w:link w:val="a9"/>
    <w:uiPriority w:val="99"/>
    <w:rsid w:val="00303340"/>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30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303340"/>
    <w:rPr>
      <w:rFonts w:ascii="Courier New" w:eastAsia="Times New Roman" w:hAnsi="Courier New" w:cs="Courier New"/>
      <w:sz w:val="20"/>
      <w:szCs w:val="20"/>
      <w:lang w:eastAsia="ko-KR"/>
    </w:rPr>
  </w:style>
  <w:style w:type="character" w:customStyle="1" w:styleId="blk">
    <w:name w:val="blk"/>
    <w:basedOn w:val="a0"/>
    <w:rsid w:val="00303340"/>
  </w:style>
  <w:style w:type="character" w:styleId="ab">
    <w:name w:val="Placeholder Text"/>
    <w:basedOn w:val="a0"/>
    <w:uiPriority w:val="99"/>
    <w:semiHidden/>
    <w:rsid w:val="00303340"/>
    <w:rPr>
      <w:color w:val="808080"/>
    </w:rPr>
  </w:style>
  <w:style w:type="paragraph" w:styleId="ac">
    <w:name w:val="Balloon Text"/>
    <w:basedOn w:val="a"/>
    <w:link w:val="ad"/>
    <w:uiPriority w:val="99"/>
    <w:semiHidden/>
    <w:unhideWhenUsed/>
    <w:rsid w:val="00303340"/>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03340"/>
    <w:rPr>
      <w:rFonts w:ascii="Tahoma" w:eastAsia="Times New Roman" w:hAnsi="Tahoma" w:cs="Tahoma"/>
      <w:sz w:val="16"/>
      <w:szCs w:val="16"/>
      <w:lang w:eastAsia="ru-RU"/>
    </w:rPr>
  </w:style>
  <w:style w:type="character" w:customStyle="1" w:styleId="r">
    <w:name w:val="r"/>
    <w:basedOn w:val="a0"/>
    <w:rsid w:val="00303340"/>
  </w:style>
  <w:style w:type="character" w:customStyle="1" w:styleId="40">
    <w:name w:val="Заголовок 4 Знак"/>
    <w:basedOn w:val="a0"/>
    <w:link w:val="4"/>
    <w:uiPriority w:val="9"/>
    <w:semiHidden/>
    <w:rsid w:val="00303340"/>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303340"/>
    <w:rPr>
      <w:rFonts w:ascii="Calibri Light" w:eastAsia="Times New Roman" w:hAnsi="Calibri Light" w:cs="Times New Roman"/>
      <w:color w:val="2E74B5"/>
      <w:sz w:val="28"/>
      <w:szCs w:val="20"/>
      <w:lang w:eastAsia="ru-RU"/>
    </w:rPr>
  </w:style>
  <w:style w:type="paragraph" w:customStyle="1" w:styleId="ConsNormal">
    <w:name w:val="ConsNormal"/>
    <w:uiPriority w:val="99"/>
    <w:rsid w:val="003033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303340"/>
    <w:rPr>
      <w:b/>
      <w:bCs/>
    </w:rPr>
  </w:style>
  <w:style w:type="character" w:customStyle="1" w:styleId="apple-converted-space">
    <w:name w:val="apple-converted-space"/>
    <w:basedOn w:val="a0"/>
    <w:rsid w:val="00303340"/>
  </w:style>
  <w:style w:type="character" w:styleId="af">
    <w:name w:val="annotation reference"/>
    <w:basedOn w:val="a0"/>
    <w:uiPriority w:val="99"/>
    <w:semiHidden/>
    <w:unhideWhenUsed/>
    <w:rsid w:val="00303340"/>
    <w:rPr>
      <w:sz w:val="16"/>
      <w:szCs w:val="16"/>
    </w:rPr>
  </w:style>
  <w:style w:type="paragraph" w:styleId="af0">
    <w:name w:val="annotation text"/>
    <w:basedOn w:val="a"/>
    <w:link w:val="af1"/>
    <w:uiPriority w:val="99"/>
    <w:semiHidden/>
    <w:unhideWhenUsed/>
    <w:rsid w:val="00303340"/>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303340"/>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303340"/>
    <w:rPr>
      <w:b/>
      <w:bCs/>
    </w:rPr>
  </w:style>
  <w:style w:type="character" w:customStyle="1" w:styleId="af3">
    <w:name w:val="Тема примечания Знак"/>
    <w:basedOn w:val="af1"/>
    <w:link w:val="af2"/>
    <w:uiPriority w:val="99"/>
    <w:semiHidden/>
    <w:rsid w:val="00303340"/>
    <w:rPr>
      <w:rFonts w:ascii="Tms Rmn" w:eastAsia="Times New Roman" w:hAnsi="Tms Rmn" w:cs="Times New Roman"/>
      <w:b/>
      <w:bCs/>
      <w:sz w:val="20"/>
      <w:szCs w:val="20"/>
      <w:lang w:eastAsia="ru-RU"/>
    </w:rPr>
  </w:style>
  <w:style w:type="paragraph" w:styleId="af4">
    <w:name w:val="Revision"/>
    <w:hidden/>
    <w:uiPriority w:val="99"/>
    <w:semiHidden/>
    <w:rsid w:val="00303340"/>
    <w:pPr>
      <w:spacing w:after="0" w:line="240" w:lineRule="auto"/>
    </w:pPr>
    <w:rPr>
      <w:rFonts w:ascii="Tms Rmn" w:eastAsia="Times New Roman" w:hAnsi="Tms Rmn" w:cs="Times New Roman"/>
      <w:sz w:val="28"/>
      <w:szCs w:val="20"/>
      <w:lang w:eastAsia="ru-RU"/>
    </w:rPr>
  </w:style>
  <w:style w:type="character" w:customStyle="1" w:styleId="410">
    <w:name w:val="Заголовок 4 Знак1"/>
    <w:basedOn w:val="a0"/>
    <w:uiPriority w:val="9"/>
    <w:semiHidden/>
    <w:rsid w:val="00303340"/>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303340"/>
    <w:rPr>
      <w:rFonts w:asciiTheme="majorHAnsi" w:eastAsiaTheme="majorEastAsia" w:hAnsiTheme="majorHAnsi" w:cstheme="majorBidi"/>
      <w:color w:val="243F60" w:themeColor="accent1" w:themeShade="7F"/>
    </w:rPr>
  </w:style>
  <w:style w:type="paragraph" w:customStyle="1" w:styleId="ConsPlusTitlePage">
    <w:name w:val="ConsPlusTitlePage"/>
    <w:rsid w:val="00D568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D56844"/>
    <w:pPr>
      <w:widowControl w:val="0"/>
      <w:autoSpaceDE w:val="0"/>
      <w:autoSpaceDN w:val="0"/>
      <w:spacing w:after="0" w:line="240" w:lineRule="auto"/>
    </w:pPr>
    <w:rPr>
      <w:rFonts w:ascii="Calibri" w:eastAsia="Times New Roman" w:hAnsi="Calibri" w:cs="Calibri"/>
      <w:b/>
      <w:szCs w:val="20"/>
      <w:lang w:eastAsia="ru-RU"/>
    </w:rPr>
  </w:style>
  <w:style w:type="paragraph" w:styleId="af5">
    <w:name w:val="footnote text"/>
    <w:basedOn w:val="a"/>
    <w:link w:val="af6"/>
    <w:uiPriority w:val="99"/>
    <w:semiHidden/>
    <w:unhideWhenUsed/>
    <w:rsid w:val="00D56844"/>
    <w:pPr>
      <w:spacing w:after="0" w:line="240" w:lineRule="auto"/>
      <w:ind w:firstLine="720"/>
      <w:jc w:val="both"/>
    </w:pPr>
    <w:rPr>
      <w:rFonts w:ascii="Tms Rmn" w:eastAsia="Times New Roman" w:hAnsi="Tms Rmn" w:cs="Times New Roman"/>
      <w:sz w:val="20"/>
      <w:szCs w:val="20"/>
      <w:lang w:eastAsia="ru-RU"/>
    </w:rPr>
  </w:style>
  <w:style w:type="character" w:customStyle="1" w:styleId="af6">
    <w:name w:val="Текст сноски Знак"/>
    <w:basedOn w:val="a0"/>
    <w:link w:val="af5"/>
    <w:uiPriority w:val="99"/>
    <w:semiHidden/>
    <w:rsid w:val="00D56844"/>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D568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3340"/>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03340"/>
    <w:pPr>
      <w:keepNext/>
      <w:keepLines/>
      <w:spacing w:before="200" w:after="0"/>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303340"/>
    <w:pPr>
      <w:keepNext/>
      <w:keepLines/>
      <w:spacing w:before="200" w:after="0"/>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340"/>
    <w:rPr>
      <w:rFonts w:ascii="Times New Roman" w:eastAsia="Times New Roman" w:hAnsi="Times New Roman" w:cs="Times New Roman"/>
      <w:b/>
      <w:bCs/>
      <w:kern w:val="36"/>
      <w:sz w:val="48"/>
      <w:szCs w:val="48"/>
      <w:shd w:val="clear" w:color="auto" w:fill="E0EBFB"/>
      <w:lang w:eastAsia="ru-RU"/>
    </w:rPr>
  </w:style>
  <w:style w:type="paragraph" w:customStyle="1" w:styleId="41">
    <w:name w:val="Заголовок 41"/>
    <w:basedOn w:val="a"/>
    <w:next w:val="a"/>
    <w:uiPriority w:val="9"/>
    <w:semiHidden/>
    <w:unhideWhenUsed/>
    <w:qFormat/>
    <w:rsid w:val="00303340"/>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303340"/>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303340"/>
  </w:style>
  <w:style w:type="table" w:styleId="a3">
    <w:name w:val="Table Grid"/>
    <w:basedOn w:val="a1"/>
    <w:uiPriority w:val="39"/>
    <w:rsid w:val="003033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0334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3033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303340"/>
    <w:rPr>
      <w:color w:val="0000FF"/>
      <w:u w:val="single"/>
    </w:rPr>
  </w:style>
  <w:style w:type="paragraph" w:styleId="a5">
    <w:name w:val="Normal (Web)"/>
    <w:basedOn w:val="a"/>
    <w:uiPriority w:val="99"/>
    <w:semiHidden/>
    <w:unhideWhenUsed/>
    <w:rsid w:val="0030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03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03340"/>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7">
    <w:name w:val="header"/>
    <w:basedOn w:val="a"/>
    <w:link w:val="a8"/>
    <w:uiPriority w:val="99"/>
    <w:unhideWhenUsed/>
    <w:rsid w:val="00303340"/>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8">
    <w:name w:val="Верхний колонтитул Знак"/>
    <w:basedOn w:val="a0"/>
    <w:link w:val="a7"/>
    <w:uiPriority w:val="99"/>
    <w:rsid w:val="00303340"/>
    <w:rPr>
      <w:rFonts w:ascii="Tms Rmn" w:eastAsia="Times New Roman" w:hAnsi="Tms Rmn" w:cs="Times New Roman"/>
      <w:sz w:val="28"/>
      <w:szCs w:val="20"/>
      <w:lang w:eastAsia="ru-RU"/>
    </w:rPr>
  </w:style>
  <w:style w:type="paragraph" w:styleId="a9">
    <w:name w:val="footer"/>
    <w:basedOn w:val="a"/>
    <w:link w:val="aa"/>
    <w:uiPriority w:val="99"/>
    <w:unhideWhenUsed/>
    <w:rsid w:val="00303340"/>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a">
    <w:name w:val="Нижний колонтитул Знак"/>
    <w:basedOn w:val="a0"/>
    <w:link w:val="a9"/>
    <w:uiPriority w:val="99"/>
    <w:rsid w:val="00303340"/>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30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303340"/>
    <w:rPr>
      <w:rFonts w:ascii="Courier New" w:eastAsia="Times New Roman" w:hAnsi="Courier New" w:cs="Courier New"/>
      <w:sz w:val="20"/>
      <w:szCs w:val="20"/>
      <w:lang w:eastAsia="ko-KR"/>
    </w:rPr>
  </w:style>
  <w:style w:type="character" w:customStyle="1" w:styleId="blk">
    <w:name w:val="blk"/>
    <w:basedOn w:val="a0"/>
    <w:rsid w:val="00303340"/>
  </w:style>
  <w:style w:type="character" w:styleId="ab">
    <w:name w:val="Placeholder Text"/>
    <w:basedOn w:val="a0"/>
    <w:uiPriority w:val="99"/>
    <w:semiHidden/>
    <w:rsid w:val="00303340"/>
    <w:rPr>
      <w:color w:val="808080"/>
    </w:rPr>
  </w:style>
  <w:style w:type="paragraph" w:styleId="ac">
    <w:name w:val="Balloon Text"/>
    <w:basedOn w:val="a"/>
    <w:link w:val="ad"/>
    <w:uiPriority w:val="99"/>
    <w:semiHidden/>
    <w:unhideWhenUsed/>
    <w:rsid w:val="00303340"/>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03340"/>
    <w:rPr>
      <w:rFonts w:ascii="Tahoma" w:eastAsia="Times New Roman" w:hAnsi="Tahoma" w:cs="Tahoma"/>
      <w:sz w:val="16"/>
      <w:szCs w:val="16"/>
      <w:lang w:eastAsia="ru-RU"/>
    </w:rPr>
  </w:style>
  <w:style w:type="character" w:customStyle="1" w:styleId="r">
    <w:name w:val="r"/>
    <w:basedOn w:val="a0"/>
    <w:rsid w:val="00303340"/>
  </w:style>
  <w:style w:type="character" w:customStyle="1" w:styleId="40">
    <w:name w:val="Заголовок 4 Знак"/>
    <w:basedOn w:val="a0"/>
    <w:link w:val="4"/>
    <w:uiPriority w:val="9"/>
    <w:semiHidden/>
    <w:rsid w:val="00303340"/>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303340"/>
    <w:rPr>
      <w:rFonts w:ascii="Calibri Light" w:eastAsia="Times New Roman" w:hAnsi="Calibri Light" w:cs="Times New Roman"/>
      <w:color w:val="2E74B5"/>
      <w:sz w:val="28"/>
      <w:szCs w:val="20"/>
      <w:lang w:eastAsia="ru-RU"/>
    </w:rPr>
  </w:style>
  <w:style w:type="paragraph" w:customStyle="1" w:styleId="ConsNormal">
    <w:name w:val="ConsNormal"/>
    <w:uiPriority w:val="99"/>
    <w:rsid w:val="003033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303340"/>
    <w:rPr>
      <w:b/>
      <w:bCs/>
    </w:rPr>
  </w:style>
  <w:style w:type="character" w:customStyle="1" w:styleId="apple-converted-space">
    <w:name w:val="apple-converted-space"/>
    <w:basedOn w:val="a0"/>
    <w:rsid w:val="00303340"/>
  </w:style>
  <w:style w:type="character" w:styleId="af">
    <w:name w:val="annotation reference"/>
    <w:basedOn w:val="a0"/>
    <w:uiPriority w:val="99"/>
    <w:semiHidden/>
    <w:unhideWhenUsed/>
    <w:rsid w:val="00303340"/>
    <w:rPr>
      <w:sz w:val="16"/>
      <w:szCs w:val="16"/>
    </w:rPr>
  </w:style>
  <w:style w:type="paragraph" w:styleId="af0">
    <w:name w:val="annotation text"/>
    <w:basedOn w:val="a"/>
    <w:link w:val="af1"/>
    <w:uiPriority w:val="99"/>
    <w:semiHidden/>
    <w:unhideWhenUsed/>
    <w:rsid w:val="00303340"/>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303340"/>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303340"/>
    <w:rPr>
      <w:b/>
      <w:bCs/>
    </w:rPr>
  </w:style>
  <w:style w:type="character" w:customStyle="1" w:styleId="af3">
    <w:name w:val="Тема примечания Знак"/>
    <w:basedOn w:val="af1"/>
    <w:link w:val="af2"/>
    <w:uiPriority w:val="99"/>
    <w:semiHidden/>
    <w:rsid w:val="00303340"/>
    <w:rPr>
      <w:rFonts w:ascii="Tms Rmn" w:eastAsia="Times New Roman" w:hAnsi="Tms Rmn" w:cs="Times New Roman"/>
      <w:b/>
      <w:bCs/>
      <w:sz w:val="20"/>
      <w:szCs w:val="20"/>
      <w:lang w:eastAsia="ru-RU"/>
    </w:rPr>
  </w:style>
  <w:style w:type="paragraph" w:styleId="af4">
    <w:name w:val="Revision"/>
    <w:hidden/>
    <w:uiPriority w:val="99"/>
    <w:semiHidden/>
    <w:rsid w:val="00303340"/>
    <w:pPr>
      <w:spacing w:after="0" w:line="240" w:lineRule="auto"/>
    </w:pPr>
    <w:rPr>
      <w:rFonts w:ascii="Tms Rmn" w:eastAsia="Times New Roman" w:hAnsi="Tms Rmn" w:cs="Times New Roman"/>
      <w:sz w:val="28"/>
      <w:szCs w:val="20"/>
      <w:lang w:eastAsia="ru-RU"/>
    </w:rPr>
  </w:style>
  <w:style w:type="character" w:customStyle="1" w:styleId="410">
    <w:name w:val="Заголовок 4 Знак1"/>
    <w:basedOn w:val="a0"/>
    <w:uiPriority w:val="9"/>
    <w:semiHidden/>
    <w:rsid w:val="00303340"/>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30334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4A981533FC499600EAEDB3453518DA3E8FB41BEE2DDE46A8F86AA842ADE2C713D8BFF3DAYEz5G" TargetMode="External"/><Relationship Id="rId18" Type="http://schemas.openxmlformats.org/officeDocument/2006/relationships/hyperlink" Target="consultantplus://offline/ref=2C4A981533FC499600EAEDB3453518DA3E86B81DE827DE46A8F86AA842ADE2C713D8BFF5D6YEz6G" TargetMode="External"/><Relationship Id="rId26" Type="http://schemas.openxmlformats.org/officeDocument/2006/relationships/hyperlink" Target="consultantplus://offline/ref=2C4A981533FC499600EAEDB3453518DA3E8CBD13E428DE46A8F86AA842ADE2C713D8BFF0DFE0A4FEY5zFG" TargetMode="External"/><Relationship Id="rId39" Type="http://schemas.openxmlformats.org/officeDocument/2006/relationships/hyperlink" Target="consultantplus://offline/ref=2C4A981533FC499600EAEDB3453518DA3E8CBC18E529DE46A8F86AA842YAzDG" TargetMode="External"/><Relationship Id="rId21" Type="http://schemas.openxmlformats.org/officeDocument/2006/relationships/hyperlink" Target="consultantplus://offline/ref=2C4A981533FC499600EAEDB3453518DA3E86B81DE827DE46A8F86AA842ADE2C713D8BFF4DEYEz6G" TargetMode="External"/><Relationship Id="rId34" Type="http://schemas.openxmlformats.org/officeDocument/2006/relationships/hyperlink" Target="consultantplus://offline/ref=2C4A981533FC499600EAEDB3453518DA3E8CBC18E529DE46A8F86AA842YAzDG" TargetMode="External"/><Relationship Id="rId42" Type="http://schemas.openxmlformats.org/officeDocument/2006/relationships/hyperlink" Target="consultantplus://offline/ref=2C4A981533FC499600EAF3BE535942D63D85E317ED2AD417F5AE6CFF1DFDE4925398B9A59CA4A8FF58A4D30EY4zFG" TargetMode="External"/><Relationship Id="rId47" Type="http://schemas.openxmlformats.org/officeDocument/2006/relationships/hyperlink" Target="consultantplus://offline/ref=2C4A981533FC499600EAEDB3453518DA3E8EBC1BE82BDE46A8F86AA842YAzDG" TargetMode="External"/><Relationship Id="rId50" Type="http://schemas.openxmlformats.org/officeDocument/2006/relationships/hyperlink" Target="consultantplus://offline/ref=2C4A981533FC499600EAEDB3453518DA3E8EBC1BE82BDE46A8F86AA842YAzDG" TargetMode="External"/><Relationship Id="rId55" Type="http://schemas.openxmlformats.org/officeDocument/2006/relationships/hyperlink" Target="consultantplus://offline/ref=F652BBC592DCCF3A1639FDC4C512DA94FB7237E1C126D902E3EA7B36CDEAB66CJ9P6D" TargetMode="External"/><Relationship Id="rId63" Type="http://schemas.openxmlformats.org/officeDocument/2006/relationships/hyperlink" Target="consultantplus://offline/ref=2C4A981533FC499600EAEDB3453518DA3E8EBC1FEF26DE46A8F86AA842ADE2C713D8BFF9YDz9G" TargetMode="External"/><Relationship Id="rId68" Type="http://schemas.openxmlformats.org/officeDocument/2006/relationships/hyperlink" Target="consultantplus://offline/ref=2C4A981533FC499600EAF3BE535942D63D85E317ED2AD417F5AE6CFF1DFDE4925398B9A59CA4A8FF58A4D50EY4z8G" TargetMode="External"/><Relationship Id="rId7" Type="http://schemas.openxmlformats.org/officeDocument/2006/relationships/endnotes" Target="endnotes.xml"/><Relationship Id="rId71" Type="http://schemas.openxmlformats.org/officeDocument/2006/relationships/hyperlink" Target="consultantplus://offline/ref=2C4A981533FC499600EAEDB3453518DA3E8CBD13E428DE46A8F86AA842YAzDG" TargetMode="External"/><Relationship Id="rId2" Type="http://schemas.openxmlformats.org/officeDocument/2006/relationships/styles" Target="styles.xml"/><Relationship Id="rId16" Type="http://schemas.openxmlformats.org/officeDocument/2006/relationships/hyperlink" Target="consultantplus://offline/ref=2C4A981533FC499600EAEDB3453518DA3E86B81DE827DE46A8F86AA842ADE2C713D8BFF5D7YEz3G" TargetMode="External"/><Relationship Id="rId29" Type="http://schemas.openxmlformats.org/officeDocument/2006/relationships/hyperlink" Target="consultantplus://offline/ref=2C4A981533FC499600EAF3BE535942D63D85E317ED2AD711F2A731F515A4E890Y5z4G" TargetMode="External"/><Relationship Id="rId11" Type="http://schemas.openxmlformats.org/officeDocument/2006/relationships/hyperlink" Target="consultantplus://offline/ref=2C4A981533FC499600EAF3BE535942D63D85E317ED2AD417F5AE6CFF1DFDE49253Y9z8G" TargetMode="External"/><Relationship Id="rId24" Type="http://schemas.openxmlformats.org/officeDocument/2006/relationships/hyperlink" Target="consultantplus://offline/ref=2C4A981533FC499600EAEDB3453518DA3E8CBD13E428DE46A8F86AA842ADE2C713D8BFF3YDz6G" TargetMode="External"/><Relationship Id="rId32" Type="http://schemas.openxmlformats.org/officeDocument/2006/relationships/hyperlink" Target="http://www.sludyanka.ru" TargetMode="External"/><Relationship Id="rId37" Type="http://schemas.openxmlformats.org/officeDocument/2006/relationships/hyperlink" Target="consultantplus://offline/ref=2C4A981533FC499600EAEDB3453518DA3E8EBC1BE82BDE46A8F86AA842YAzDG" TargetMode="External"/><Relationship Id="rId40" Type="http://schemas.openxmlformats.org/officeDocument/2006/relationships/hyperlink" Target="consultantplus://offline/ref=2C4A981533FC499600EAF3BE535942D63D85E317ED2AD417F5AE6CFF1DFDE4925398B9A59CA4A8FFY5zEG" TargetMode="External"/><Relationship Id="rId45" Type="http://schemas.openxmlformats.org/officeDocument/2006/relationships/hyperlink" Target="consultantplus://offline/ref=2C4A981533FC499600EAF3BE535942D63D85E317ED2AD417F5AE6CFF1DFDE49253Y9z8G" TargetMode="External"/><Relationship Id="rId53" Type="http://schemas.openxmlformats.org/officeDocument/2006/relationships/hyperlink" Target="consultantplus://offline/ref=2C4A981533FC499600EAEDB3453518DA3E8FB41BEE2DDE46A8F86AA842YAzDG" TargetMode="External"/><Relationship Id="rId58" Type="http://schemas.openxmlformats.org/officeDocument/2006/relationships/hyperlink" Target="consultantplus://offline/ref=2C4A981533FC499600EAF3BE535942D63D85E317ED2AD417F5AE6CFF1DFDE4925398B9A59CA4A8FF58A4D50EY4zFG" TargetMode="External"/><Relationship Id="rId66" Type="http://schemas.openxmlformats.org/officeDocument/2006/relationships/hyperlink" Target="consultantplus://offline/ref=2C4A981533FC499600EAF3BE535942D63D85E317ED2AD417F5AE6CFF1DFDE4925398B9A59CA4A8FF58A4D50EY4z8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C4A981533FC499600EAEDB3453518DA3E86B81DE827DE46A8F86AA842ADE2C713D8BFF5D8YEz9G" TargetMode="External"/><Relationship Id="rId23" Type="http://schemas.openxmlformats.org/officeDocument/2006/relationships/hyperlink" Target="consultantplus://offline/ref=2C4A981533FC499600EAEDB3453518DA3E8CBD13E428DE46A8F86AA842ADE2C713D8BFF0DFE0A4F9Y5zBG" TargetMode="External"/><Relationship Id="rId28" Type="http://schemas.openxmlformats.org/officeDocument/2006/relationships/hyperlink" Target="consultantplus://offline/ref=2C4A981533FC499600EAF3BE535942D63D85E317ED2AD417F5AE6CFF1DFDE49253Y9z8G" TargetMode="External"/><Relationship Id="rId36" Type="http://schemas.openxmlformats.org/officeDocument/2006/relationships/hyperlink" Target="consultantplus://offline/ref=2C4A981533FC499600EAEDB3453518DA3E8FB41BEE2DDE46A8F86AA842ADE2C713D8BFF3DAYEz5G" TargetMode="External"/><Relationship Id="rId49" Type="http://schemas.openxmlformats.org/officeDocument/2006/relationships/hyperlink" Target="consultantplus://offline/ref=2C4A981533FC499600EAF3BE535942D63D85E317ED2CD310FDAD6CFF1DFDE49253Y9z8G" TargetMode="External"/><Relationship Id="rId57" Type="http://schemas.openxmlformats.org/officeDocument/2006/relationships/hyperlink" Target="consultantplus://offline/ref=2C4A981533FC499600EAEDB3453518DA3E8EBC1FEF26DE46A8F86AA842ADE2C713D8BFF5YDzCG" TargetMode="External"/><Relationship Id="rId61" Type="http://schemas.openxmlformats.org/officeDocument/2006/relationships/hyperlink" Target="consultantplus://offline/ref=2C4A981533FC499600EAF3BE535942D63D85E317ED2AD417F5AE6CFF1DFDE4925398B9A59CA4A8FF58A4D406Y4z9G" TargetMode="External"/><Relationship Id="rId10" Type="http://schemas.openxmlformats.org/officeDocument/2006/relationships/hyperlink" Target="consultantplus://offline/ref=2C4A981533FC499600EAF3BE535942D63D85E317E427D412F1A731F515A4E890Y5z4G" TargetMode="External"/><Relationship Id="rId19" Type="http://schemas.openxmlformats.org/officeDocument/2006/relationships/hyperlink" Target="consultantplus://offline/ref=2C4A981533FC499600EAEDB3453518DA3E86B81DE827DE46A8F86AA842ADE2C713D8BFF5D6YEz8G" TargetMode="External"/><Relationship Id="rId31" Type="http://schemas.openxmlformats.org/officeDocument/2006/relationships/hyperlink" Target="http://www.sludyanka.ru" TargetMode="External"/><Relationship Id="rId44" Type="http://schemas.openxmlformats.org/officeDocument/2006/relationships/hyperlink" Target="consultantplus://offline/ref=2C4A981533FC499600EAEDB3453518DA3E8CBC18E529DE46A8F86AA842YAzDG" TargetMode="External"/><Relationship Id="rId52" Type="http://schemas.openxmlformats.org/officeDocument/2006/relationships/hyperlink" Target="consultantplus://offline/ref=F652BBC592DCCF3A1639E3C9D37E8098FB7D6DEAC22FDB51BAB5206B9AJEP3D" TargetMode="External"/><Relationship Id="rId60" Type="http://schemas.openxmlformats.org/officeDocument/2006/relationships/hyperlink" Target="consultantplus://offline/ref=2C4A981533FC499600EAF3BE535942D63D85E317ED2AD417F5AE6CFF1DFDE4925398B9A59CA4A8FF58A4D30EY4zEG" TargetMode="External"/><Relationship Id="rId65" Type="http://schemas.openxmlformats.org/officeDocument/2006/relationships/hyperlink" Target="http://www.sludyanka.ru" TargetMode="External"/><Relationship Id="rId73" Type="http://schemas.openxmlformats.org/officeDocument/2006/relationships/hyperlink" Target="consultantplus://offline/ref=2C4A981533FC499600EAF3BE535942D63D85E317ED2AD417F5AE6CFF1DFDE4925398B9A59CA4A8FF58A4D50EY4z8G" TargetMode="External"/><Relationship Id="rId4" Type="http://schemas.openxmlformats.org/officeDocument/2006/relationships/settings" Target="settings.xml"/><Relationship Id="rId9" Type="http://schemas.openxmlformats.org/officeDocument/2006/relationships/hyperlink" Target="consultantplus://offline/ref=2C4A981533FC499600EAEDB3453518DA3E8FB41BEE2DDE46A8F86AA842YAzDG" TargetMode="External"/><Relationship Id="rId14" Type="http://schemas.openxmlformats.org/officeDocument/2006/relationships/hyperlink" Target="consultantplus://offline/ref=2C4A981533FC499600EAEDB3453518DA3E86B81DE827DE46A8F86AA842ADE2C713D8BFF5D8YEz7G" TargetMode="External"/><Relationship Id="rId22" Type="http://schemas.openxmlformats.org/officeDocument/2006/relationships/hyperlink" Target="consultantplus://offline/ref=2C4A981533FC499600EAEDB3453518DA3E86B81DE827DE46A8F86AA842ADE2C713D8BFF0DFE0A3FCY5zDG" TargetMode="External"/><Relationship Id="rId27" Type="http://schemas.openxmlformats.org/officeDocument/2006/relationships/hyperlink" Target="consultantplus://offline/ref=2C4A981533FC499600EAF3BE535942D63D85E317ED2AD711F2A731F515A4E890Y5z4G" TargetMode="External"/><Relationship Id="rId30" Type="http://schemas.openxmlformats.org/officeDocument/2006/relationships/hyperlink" Target="http://www.sludyanka.ru" TargetMode="External"/><Relationship Id="rId35" Type="http://schemas.openxmlformats.org/officeDocument/2006/relationships/hyperlink" Target="consultantplus://offline/ref=2C4A981533FC499600EAEDB3453518DA3E8CBC18E529DE46A8F86AA842YAzDG" TargetMode="External"/><Relationship Id="rId43" Type="http://schemas.openxmlformats.org/officeDocument/2006/relationships/hyperlink" Target="consultantplus://offline/ref=2C4A981533FC499600EAF3BE535942D63D85E317ED2AD417F5AE6CFF1DFDE4925398B9A59CA4A8FFY5zEG" TargetMode="External"/><Relationship Id="rId48" Type="http://schemas.openxmlformats.org/officeDocument/2006/relationships/hyperlink" Target="consultantplus://offline/ref=2C4A981533FC499600EAF3BE535942D63D85E317ED2AD417F5AE6CFF1DFDE49253Y9z8G" TargetMode="External"/><Relationship Id="rId56" Type="http://schemas.openxmlformats.org/officeDocument/2006/relationships/hyperlink" Target="consultantplus://offline/ref=2C4A981533FC499600EAEDB3453518DA3E8CBC18E529DE46A8F86AA842YAzDG" TargetMode="External"/><Relationship Id="rId64" Type="http://schemas.openxmlformats.org/officeDocument/2006/relationships/hyperlink" Target="http://www.sludyanka.ru" TargetMode="External"/><Relationship Id="rId69" Type="http://schemas.openxmlformats.org/officeDocument/2006/relationships/hyperlink" Target="consultantplus://offline/ref=2C4A981533FC499600EAEDB3453518DA3E8EBC1BE82BDE46A8F86AA842YAzDG" TargetMode="External"/><Relationship Id="rId8" Type="http://schemas.openxmlformats.org/officeDocument/2006/relationships/hyperlink" Target="consultantplus://offline/ref=2C4A981533FC499600EAEDB3453518DA3E8CBD13E428DE46A8F86AA842YAzDG" TargetMode="External"/><Relationship Id="rId51" Type="http://schemas.openxmlformats.org/officeDocument/2006/relationships/hyperlink" Target="consultantplus://offline/ref=DE606D4DD78A3E605D6B110163C2627B01654AA55D63AE6C2546E3E7852Dm3J" TargetMode="External"/><Relationship Id="rId72" Type="http://schemas.openxmlformats.org/officeDocument/2006/relationships/hyperlink" Target="consultantplus://offline/ref=2C4A981533FC499600EAF3BE535942D63D85E317ED2AD417F5AE6CFF1DFDE4925398B9A59CA4A8FF58A4D50EY4z8G" TargetMode="External"/><Relationship Id="rId3" Type="http://schemas.microsoft.com/office/2007/relationships/stylesWithEffects" Target="stylesWithEffects.xml"/><Relationship Id="rId12" Type="http://schemas.openxmlformats.org/officeDocument/2006/relationships/hyperlink" Target="consultantplus://offline/ref=2C4A981533FC499600EAF3BE535942D63D85E317ED2ED113FDA96CFF1DFDE49253Y9z8G" TargetMode="External"/><Relationship Id="rId17" Type="http://schemas.openxmlformats.org/officeDocument/2006/relationships/hyperlink" Target="consultantplus://offline/ref=2C4A981533FC499600EAEDB3453518DA3E86B81DE827DE46A8F86AA842ADE2C713D8BFF5D7YEz5G" TargetMode="External"/><Relationship Id="rId25" Type="http://schemas.openxmlformats.org/officeDocument/2006/relationships/hyperlink" Target="consultantplus://offline/ref=2C4A981533FC499600EAEDB3453518DA3E8CBD13E428DE46A8F86AA842ADE2C713D8BFF0DFE0A5F7Y5zCG" TargetMode="External"/><Relationship Id="rId33" Type="http://schemas.openxmlformats.org/officeDocument/2006/relationships/hyperlink" Target="consultantplus://offline/ref=2C4A981533FC499600EAEDB3453518DA3E8EBC1BE82BDE46A8F86AA842YAzDG" TargetMode="External"/><Relationship Id="rId38" Type="http://schemas.openxmlformats.org/officeDocument/2006/relationships/hyperlink" Target="consultantplus://offline/ref=2C4A981533FC499600EAEDB3453518DA3E8CBC18E529DE46A8F86AA842YAzDG" TargetMode="External"/><Relationship Id="rId46" Type="http://schemas.openxmlformats.org/officeDocument/2006/relationships/hyperlink" Target="consultantplus://offline/ref=2C4A981533FC499600EAF3BE535942D63D85E317ED2AD711F2A731F515A4E890Y5z4G" TargetMode="External"/><Relationship Id="rId59" Type="http://schemas.openxmlformats.org/officeDocument/2006/relationships/hyperlink" Target="consultantplus://offline/ref=2C4A981533FC499600EAF3BE535942D63D85E317ED2AD417F5AE6CFF1DFDE4925398B9A59CA4A8FF58A4D30EY4zAG" TargetMode="External"/><Relationship Id="rId67" Type="http://schemas.openxmlformats.org/officeDocument/2006/relationships/hyperlink" Target="consultantplus://offline/ref=2C4A981533FC499600EAEDB3453518DA3E8EBC1BE82BDE46A8F86AA842YAzDG" TargetMode="External"/><Relationship Id="rId20" Type="http://schemas.openxmlformats.org/officeDocument/2006/relationships/hyperlink" Target="consultantplus://offline/ref=2C4A981533FC499600EAEDB3453518DA3E86B81DE827DE46A8F86AA842ADE2C713D8BFF0DFE0A3FCY5z8G" TargetMode="External"/><Relationship Id="rId41" Type="http://schemas.openxmlformats.org/officeDocument/2006/relationships/hyperlink" Target="consultantplus://offline/ref=2C4A981533FC499600EAEDB3453518DA3E8EBC1DEB2ADE46A8F86AA842YAzDG" TargetMode="External"/><Relationship Id="rId54" Type="http://schemas.openxmlformats.org/officeDocument/2006/relationships/hyperlink" Target="consultantplus://offline/ref=E4FB99F0950FED4E7B7BA450CA77393BC80F785240569C646383E1B1D606FA6CU12DJ" TargetMode="External"/><Relationship Id="rId62" Type="http://schemas.openxmlformats.org/officeDocument/2006/relationships/hyperlink" Target="consultantplus://offline/ref=2C4A981533FC499600EAF3BE535942D63D85E317ED2AD417F5AE6CFF1DFDE4925398B9A59CA4A8FF58A4D406Y4z8G" TargetMode="External"/><Relationship Id="rId70" Type="http://schemas.openxmlformats.org/officeDocument/2006/relationships/hyperlink" Target="consultantplus://offline/ref=2C4A981533FC499600EAF3BE535942D63D85E317ED2AD417F5AE6CFF1DFDE4925398B9A59CA4A8FF58A4D50EY4z8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36</Pages>
  <Words>16057</Words>
  <Characters>91527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SnowBars</dc:creator>
  <cp:keywords/>
  <dc:description/>
  <cp:lastModifiedBy>Админ</cp:lastModifiedBy>
  <cp:revision>23</cp:revision>
  <cp:lastPrinted>2018-05-11T00:07:00Z</cp:lastPrinted>
  <dcterms:created xsi:type="dcterms:W3CDTF">2014-11-08T13:56:00Z</dcterms:created>
  <dcterms:modified xsi:type="dcterms:W3CDTF">2024-05-07T08:07:00Z</dcterms:modified>
</cp:coreProperties>
</file>