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D6" w:rsidRPr="007A1AD6" w:rsidRDefault="007A1AD6" w:rsidP="007A1AD6">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7A1AD6" w:rsidRDefault="007A1AD6" w:rsidP="007A1AD6">
      <w:pPr>
        <w:shd w:val="clear" w:color="auto" w:fill="FFFFFF"/>
        <w:spacing w:after="0"/>
        <w:rPr>
          <w:rFonts w:ascii="Times New Roman" w:eastAsia="Calibri" w:hAnsi="Times New Roman" w:cs="Times New Roman"/>
          <w:bCs/>
          <w:color w:val="000000"/>
          <w:spacing w:val="5"/>
          <w:sz w:val="24"/>
          <w:szCs w:val="24"/>
        </w:rPr>
      </w:pPr>
    </w:p>
    <w:p w:rsidR="007A1AD6" w:rsidRDefault="007A1AD6"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225A73">
        <w:rPr>
          <w:rFonts w:ascii="Times New Roman" w:eastAsia="Calibri" w:hAnsi="Times New Roman" w:cs="Times New Roman"/>
          <w:bCs/>
          <w:color w:val="000000"/>
          <w:spacing w:val="5"/>
          <w:sz w:val="24"/>
          <w:szCs w:val="24"/>
        </w:rPr>
        <w:t>29.10.</w:t>
      </w:r>
      <w:r>
        <w:rPr>
          <w:rFonts w:ascii="Times New Roman" w:eastAsia="Calibri" w:hAnsi="Times New Roman" w:cs="Times New Roman"/>
          <w:bCs/>
          <w:color w:val="000000"/>
          <w:spacing w:val="5"/>
          <w:sz w:val="24"/>
          <w:szCs w:val="24"/>
        </w:rPr>
        <w:t xml:space="preserve">2014 г. № </w:t>
      </w:r>
      <w:r w:rsidR="00225A73">
        <w:rPr>
          <w:rFonts w:ascii="Times New Roman" w:eastAsia="Calibri" w:hAnsi="Times New Roman" w:cs="Times New Roman"/>
          <w:bCs/>
          <w:color w:val="000000"/>
          <w:spacing w:val="5"/>
          <w:sz w:val="24"/>
          <w:szCs w:val="24"/>
        </w:rPr>
        <w:t>112</w:t>
      </w:r>
      <w:r w:rsidR="00912582">
        <w:rPr>
          <w:rFonts w:ascii="Times New Roman" w:eastAsia="Calibri" w:hAnsi="Times New Roman" w:cs="Times New Roman"/>
          <w:bCs/>
          <w:color w:val="000000"/>
          <w:spacing w:val="5"/>
          <w:sz w:val="24"/>
          <w:szCs w:val="24"/>
        </w:rPr>
        <w:t xml:space="preserve">-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7A1AD6" w:rsidRDefault="007A1AD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CF2F46" w:rsidRDefault="00CF2F4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007A1AD6" w:rsidRPr="007A1AD6">
        <w:rPr>
          <w:rFonts w:ascii="Times New Roman" w:eastAsia="Times New Roman" w:hAnsi="Times New Roman" w:cs="Times New Roman"/>
          <w:sz w:val="24"/>
          <w:szCs w:val="24"/>
          <w:lang w:eastAsia="ru-RU"/>
        </w:rPr>
        <w:t>«Прием</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заявлений и выдача документов о согласовании </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переустройства и (или) перепланировки жилого </w:t>
      </w:r>
    </w:p>
    <w:p w:rsidR="007A1AD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помещения, расположенного на территории</w:t>
      </w:r>
    </w:p>
    <w:p w:rsidR="007A1AD6" w:rsidRPr="007A1AD6" w:rsidRDefault="007A1AD6" w:rsidP="007A1AD6">
      <w:pPr>
        <w:shd w:val="clear" w:color="auto" w:fill="FFFFFF"/>
        <w:spacing w:after="0"/>
        <w:rPr>
          <w:rFonts w:ascii="Times New Roman" w:eastAsia="Calibri" w:hAnsi="Times New Roman" w:cs="Times New Roman"/>
          <w:bCs/>
          <w:color w:val="000000"/>
          <w:spacing w:val="5"/>
          <w:sz w:val="24"/>
          <w:szCs w:val="24"/>
        </w:rPr>
      </w:pP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муниципального образования</w:t>
      </w:r>
      <w:r w:rsidR="00CF2F46">
        <w:rPr>
          <w:rFonts w:ascii="Times New Roman" w:eastAsia="Times New Roman" w:hAnsi="Times New Roman" w:cs="Times New Roman"/>
          <w:sz w:val="24"/>
          <w:szCs w:val="24"/>
          <w:lang w:eastAsia="ru-RU"/>
        </w:rPr>
        <w:t>»</w:t>
      </w:r>
    </w:p>
    <w:p w:rsidR="007A1AD6" w:rsidRPr="007A1AD6" w:rsidRDefault="007A1AD6" w:rsidP="007A1AD6">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5830F9" w:rsidRDefault="007A1AD6" w:rsidP="005830F9">
      <w:pPr>
        <w:pStyle w:val="af2"/>
        <w:numPr>
          <w:ilvl w:val="0"/>
          <w:numId w:val="5"/>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Утвердить Административный регламент муниципальной услуги «</w:t>
      </w:r>
      <w:r w:rsidR="00937F77" w:rsidRPr="005830F9">
        <w:rPr>
          <w:rFonts w:ascii="Times New Roman" w:hAnsi="Times New Roman"/>
          <w:sz w:val="24"/>
          <w:szCs w:val="24"/>
        </w:rPr>
        <w:t xml:space="preserve">«Прием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sidR="00937F77" w:rsidRPr="005830F9">
        <w:rPr>
          <w:rFonts w:ascii="Times New Roman" w:hAnsi="Times New Roman"/>
          <w:sz w:val="24"/>
          <w:szCs w:val="24"/>
        </w:rPr>
        <w:t>Быстринского</w:t>
      </w:r>
      <w:proofErr w:type="spellEnd"/>
      <w:r w:rsidR="00937F77" w:rsidRPr="005830F9">
        <w:rPr>
          <w:rFonts w:ascii="Times New Roman" w:hAnsi="Times New Roman"/>
          <w:sz w:val="24"/>
          <w:szCs w:val="24"/>
        </w:rPr>
        <w:t xml:space="preserve"> муниципального образования</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7A1AD6" w:rsidRPr="00912582" w:rsidRDefault="007A1AD6" w:rsidP="005830F9">
      <w:pPr>
        <w:pStyle w:val="af2"/>
        <w:numPr>
          <w:ilvl w:val="0"/>
          <w:numId w:val="5"/>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p>
    <w:p w:rsidR="007A1AD6" w:rsidRDefault="007A1AD6" w:rsidP="007A1AD6">
      <w:pPr>
        <w:spacing w:after="0" w:line="240" w:lineRule="auto"/>
        <w:jc w:val="center"/>
        <w:rPr>
          <w:rFonts w:ascii="Times New Roman" w:eastAsia="Times New Roman" w:hAnsi="Times New Roman" w:cs="Times New Roman"/>
          <w:b/>
          <w:sz w:val="28"/>
          <w:szCs w:val="28"/>
          <w:lang w:eastAsia="ru-RU"/>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974EB"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974EB" w:rsidRDefault="00C974EB" w:rsidP="007A1AD6">
      <w:pPr>
        <w:spacing w:after="0" w:line="240" w:lineRule="auto"/>
        <w:jc w:val="center"/>
        <w:rPr>
          <w:rFonts w:ascii="Times New Roman" w:eastAsia="Times New Roman" w:hAnsi="Times New Roman" w:cs="Times New Roman"/>
          <w:sz w:val="24"/>
          <w:szCs w:val="24"/>
        </w:rPr>
      </w:pPr>
    </w:p>
    <w:p w:rsidR="00225A73" w:rsidRDefault="00C974EB"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CF2F46" w:rsidRPr="00CF2F46"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A1AD6" w:rsidRPr="00CF2F46">
        <w:rPr>
          <w:rFonts w:ascii="Times New Roman" w:eastAsia="Times New Roman" w:hAnsi="Times New Roman" w:cs="Times New Roman"/>
          <w:sz w:val="24"/>
          <w:szCs w:val="24"/>
        </w:rPr>
        <w:t>Утвержден</w:t>
      </w:r>
    </w:p>
    <w:p w:rsidR="00CF2F46"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7A1AD6" w:rsidRPr="00CF2F46">
        <w:rPr>
          <w:rFonts w:ascii="Times New Roman" w:eastAsia="Times New Roman" w:hAnsi="Times New Roman" w:cs="Times New Roman"/>
          <w:sz w:val="24"/>
          <w:szCs w:val="24"/>
        </w:rPr>
        <w:t>постановлением администрации</w:t>
      </w:r>
    </w:p>
    <w:p w:rsidR="00CF2F46" w:rsidRPr="00CF2F46" w:rsidRDefault="00CF2F46"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7A1AD6" w:rsidRDefault="007A1AD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sidR="00CF2F46" w:rsidRPr="00CF2F46">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о</w:t>
      </w:r>
      <w:r w:rsidR="00CF2F46">
        <w:rPr>
          <w:rFonts w:ascii="Times New Roman" w:eastAsia="Times New Roman" w:hAnsi="Times New Roman" w:cs="Times New Roman"/>
          <w:sz w:val="24"/>
          <w:szCs w:val="24"/>
        </w:rPr>
        <w:t>т</w:t>
      </w:r>
      <w:r w:rsidR="00225A73">
        <w:rPr>
          <w:rFonts w:ascii="Times New Roman" w:eastAsia="Times New Roman" w:hAnsi="Times New Roman" w:cs="Times New Roman"/>
          <w:sz w:val="24"/>
          <w:szCs w:val="24"/>
        </w:rPr>
        <w:t xml:space="preserve"> 29.10.2014 г. </w:t>
      </w:r>
      <w:r w:rsidR="00CF2F46">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112 </w:t>
      </w:r>
      <w:r w:rsidR="00CF2F46">
        <w:rPr>
          <w:rFonts w:ascii="Times New Roman" w:eastAsia="Times New Roman" w:hAnsi="Times New Roman" w:cs="Times New Roman"/>
          <w:sz w:val="24"/>
          <w:szCs w:val="24"/>
        </w:rPr>
        <w:t xml:space="preserve">- </w:t>
      </w:r>
      <w:proofErr w:type="spellStart"/>
      <w:proofErr w:type="gramStart"/>
      <w:r w:rsidR="00CF2F46">
        <w:rPr>
          <w:rFonts w:ascii="Times New Roman" w:eastAsia="Times New Roman" w:hAnsi="Times New Roman" w:cs="Times New Roman"/>
          <w:sz w:val="24"/>
          <w:szCs w:val="24"/>
        </w:rPr>
        <w:t>п</w:t>
      </w:r>
      <w:proofErr w:type="spellEnd"/>
      <w:proofErr w:type="gramEnd"/>
    </w:p>
    <w:p w:rsidR="00CF2F46" w:rsidRPr="00CF2F46" w:rsidRDefault="00CF2F46" w:rsidP="007A1AD6">
      <w:pPr>
        <w:spacing w:after="0" w:line="240" w:lineRule="auto"/>
        <w:jc w:val="center"/>
        <w:rPr>
          <w:rFonts w:ascii="Times New Roman" w:eastAsia="Times New Roman" w:hAnsi="Times New Roman" w:cs="Times New Roman"/>
          <w:b/>
          <w:sz w:val="24"/>
          <w:szCs w:val="24"/>
          <w:lang w:eastAsia="ru-RU"/>
        </w:rPr>
      </w:pPr>
    </w:p>
    <w:p w:rsidR="007A1AD6" w:rsidRPr="00CF2F46" w:rsidRDefault="007A1AD6" w:rsidP="007A1AD6">
      <w:pPr>
        <w:spacing w:after="0" w:line="240" w:lineRule="auto"/>
        <w:jc w:val="center"/>
        <w:rPr>
          <w:rFonts w:ascii="Times New Roman" w:eastAsia="Times New Roman" w:hAnsi="Times New Roman" w:cs="Times New Roman"/>
          <w:b/>
          <w:sz w:val="24"/>
          <w:szCs w:val="24"/>
          <w:lang w:eastAsia="ru-RU"/>
        </w:rPr>
      </w:pPr>
      <w:r w:rsidRPr="00CF2F46">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C974EB">
        <w:rPr>
          <w:rFonts w:ascii="Times New Roman" w:eastAsia="Times New Roman" w:hAnsi="Times New Roman" w:cs="Times New Roman"/>
          <w:b/>
          <w:sz w:val="24"/>
          <w:szCs w:val="24"/>
          <w:lang w:eastAsia="ru-RU"/>
        </w:rPr>
        <w:t xml:space="preserve">БЫСТРИНСКОГО </w:t>
      </w:r>
      <w:r w:rsidRPr="00C974EB">
        <w:rPr>
          <w:rFonts w:ascii="Times New Roman" w:eastAsia="Times New Roman" w:hAnsi="Times New Roman" w:cs="Times New Roman"/>
          <w:b/>
          <w:sz w:val="24"/>
          <w:szCs w:val="24"/>
          <w:lang w:eastAsia="ru-RU"/>
        </w:rPr>
        <w:t>МУНИЦИПАЛЬНОГО ОБРАЗОВАНИЯ</w:t>
      </w:r>
      <w:r w:rsidRPr="00CF2F46">
        <w:rPr>
          <w:rFonts w:ascii="Times New Roman" w:eastAsia="Times New Roman" w:hAnsi="Times New Roman" w:cs="Times New Roman"/>
          <w:b/>
          <w:sz w:val="24"/>
          <w:szCs w:val="24"/>
          <w:lang w:eastAsia="ru-RU"/>
        </w:rPr>
        <w:t>»</w:t>
      </w: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A1AD6">
        <w:rPr>
          <w:rFonts w:ascii="Times New Roman" w:eastAsia="Times New Roman" w:hAnsi="Times New Roman" w:cs="Times New Roman"/>
          <w:sz w:val="28"/>
          <w:szCs w:val="28"/>
          <w:lang w:eastAsia="ru-RU"/>
        </w:rPr>
        <w:t>Раздел I. ОБЩИЕ ПОЛОЖЕНИЯ</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7A1AD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7A1AD6">
        <w:rPr>
          <w:rFonts w:ascii="Times New Roman" w:eastAsia="Times New Roman" w:hAnsi="Times New Roman" w:cs="Times New Roman"/>
          <w:sz w:val="24"/>
          <w:szCs w:val="24"/>
          <w:lang w:eastAsia="ru-RU"/>
        </w:rPr>
        <w:t>1. </w:t>
      </w:r>
      <w:proofErr w:type="gramStart"/>
      <w:r w:rsidRPr="007A1AD6">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sidR="00C974EB">
        <w:rPr>
          <w:rFonts w:ascii="Times New Roman" w:eastAsia="Times New Roman" w:hAnsi="Times New Roman" w:cs="Times New Roman"/>
          <w:sz w:val="24"/>
          <w:szCs w:val="24"/>
          <w:lang w:eastAsia="ru-RU"/>
        </w:rPr>
        <w:t>Быстринского</w:t>
      </w:r>
      <w:proofErr w:type="spellEnd"/>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C974EB">
        <w:rPr>
          <w:rFonts w:ascii="Times New Roman" w:eastAsia="Times New Roman" w:hAnsi="Times New Roman" w:cs="Times New Roman"/>
          <w:sz w:val="24"/>
          <w:szCs w:val="24"/>
          <w:lang w:eastAsia="ru-RU"/>
        </w:rPr>
        <w:t xml:space="preserve"> </w:t>
      </w:r>
      <w:proofErr w:type="spellStart"/>
      <w:r w:rsidR="00C974EB">
        <w:rPr>
          <w:rFonts w:ascii="Times New Roman" w:eastAsia="Times New Roman" w:hAnsi="Times New Roman" w:cs="Times New Roman"/>
          <w:sz w:val="24"/>
          <w:szCs w:val="24"/>
          <w:lang w:eastAsia="ru-RU"/>
        </w:rPr>
        <w:t>Быстринского</w:t>
      </w:r>
      <w:proofErr w:type="spellEnd"/>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i/>
          <w:sz w:val="24"/>
          <w:szCs w:val="24"/>
          <w:lang w:eastAsia="ru-RU"/>
        </w:rPr>
        <w:t>.</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974EB">
        <w:rPr>
          <w:rFonts w:ascii="Times New Roman" w:eastAsia="Times New Roman" w:hAnsi="Times New Roman" w:cs="Times New Roman"/>
          <w:sz w:val="24"/>
          <w:szCs w:val="24"/>
          <w:lang w:eastAsia="ru-RU"/>
        </w:rPr>
        <w:t xml:space="preserve"> </w:t>
      </w:r>
      <w:proofErr w:type="spellStart"/>
      <w:r w:rsidR="00C974EB">
        <w:rPr>
          <w:rFonts w:ascii="Times New Roman" w:eastAsia="Times New Roman" w:hAnsi="Times New Roman" w:cs="Times New Roman"/>
          <w:sz w:val="24"/>
          <w:szCs w:val="24"/>
          <w:lang w:eastAsia="ru-RU"/>
        </w:rPr>
        <w:t>Быстринского</w:t>
      </w:r>
      <w:proofErr w:type="spellEnd"/>
      <w:r w:rsidR="00C974EB">
        <w:rPr>
          <w:rFonts w:ascii="Times New Roman" w:eastAsia="Times New Roman" w:hAnsi="Times New Roman" w:cs="Times New Roman"/>
          <w:sz w:val="24"/>
          <w:szCs w:val="24"/>
          <w:lang w:eastAsia="ru-RU"/>
        </w:rPr>
        <w:t xml:space="preserve"> сельского поселения</w:t>
      </w:r>
      <w:r w:rsidRPr="007A1AD6">
        <w:rPr>
          <w:rFonts w:ascii="Times New Roman" w:eastAsia="Times New Roman" w:hAnsi="Times New Roman" w:cs="Times New Roman"/>
          <w:sz w:val="24"/>
          <w:szCs w:val="24"/>
          <w:lang w:eastAsia="ru-RU"/>
        </w:rPr>
        <w:t xml:space="preserve"> при осуществлении полномочий.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7A1AD6">
        <w:rPr>
          <w:rFonts w:ascii="Times New Roman" w:eastAsia="Times New Roman" w:hAnsi="Times New Roman" w:cs="Times New Roman"/>
          <w:sz w:val="24"/>
          <w:szCs w:val="24"/>
          <w:lang w:eastAsia="ru-RU"/>
        </w:rPr>
        <w:t>Глава 2. КРУГ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7A1AD6">
        <w:rPr>
          <w:rFonts w:ascii="Times New Roman" w:eastAsia="Times New Roman" w:hAnsi="Times New Roman" w:cs="Times New Roman"/>
          <w:sz w:val="24"/>
          <w:szCs w:val="24"/>
          <w:lang w:eastAsia="ru-RU"/>
        </w:rPr>
        <w:t>3. </w:t>
      </w:r>
      <w:r w:rsidRPr="007A1AD6">
        <w:rPr>
          <w:rFonts w:ascii="Times New Roman" w:eastAsia="Times New Roman" w:hAnsi="Times New Roman" w:cs="Times New Roman"/>
          <w:sz w:val="24"/>
          <w:szCs w:val="24"/>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7A1AD6">
        <w:rPr>
          <w:rFonts w:ascii="Times New Roman" w:eastAsia="Times New Roman" w:hAnsi="Times New Roman" w:cs="Times New Roman"/>
          <w:sz w:val="24"/>
          <w:szCs w:val="24"/>
          <w:lang w:eastAsia="ru-RU"/>
        </w:rPr>
        <w:t>Глава 3. ТРЕБОВАНИЯ К ПОРЯДКУ ИНФОРМИРОВАНИЯ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 ПРЕДОСТАВЛЕНИИ</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974EB">
        <w:rPr>
          <w:rFonts w:ascii="Times New Roman" w:eastAsia="Times New Roman" w:hAnsi="Times New Roman" w:cs="Times New Roman"/>
          <w:sz w:val="24"/>
          <w:szCs w:val="24"/>
          <w:lang w:eastAsia="ru-RU"/>
        </w:rPr>
        <w:t xml:space="preserve">администрацию </w:t>
      </w:r>
      <w:proofErr w:type="spellStart"/>
      <w:r w:rsidR="00C974EB">
        <w:rPr>
          <w:rFonts w:ascii="Times New Roman" w:eastAsia="Times New Roman" w:hAnsi="Times New Roman" w:cs="Times New Roman"/>
          <w:sz w:val="24"/>
          <w:szCs w:val="24"/>
          <w:lang w:eastAsia="ru-RU"/>
        </w:rPr>
        <w:t>Быстринского</w:t>
      </w:r>
      <w:proofErr w:type="spellEnd"/>
      <w:r w:rsidR="00C974EB">
        <w:rPr>
          <w:rFonts w:ascii="Times New Roman" w:eastAsia="Times New Roman" w:hAnsi="Times New Roman" w:cs="Times New Roman"/>
          <w:sz w:val="24"/>
          <w:szCs w:val="24"/>
          <w:lang w:eastAsia="ru-RU"/>
        </w:rPr>
        <w:t xml:space="preserve"> сельского поселения </w:t>
      </w:r>
      <w:r w:rsidRPr="007A1AD6">
        <w:rPr>
          <w:rFonts w:ascii="Times New Roman" w:eastAsia="Times New Roman" w:hAnsi="Times New Roman" w:cs="Times New Roman"/>
          <w:sz w:val="24"/>
          <w:szCs w:val="24"/>
          <w:lang w:eastAsia="ru-RU"/>
        </w:rPr>
        <w:t>(далее – уполномоченный орган).</w:t>
      </w:r>
    </w:p>
    <w:p w:rsidR="007A1AD6" w:rsidRPr="007A1AD6" w:rsidRDefault="007A1AD6" w:rsidP="007A1A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4.1. </w:t>
      </w:r>
      <w:r w:rsidRPr="007A1AD6">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Информация предоставляется: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при личном контакте с заявителями;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5830F9">
        <w:rPr>
          <w:rFonts w:ascii="Times New Roman" w:eastAsia="Times New Roman" w:hAnsi="Times New Roman" w:cs="Times New Roman"/>
          <w:sz w:val="24"/>
          <w:szCs w:val="24"/>
          <w:lang w:eastAsia="ru-RU"/>
        </w:rPr>
        <w:t xml:space="preserve">» </w:t>
      </w:r>
      <w:hyperlink r:id="rId8" w:history="1">
        <w:r w:rsidR="005830F9" w:rsidRPr="005830F9">
          <w:rPr>
            <w:rFonts w:ascii="Times New Roman" w:eastAsia="Calibri" w:hAnsi="Times New Roman" w:cs="Times New Roman"/>
            <w:b/>
            <w:sz w:val="24"/>
            <w:szCs w:val="24"/>
            <w:u w:val="single"/>
            <w:lang w:val="en-US"/>
          </w:rPr>
          <w:t>http</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www</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sludyanka</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ru</w:t>
        </w:r>
      </w:hyperlink>
      <w:r w:rsidR="005830F9">
        <w:rPr>
          <w:rFonts w:ascii="Times New Roman" w:eastAsia="Calibri" w:hAnsi="Times New Roman" w:cs="Times New Roman"/>
          <w:b/>
          <w:sz w:val="24"/>
          <w:szCs w:val="24"/>
          <w:u w:val="single"/>
        </w:rPr>
        <w:t xml:space="preserve">, </w:t>
      </w:r>
      <w:r w:rsidRPr="005830F9">
        <w:rPr>
          <w:rFonts w:ascii="Times New Roman" w:eastAsia="Times New Roman" w:hAnsi="Times New Roman" w:cs="Times New Roman"/>
          <w:sz w:val="24"/>
          <w:szCs w:val="24"/>
          <w:lang w:eastAsia="ru-RU"/>
        </w:rPr>
        <w:t>официальный</w:t>
      </w:r>
      <w:r w:rsidRPr="00C974EB">
        <w:rPr>
          <w:rFonts w:ascii="Times New Roman" w:eastAsia="Times New Roman" w:hAnsi="Times New Roman" w:cs="Times New Roman"/>
          <w:color w:val="FF0000"/>
          <w:sz w:val="24"/>
          <w:szCs w:val="24"/>
          <w:lang w:eastAsia="ru-RU"/>
        </w:rPr>
        <w:t xml:space="preserve"> </w:t>
      </w:r>
      <w:r w:rsidRPr="007A1AD6">
        <w:rPr>
          <w:rFonts w:ascii="Times New Roman" w:eastAsia="Times New Roman" w:hAnsi="Times New Roman" w:cs="Times New Roman"/>
          <w:sz w:val="24"/>
          <w:szCs w:val="24"/>
          <w:lang w:eastAsia="ru-RU"/>
        </w:rPr>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25A73">
          <w:rPr>
            <w:rFonts w:ascii="Times New Roman" w:eastAsia="Times New Roman" w:hAnsi="Times New Roman" w:cs="Times New Roman"/>
            <w:b/>
            <w:color w:val="0000FF"/>
            <w:sz w:val="24"/>
            <w:szCs w:val="24"/>
            <w:u w:val="single"/>
            <w:lang w:eastAsia="ru-RU"/>
          </w:rPr>
          <w:t>http://38.gosuslugi.ru</w:t>
        </w:r>
      </w:hyperlink>
      <w:r w:rsidRPr="007A1AD6">
        <w:rPr>
          <w:rFonts w:ascii="Times New Roman" w:eastAsia="Times New Roman" w:hAnsi="Times New Roman" w:cs="Times New Roman"/>
          <w:sz w:val="24"/>
          <w:szCs w:val="24"/>
          <w:lang w:eastAsia="ru-RU"/>
        </w:rPr>
        <w:t xml:space="preserve"> (далее – Портал);</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письменно, в случае письменного обращения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Должностное лицо уполномоченного органа, осуществляющее предоставление </w:t>
      </w:r>
      <w:r w:rsidRPr="007A1AD6">
        <w:rPr>
          <w:rFonts w:ascii="Times New Roman" w:eastAsia="Times New Roman" w:hAnsi="Times New Roman" w:cs="Times New Roman"/>
          <w:sz w:val="24"/>
          <w:szCs w:val="24"/>
          <w:lang w:eastAsia="ru-RU"/>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д</w:t>
      </w:r>
      <w:proofErr w:type="spellEnd"/>
      <w:r w:rsidRPr="007A1AD6">
        <w:rPr>
          <w:rFonts w:ascii="Times New Roman" w:eastAsia="Times New Roman" w:hAnsi="Times New Roman" w:cs="Times New Roman"/>
          <w:sz w:val="24"/>
          <w:szCs w:val="24"/>
          <w:lang w:eastAsia="ru-RU"/>
        </w:rPr>
        <w:t>) о сроке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з</w:t>
      </w:r>
      <w:proofErr w:type="spellEnd"/>
      <w:r w:rsidRPr="007A1AD6">
        <w:rPr>
          <w:rFonts w:ascii="Times New Roman" w:eastAsia="Times New Roman" w:hAnsi="Times New Roman" w:cs="Times New Roman"/>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актуальность;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своевременность;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четкость и доступность в изложении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полнота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д</w:t>
      </w:r>
      <w:proofErr w:type="spellEnd"/>
      <w:r w:rsidRPr="007A1AD6">
        <w:rPr>
          <w:rFonts w:ascii="Times New Roman" w:eastAsia="Times New Roman" w:hAnsi="Times New Roman" w:cs="Times New Roman"/>
          <w:sz w:val="24"/>
          <w:szCs w:val="24"/>
          <w:lang w:eastAsia="ru-RU"/>
        </w:rPr>
        <w:t>) соответствие информации требованиям законодательства.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8B2F89">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Максимальное время телефонного разговора составляет 15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11. Если заявителя не удовлетворяет </w:t>
      </w:r>
      <w:proofErr w:type="gramStart"/>
      <w:r w:rsidRPr="007A1AD6">
        <w:rPr>
          <w:rFonts w:ascii="Times New Roman" w:eastAsia="Times New Roman" w:hAnsi="Times New Roman" w:cs="Times New Roman"/>
          <w:sz w:val="24"/>
          <w:szCs w:val="24"/>
          <w:lang w:eastAsia="ru-RU"/>
        </w:rPr>
        <w:t>информация</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представленная должностным лицом уполномоченного орган он может</w:t>
      </w:r>
      <w:proofErr w:type="gramEnd"/>
      <w:r w:rsidRPr="007A1AD6">
        <w:rPr>
          <w:rFonts w:ascii="Times New Roman" w:eastAsia="Times New Roman" w:hAnsi="Times New Roman" w:cs="Times New Roman"/>
          <w:sz w:val="24"/>
          <w:szCs w:val="24"/>
          <w:lang w:eastAsia="ru-RU"/>
        </w:rPr>
        <w:t xml:space="preserve"> обратиться к </w:t>
      </w:r>
      <w:r w:rsidR="00783C9F">
        <w:rPr>
          <w:rFonts w:ascii="Times New Roman" w:eastAsia="Times New Roman" w:hAnsi="Times New Roman" w:cs="Times New Roman"/>
          <w:sz w:val="24"/>
          <w:szCs w:val="24"/>
          <w:lang w:eastAsia="ru-RU"/>
        </w:rPr>
        <w:t>главе администрации</w:t>
      </w:r>
      <w:r w:rsidRPr="007A1AD6">
        <w:rPr>
          <w:rFonts w:ascii="Times New Roman" w:eastAsia="Times New Roman" w:hAnsi="Times New Roman" w:cs="Times New Roman"/>
          <w:sz w:val="24"/>
          <w:szCs w:val="24"/>
          <w:lang w:eastAsia="ru-RU"/>
        </w:rPr>
        <w:t xml:space="preserve"> уполномоченного органа в соответствии с графиком приема заявителей, указанным в пункте 16.1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rPr>
        <w:t xml:space="preserve">Прием заявителей </w:t>
      </w:r>
      <w:r w:rsidR="00783C9F">
        <w:rPr>
          <w:rFonts w:ascii="Times New Roman" w:eastAsia="Times New Roman" w:hAnsi="Times New Roman" w:cs="Times New Roman"/>
          <w:sz w:val="24"/>
          <w:szCs w:val="24"/>
        </w:rPr>
        <w:t>главой администрации</w:t>
      </w:r>
      <w:r w:rsidRPr="007A1AD6">
        <w:rPr>
          <w:rFonts w:ascii="Times New Roman" w:eastAsia="Times New Roman" w:hAnsi="Times New Roman" w:cs="Times New Roman"/>
          <w:sz w:val="24"/>
          <w:szCs w:val="24"/>
        </w:rPr>
        <w:t xml:space="preserve"> уполномоченного органа (в случае его отсутствия – </w:t>
      </w:r>
      <w:r w:rsidR="008B2F89">
        <w:rPr>
          <w:rFonts w:ascii="Times New Roman" w:eastAsia="Times New Roman" w:hAnsi="Times New Roman" w:cs="Times New Roman"/>
          <w:sz w:val="24"/>
          <w:szCs w:val="24"/>
        </w:rPr>
        <w:t>исполняюще</w:t>
      </w:r>
      <w:r w:rsidR="00385E29">
        <w:rPr>
          <w:rFonts w:ascii="Times New Roman" w:eastAsia="Times New Roman" w:hAnsi="Times New Roman" w:cs="Times New Roman"/>
          <w:sz w:val="24"/>
          <w:szCs w:val="24"/>
        </w:rPr>
        <w:t>м</w:t>
      </w:r>
      <w:r w:rsidR="008B2F89">
        <w:rPr>
          <w:rFonts w:ascii="Times New Roman" w:eastAsia="Times New Roman" w:hAnsi="Times New Roman" w:cs="Times New Roman"/>
          <w:sz w:val="24"/>
          <w:szCs w:val="24"/>
        </w:rPr>
        <w:t xml:space="preserve"> обязанности </w:t>
      </w:r>
      <w:r w:rsidR="00783C9F">
        <w:rPr>
          <w:rFonts w:ascii="Times New Roman" w:eastAsia="Times New Roman" w:hAnsi="Times New Roman" w:cs="Times New Roman"/>
          <w:sz w:val="24"/>
          <w:szCs w:val="24"/>
        </w:rPr>
        <w:t>главы</w:t>
      </w:r>
      <w:r w:rsidRPr="007A1AD6">
        <w:rPr>
          <w:rFonts w:ascii="Times New Roman" w:eastAsia="Times New Roman" w:hAnsi="Times New Roman" w:cs="Times New Roman"/>
          <w:sz w:val="24"/>
          <w:szCs w:val="24"/>
        </w:rPr>
        <w:t xml:space="preserve"> </w:t>
      </w:r>
      <w:r w:rsidRPr="00783C9F">
        <w:rPr>
          <w:rFonts w:ascii="Times New Roman" w:eastAsia="Times New Roman" w:hAnsi="Times New Roman" w:cs="Times New Roman"/>
          <w:sz w:val="24"/>
          <w:szCs w:val="24"/>
        </w:rPr>
        <w:t>администрации</w:t>
      </w:r>
      <w:r w:rsidRPr="007A1AD6">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009325C2">
        <w:rPr>
          <w:rFonts w:ascii="Times New Roman" w:eastAsia="Times New Roman" w:hAnsi="Times New Roman" w:cs="Times New Roman"/>
          <w:sz w:val="24"/>
          <w:szCs w:val="24"/>
        </w:rPr>
        <w:t>(8 395 44) 50 305</w:t>
      </w:r>
      <w:r w:rsidRPr="007A1AD6">
        <w:rPr>
          <w:rFonts w:ascii="Times New Roman" w:eastAsia="Times New Roman" w:hAnsi="Times New Roman" w:cs="Times New Roman"/>
          <w:i/>
          <w:sz w:val="24"/>
          <w:szCs w:val="24"/>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13. Информация об уполномоченном органе, порядке предоставления </w:t>
      </w:r>
      <w:r w:rsidRPr="007A1AD6">
        <w:rPr>
          <w:rFonts w:ascii="Times New Roman" w:eastAsia="Times New Roman" w:hAnsi="Times New Roman" w:cs="Times New Roman"/>
          <w:sz w:val="24"/>
          <w:szCs w:val="24"/>
          <w:lang w:eastAsia="ru-RU"/>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10" w:history="1">
        <w:r w:rsidR="00385E29" w:rsidRPr="00385E29">
          <w:rPr>
            <w:rFonts w:ascii="Times New Roman" w:eastAsia="Calibri" w:hAnsi="Times New Roman" w:cs="Times New Roman"/>
            <w:b/>
            <w:sz w:val="24"/>
            <w:szCs w:val="24"/>
            <w:u w:val="single"/>
            <w:lang w:val="en-US"/>
          </w:rPr>
          <w:t>http</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www</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sludyanka</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ru</w:t>
        </w:r>
      </w:hyperlink>
      <w:r w:rsidRPr="007A1AD6">
        <w:rPr>
          <w:rFonts w:ascii="Times New Roman" w:eastAsia="Times New Roman" w:hAnsi="Times New Roman" w:cs="Times New Roman"/>
          <w:sz w:val="24"/>
          <w:szCs w:val="24"/>
          <w:lang w:eastAsia="ru-RU"/>
        </w:rPr>
        <w:t>, официальном сайте МФЦ</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а также на Портале</w:t>
      </w:r>
      <w:r w:rsidR="00783C9F">
        <w:rPr>
          <w:rFonts w:ascii="Times New Roman" w:eastAsia="Times New Roman" w:hAnsi="Times New Roman" w:cs="Times New Roman"/>
          <w:sz w:val="24"/>
          <w:szCs w:val="24"/>
          <w:lang w:eastAsia="ru-RU"/>
        </w:rPr>
        <w:t xml:space="preserve"> - </w:t>
      </w:r>
      <w:hyperlink r:id="rId11" w:history="1">
        <w:r w:rsidR="00783C9F" w:rsidRPr="00225A73">
          <w:rPr>
            <w:rFonts w:ascii="Times New Roman" w:eastAsia="Times New Roman" w:hAnsi="Times New Roman" w:cs="Times New Roman"/>
            <w:b/>
            <w:color w:val="0000FF"/>
            <w:sz w:val="24"/>
            <w:szCs w:val="24"/>
            <w:u w:val="single"/>
            <w:lang w:eastAsia="ru-RU"/>
          </w:rPr>
          <w:t>http://38.gosuslugi.ru</w:t>
        </w:r>
      </w:hyperlink>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посредством публикации в средствах массовой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список документов для получения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 сроках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извлечения из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15. Информация об уполномоченном органе:</w:t>
      </w:r>
    </w:p>
    <w:p w:rsidR="005A232E" w:rsidRPr="00225A73" w:rsidRDefault="007A1AD6" w:rsidP="005A232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A1AD6">
        <w:rPr>
          <w:rFonts w:ascii="Times New Roman" w:eastAsia="Times New Roman" w:hAnsi="Times New Roman" w:cs="Times New Roman"/>
          <w:sz w:val="24"/>
          <w:szCs w:val="24"/>
          <w:lang w:eastAsia="ru-RU"/>
        </w:rPr>
        <w:t xml:space="preserve">а) место нахождения: </w:t>
      </w:r>
      <w:bookmarkStart w:id="4" w:name="Par144"/>
      <w:bookmarkEnd w:id="4"/>
      <w:r w:rsidR="005A232E" w:rsidRPr="00225A73">
        <w:rPr>
          <w:rFonts w:ascii="Times New Roman" w:eastAsia="Times New Roman" w:hAnsi="Times New Roman" w:cs="Times New Roman"/>
          <w:b/>
          <w:sz w:val="24"/>
          <w:szCs w:val="24"/>
          <w:lang w:eastAsia="ru-RU"/>
        </w:rPr>
        <w:t xml:space="preserve">665916, Иркутская область, </w:t>
      </w:r>
      <w:proofErr w:type="spellStart"/>
      <w:r w:rsidR="005A232E" w:rsidRPr="00225A73">
        <w:rPr>
          <w:rFonts w:ascii="Times New Roman" w:eastAsia="Times New Roman" w:hAnsi="Times New Roman" w:cs="Times New Roman"/>
          <w:b/>
          <w:sz w:val="24"/>
          <w:szCs w:val="24"/>
          <w:lang w:eastAsia="ru-RU"/>
        </w:rPr>
        <w:t>Слюдянский</w:t>
      </w:r>
      <w:proofErr w:type="spellEnd"/>
      <w:r w:rsidR="005A232E" w:rsidRPr="00225A73">
        <w:rPr>
          <w:rFonts w:ascii="Times New Roman" w:eastAsia="Times New Roman" w:hAnsi="Times New Roman" w:cs="Times New Roman"/>
          <w:b/>
          <w:sz w:val="24"/>
          <w:szCs w:val="24"/>
          <w:lang w:eastAsia="ru-RU"/>
        </w:rPr>
        <w:t xml:space="preserve"> район, д. Быстрая, ул. Советская, дом 36;</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б) телефон: </w:t>
      </w:r>
      <w:r w:rsidRPr="00225A73">
        <w:rPr>
          <w:rFonts w:ascii="Times New Roman" w:eastAsia="Times New Roman" w:hAnsi="Times New Roman" w:cs="Times New Roman"/>
          <w:b/>
          <w:sz w:val="24"/>
          <w:szCs w:val="24"/>
          <w:lang w:eastAsia="ru-RU"/>
        </w:rPr>
        <w:t>8 395 44 50 305</w:t>
      </w:r>
      <w:r w:rsidRPr="005A232E">
        <w:rPr>
          <w:rFonts w:ascii="Times New Roman" w:eastAsia="Times New Roman" w:hAnsi="Times New Roman" w:cs="Times New Roman"/>
          <w:sz w:val="24"/>
          <w:szCs w:val="24"/>
          <w:lang w:eastAsia="ru-RU"/>
        </w:rPr>
        <w:t xml:space="preserve">; </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в) почтовый адрес для направления документов и обращений: 665916, Иркутская область, </w:t>
      </w:r>
      <w:proofErr w:type="spellStart"/>
      <w:r w:rsidRPr="005A232E">
        <w:rPr>
          <w:rFonts w:ascii="Times New Roman" w:eastAsia="Times New Roman" w:hAnsi="Times New Roman" w:cs="Times New Roman"/>
          <w:sz w:val="24"/>
          <w:szCs w:val="24"/>
          <w:lang w:eastAsia="ru-RU"/>
        </w:rPr>
        <w:t>Слюдянский</w:t>
      </w:r>
      <w:proofErr w:type="spellEnd"/>
      <w:r w:rsidRPr="005A232E">
        <w:rPr>
          <w:rFonts w:ascii="Times New Roman" w:eastAsia="Times New Roman" w:hAnsi="Times New Roman" w:cs="Times New Roman"/>
          <w:sz w:val="24"/>
          <w:szCs w:val="24"/>
          <w:lang w:eastAsia="ru-RU"/>
        </w:rPr>
        <w:t xml:space="preserve"> район, д. Быстрая, ул. Советская, дом 36;</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12" w:history="1">
        <w:r w:rsidRPr="005A232E">
          <w:rPr>
            <w:rFonts w:ascii="Times New Roman" w:eastAsia="Calibri" w:hAnsi="Times New Roman" w:cs="Times New Roman"/>
            <w:b/>
            <w:sz w:val="24"/>
            <w:szCs w:val="24"/>
            <w:u w:val="single"/>
            <w:lang w:val="en-US"/>
          </w:rPr>
          <w:t>http</w:t>
        </w:r>
        <w:r w:rsidRPr="005A232E">
          <w:rPr>
            <w:rFonts w:ascii="Times New Roman" w:eastAsia="Calibri" w:hAnsi="Times New Roman" w:cs="Times New Roman"/>
            <w:b/>
            <w:sz w:val="24"/>
            <w:szCs w:val="24"/>
            <w:u w:val="single"/>
          </w:rPr>
          <w:t>://</w:t>
        </w:r>
        <w:r w:rsidRPr="005A232E">
          <w:rPr>
            <w:rFonts w:ascii="Times New Roman" w:eastAsia="Calibri" w:hAnsi="Times New Roman" w:cs="Times New Roman"/>
            <w:b/>
            <w:sz w:val="24"/>
            <w:szCs w:val="24"/>
            <w:u w:val="single"/>
            <w:lang w:val="en-US"/>
          </w:rPr>
          <w:t>www</w:t>
        </w:r>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sludyanka</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hyperlink>
      <w:r w:rsidRPr="005A232E">
        <w:rPr>
          <w:rFonts w:ascii="Times New Roman" w:eastAsia="Times New Roman" w:hAnsi="Times New Roman" w:cs="Times New Roman"/>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5A232E">
        <w:rPr>
          <w:rFonts w:ascii="Times New Roman" w:eastAsia="Times New Roman" w:hAnsi="Times New Roman" w:cs="Times New Roman"/>
          <w:sz w:val="24"/>
          <w:szCs w:val="24"/>
          <w:lang w:eastAsia="ru-RU"/>
        </w:rPr>
        <w:t>д</w:t>
      </w:r>
      <w:proofErr w:type="spellEnd"/>
      <w:r w:rsidRPr="005A232E">
        <w:rPr>
          <w:rFonts w:ascii="Times New Roman" w:eastAsia="Times New Roman" w:hAnsi="Times New Roman" w:cs="Times New Roman"/>
          <w:sz w:val="24"/>
          <w:szCs w:val="24"/>
          <w:lang w:eastAsia="ru-RU"/>
        </w:rPr>
        <w:t xml:space="preserve">) адрес электронной почты: </w:t>
      </w:r>
      <w:proofErr w:type="spellStart"/>
      <w:r w:rsidRPr="005A232E">
        <w:rPr>
          <w:rFonts w:ascii="Times New Roman" w:eastAsia="Calibri" w:hAnsi="Times New Roman" w:cs="Times New Roman"/>
          <w:b/>
          <w:sz w:val="24"/>
          <w:szCs w:val="24"/>
          <w:u w:val="single"/>
          <w:lang w:val="en-US"/>
        </w:rPr>
        <w:t>adm</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Bystray</w:t>
      </w:r>
      <w:proofErr w:type="spellEnd"/>
      <w:r w:rsidRPr="005A232E">
        <w:rPr>
          <w:rFonts w:ascii="Times New Roman" w:eastAsia="Calibri" w:hAnsi="Times New Roman" w:cs="Times New Roman"/>
          <w:b/>
          <w:sz w:val="24"/>
          <w:szCs w:val="24"/>
          <w:u w:val="single"/>
        </w:rPr>
        <w:t>@</w:t>
      </w:r>
      <w:r w:rsidRPr="005A232E">
        <w:rPr>
          <w:rFonts w:ascii="Times New Roman" w:eastAsia="Calibri" w:hAnsi="Times New Roman" w:cs="Times New Roman"/>
          <w:b/>
          <w:sz w:val="24"/>
          <w:szCs w:val="24"/>
          <w:u w:val="single"/>
          <w:lang w:val="en-US"/>
        </w:rPr>
        <w:t>mail</w:t>
      </w:r>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16. График приема заявителей в уполномоченном органе</w:t>
      </w:r>
      <w:r w:rsidRPr="005A232E">
        <w:rPr>
          <w:rFonts w:ascii="Times New Roman" w:eastAsia="Times New Roman" w:hAnsi="Times New Roman" w:cs="Times New Roman"/>
          <w:i/>
          <w:sz w:val="24"/>
          <w:szCs w:val="24"/>
          <w:lang w:eastAsia="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5A232E" w:rsidRPr="005A232E" w:rsidTr="00662283">
        <w:trPr>
          <w:trHeight w:val="318"/>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Понедельник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не приемный день</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p>
        </w:tc>
      </w:tr>
      <w:tr w:rsidR="005A232E" w:rsidRPr="005A232E" w:rsidTr="00662283">
        <w:trPr>
          <w:trHeight w:val="160"/>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Вторник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Среда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Четверг</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Пятница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9345" w:type="dxa"/>
            <w:gridSpan w:val="3"/>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Суббота, воскресенье – выходные дни </w:t>
            </w:r>
          </w:p>
          <w:p w:rsidR="00271D64" w:rsidRDefault="00271D64" w:rsidP="005A232E">
            <w:pPr>
              <w:widowControl w:val="0"/>
              <w:autoSpaceDE w:val="0"/>
              <w:autoSpaceDN w:val="0"/>
              <w:adjustRightInd w:val="0"/>
              <w:ind w:firstLine="601"/>
              <w:rPr>
                <w:rFonts w:ascii="Times New Roman" w:hAnsi="Times New Roman"/>
                <w:sz w:val="24"/>
                <w:szCs w:val="24"/>
              </w:rPr>
            </w:pPr>
          </w:p>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16.1. График приема заявителей </w:t>
            </w:r>
            <w:r>
              <w:rPr>
                <w:rFonts w:ascii="Times New Roman" w:hAnsi="Times New Roman"/>
                <w:sz w:val="24"/>
                <w:szCs w:val="24"/>
              </w:rPr>
              <w:t>руководителем</w:t>
            </w:r>
            <w:r w:rsidRPr="005A232E">
              <w:rPr>
                <w:rFonts w:ascii="Times New Roman" w:hAnsi="Times New Roman"/>
                <w:sz w:val="24"/>
                <w:szCs w:val="24"/>
              </w:rPr>
              <w:t xml:space="preserve"> уполномоченного органа:</w:t>
            </w:r>
          </w:p>
          <w:p w:rsidR="005A232E" w:rsidRDefault="005A232E" w:rsidP="00271D6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Среда                                          </w:t>
            </w:r>
            <w:r w:rsidR="00271D64">
              <w:rPr>
                <w:rFonts w:ascii="Times New Roman" w:hAnsi="Times New Roman"/>
                <w:sz w:val="24"/>
                <w:szCs w:val="24"/>
              </w:rPr>
              <w:t>9</w:t>
            </w:r>
            <w:r>
              <w:rPr>
                <w:rFonts w:ascii="Times New Roman" w:hAnsi="Times New Roman"/>
                <w:sz w:val="24"/>
                <w:szCs w:val="24"/>
              </w:rPr>
              <w:t>.00 – 1</w:t>
            </w:r>
            <w:r w:rsidR="00271D64">
              <w:rPr>
                <w:rFonts w:ascii="Times New Roman" w:hAnsi="Times New Roman"/>
                <w:sz w:val="24"/>
                <w:szCs w:val="24"/>
              </w:rPr>
              <w:t>2</w:t>
            </w:r>
            <w:r>
              <w:rPr>
                <w:rFonts w:ascii="Times New Roman" w:hAnsi="Times New Roman"/>
                <w:sz w:val="24"/>
                <w:szCs w:val="24"/>
              </w:rPr>
              <w:t>.00</w:t>
            </w:r>
          </w:p>
          <w:p w:rsidR="00271D64" w:rsidRPr="005A232E" w:rsidRDefault="00271D64" w:rsidP="00271D64">
            <w:pPr>
              <w:widowControl w:val="0"/>
              <w:autoSpaceDE w:val="0"/>
              <w:autoSpaceDN w:val="0"/>
              <w:adjustRightInd w:val="0"/>
              <w:ind w:firstLine="601"/>
              <w:rPr>
                <w:rFonts w:ascii="Times New Roman" w:hAnsi="Times New Roman"/>
                <w:sz w:val="24"/>
                <w:szCs w:val="24"/>
              </w:rPr>
            </w:pPr>
          </w:p>
        </w:tc>
      </w:tr>
    </w:tbl>
    <w:p w:rsidR="007A1AD6" w:rsidRPr="007A1AD6" w:rsidRDefault="007A1AD6"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Раздел II. СТАНДАРТ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7A1AD6">
        <w:rPr>
          <w:rFonts w:ascii="Times New Roman" w:eastAsia="Times New Roman" w:hAnsi="Times New Roman" w:cs="Times New Roman"/>
          <w:sz w:val="24"/>
          <w:szCs w:val="24"/>
          <w:lang w:eastAsia="ru-RU"/>
        </w:rPr>
        <w:t>Глава 4. НАИМЕНОВАНИЕ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sidR="005A232E">
        <w:rPr>
          <w:rFonts w:ascii="Times New Roman" w:eastAsia="Times New Roman" w:hAnsi="Times New Roman" w:cs="Times New Roman"/>
          <w:sz w:val="24"/>
          <w:szCs w:val="24"/>
          <w:lang w:eastAsia="ru-RU"/>
        </w:rPr>
        <w:t>Быстринского</w:t>
      </w:r>
      <w:proofErr w:type="spellEnd"/>
      <w:r w:rsidR="005A232E">
        <w:rPr>
          <w:rFonts w:ascii="Times New Roman" w:eastAsia="Times New Roman" w:hAnsi="Times New Roman" w:cs="Times New Roman"/>
          <w:sz w:val="24"/>
          <w:szCs w:val="24"/>
          <w:lang w:eastAsia="ru-RU"/>
        </w:rPr>
        <w:t xml:space="preserve"> муниципального образования</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19. Под п</w:t>
      </w:r>
      <w:r w:rsidRPr="007A1AD6">
        <w:rPr>
          <w:rFonts w:ascii="Times New Roman" w:eastAsia="Times New Roman" w:hAnsi="Times New Roman" w:cs="Times New Roman"/>
          <w:sz w:val="24"/>
          <w:szCs w:val="24"/>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rPr>
        <w:lastRenderedPageBreak/>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20. Выдача документов о согласовании на территории </w:t>
      </w:r>
      <w:proofErr w:type="spellStart"/>
      <w:r w:rsidR="005A232E">
        <w:rPr>
          <w:rFonts w:ascii="Times New Roman" w:eastAsia="Times New Roman" w:hAnsi="Times New Roman" w:cs="Times New Roman"/>
          <w:sz w:val="24"/>
          <w:szCs w:val="24"/>
          <w:lang w:eastAsia="ru-RU"/>
        </w:rPr>
        <w:t>Быстринского</w:t>
      </w:r>
      <w:proofErr w:type="spellEnd"/>
      <w:r w:rsidR="005A232E">
        <w:rPr>
          <w:rFonts w:ascii="Times New Roman" w:eastAsia="Times New Roman" w:hAnsi="Times New Roman" w:cs="Times New Roman"/>
          <w:sz w:val="24"/>
          <w:szCs w:val="24"/>
          <w:lang w:eastAsia="ru-RU"/>
        </w:rPr>
        <w:t xml:space="preserve"> </w:t>
      </w:r>
      <w:r w:rsidRPr="005A232E">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51"/>
      <w:bookmarkEnd w:id="6"/>
      <w:r w:rsidRPr="007A1AD6">
        <w:rPr>
          <w:rFonts w:ascii="Times New Roman" w:eastAsia="Times New Roman" w:hAnsi="Times New Roman" w:cs="Times New Roman"/>
          <w:sz w:val="24"/>
          <w:szCs w:val="24"/>
          <w:lang w:eastAsia="ru-RU"/>
        </w:rPr>
        <w:t>Глава 5. НАИМЕНОВАНИЕ ОРГАНА МЕСТНОГО САМОУПРАВЛЕНИЯ,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ПРЕДОСТАВЛЯЮЩЕГО</w:t>
      </w:r>
      <w:proofErr w:type="gramEnd"/>
      <w:r w:rsidRPr="007A1AD6">
        <w:rPr>
          <w:rFonts w:ascii="Times New Roman" w:eastAsia="Times New Roman" w:hAnsi="Times New Roman" w:cs="Times New Roman"/>
          <w:sz w:val="24"/>
          <w:szCs w:val="24"/>
          <w:lang w:eastAsia="ru-RU"/>
        </w:rPr>
        <w:t xml:space="preserve"> МУНИЦИПАЛЬНУЮ УСЛУГУ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22. </w:t>
      </w:r>
      <w:proofErr w:type="gramStart"/>
      <w:r w:rsidRPr="007A1AD6">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25A73">
        <w:rPr>
          <w:rFonts w:ascii="Times New Roman" w:eastAsia="Times New Roman" w:hAnsi="Times New Roman" w:cs="Times New Roman"/>
          <w:sz w:val="24"/>
          <w:szCs w:val="24"/>
          <w:lang w:eastAsia="ru-RU"/>
        </w:rPr>
        <w:t xml:space="preserve">решением </w:t>
      </w:r>
      <w:r w:rsidR="008A1579" w:rsidRPr="00225A73">
        <w:rPr>
          <w:rFonts w:ascii="Times New Roman" w:eastAsia="Times New Roman" w:hAnsi="Times New Roman" w:cs="Times New Roman"/>
          <w:sz w:val="24"/>
          <w:szCs w:val="24"/>
          <w:lang w:eastAsia="ru-RU"/>
        </w:rPr>
        <w:t xml:space="preserve">Думы </w:t>
      </w:r>
      <w:proofErr w:type="spellStart"/>
      <w:r w:rsidR="008A1579" w:rsidRPr="00225A73">
        <w:rPr>
          <w:rFonts w:ascii="Times New Roman" w:eastAsia="Times New Roman" w:hAnsi="Times New Roman" w:cs="Times New Roman"/>
          <w:sz w:val="24"/>
          <w:szCs w:val="24"/>
          <w:lang w:eastAsia="ru-RU"/>
        </w:rPr>
        <w:t>Быстринского</w:t>
      </w:r>
      <w:proofErr w:type="spellEnd"/>
      <w:r w:rsidR="008A1579" w:rsidRPr="00225A73">
        <w:rPr>
          <w:rFonts w:ascii="Times New Roman" w:eastAsia="Times New Roman" w:hAnsi="Times New Roman" w:cs="Times New Roman"/>
          <w:sz w:val="24"/>
          <w:szCs w:val="24"/>
          <w:lang w:eastAsia="ru-RU"/>
        </w:rPr>
        <w:t xml:space="preserve"> сельского поселения</w:t>
      </w:r>
      <w:r w:rsidRPr="00225A73">
        <w:rPr>
          <w:rFonts w:ascii="Times New Roman" w:eastAsia="Times New Roman" w:hAnsi="Times New Roman" w:cs="Times New Roman"/>
          <w:i/>
          <w:sz w:val="24"/>
          <w:szCs w:val="24"/>
          <w:lang w:eastAsia="ru-RU"/>
        </w:rPr>
        <w:t>.</w:t>
      </w:r>
      <w:proofErr w:type="gramEnd"/>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5A73">
        <w:rPr>
          <w:rFonts w:ascii="Times New Roman" w:eastAsia="Times New Roman" w:hAnsi="Times New Roman" w:cs="Times New Roman"/>
          <w:sz w:val="24"/>
          <w:szCs w:val="24"/>
          <w:lang w:eastAsia="ru-RU"/>
        </w:rPr>
        <w:t>23. В предоставлении муниципальной услуги участвуют:</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организации по техническому учету и (или) технической инвентаризации;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нотариус.</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159"/>
      <w:bookmarkEnd w:id="7"/>
      <w:r w:rsidRPr="007A1AD6">
        <w:rPr>
          <w:rFonts w:ascii="Times New Roman" w:eastAsia="Times New Roman" w:hAnsi="Times New Roman" w:cs="Times New Roman"/>
          <w:sz w:val="24"/>
          <w:szCs w:val="24"/>
          <w:lang w:eastAsia="ru-RU"/>
        </w:rPr>
        <w:t>Глава 6. ОПИСАНИЕ РЕЗУЛЬТАТА</w:t>
      </w: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24. Конечным результатом предоставления муниципальной услуги является: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Par167"/>
      <w:bookmarkEnd w:id="8"/>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решения о согласовании переустройства и (или) перепланировки жилого помещения;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8A1579"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26. Форма документа, подтверждающего принятие решения о согласовании </w:t>
      </w:r>
      <w:r w:rsidRPr="007A1AD6">
        <w:rPr>
          <w:rFonts w:ascii="Times New Roman" w:eastAsia="Times New Roman" w:hAnsi="Times New Roman" w:cs="Times New Roman"/>
          <w:sz w:val="24"/>
          <w:szCs w:val="24"/>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8A1579" w:rsidRDefault="008A1579"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w:t>
      </w:r>
      <w:r w:rsidR="005A232E">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174"/>
      <w:bookmarkEnd w:id="9"/>
      <w:r w:rsidRPr="007A1AD6">
        <w:rPr>
          <w:rFonts w:ascii="Times New Roman" w:eastAsia="Times New Roman" w:hAnsi="Times New Roman" w:cs="Times New Roman"/>
          <w:sz w:val="24"/>
          <w:szCs w:val="24"/>
          <w:lang w:eastAsia="ru-RU"/>
        </w:rPr>
        <w:t>27. </w:t>
      </w:r>
      <w:r w:rsidRPr="007A1AD6">
        <w:rPr>
          <w:rFonts w:ascii="Times New Roman" w:eastAsia="Times New Roman" w:hAnsi="Times New Roman" w:cs="Times New Roman"/>
          <w:sz w:val="24"/>
          <w:szCs w:val="24"/>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29. </w:t>
      </w:r>
      <w:proofErr w:type="gramStart"/>
      <w:r w:rsidRPr="007A1AD6">
        <w:rPr>
          <w:rFonts w:ascii="Times New Roman" w:eastAsia="Times New Roman" w:hAnsi="Times New Roman" w:cs="Times New Roman"/>
          <w:sz w:val="24"/>
          <w:szCs w:val="24"/>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5</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8A1579">
        <w:rPr>
          <w:rFonts w:ascii="Times New Roman" w:eastAsia="Times New Roman" w:hAnsi="Times New Roman" w:cs="Times New Roman"/>
          <w:sz w:val="24"/>
          <w:szCs w:val="24"/>
        </w:rPr>
        <w:t xml:space="preserve">течение </w:t>
      </w:r>
      <w:r w:rsidR="0000502F" w:rsidRPr="008A1579">
        <w:rPr>
          <w:rFonts w:ascii="Times New Roman" w:eastAsia="Times New Roman" w:hAnsi="Times New Roman" w:cs="Times New Roman"/>
          <w:sz w:val="24"/>
          <w:szCs w:val="24"/>
        </w:rPr>
        <w:t xml:space="preserve">10 </w:t>
      </w:r>
      <w:r w:rsidRPr="008A1579">
        <w:rPr>
          <w:rFonts w:ascii="Times New Roman" w:eastAsia="Times New Roman" w:hAnsi="Times New Roman" w:cs="Times New Roman"/>
          <w:sz w:val="24"/>
          <w:szCs w:val="24"/>
        </w:rPr>
        <w:t xml:space="preserve">календарных </w:t>
      </w:r>
      <w:r w:rsidRPr="007A1AD6">
        <w:rPr>
          <w:rFonts w:ascii="Times New Roman" w:eastAsia="Times New Roman" w:hAnsi="Times New Roman" w:cs="Times New Roman"/>
          <w:sz w:val="24"/>
          <w:szCs w:val="24"/>
        </w:rPr>
        <w:t>дней с момента регистрации уведомления.</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3</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дней со дня подписания комиссией акта.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30. Срок приостановления предоставления муниципальной услуги законодательством не предусмотрен.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0" w:name="Par179"/>
      <w:bookmarkEnd w:id="10"/>
      <w:r w:rsidRPr="007A1AD6">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31. Предоставление муниципальной услуги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32. Правовой основой предоставления муниципальной услуги являются следующие нормативные правовые акты: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7A1AD6">
        <w:rPr>
          <w:rFonts w:ascii="Times New Roman" w:eastAsia="Times New Roman" w:hAnsi="Times New Roman" w:cs="Times New Roman"/>
          <w:sz w:val="24"/>
          <w:szCs w:val="24"/>
        </w:rPr>
        <w:t>д</w:t>
      </w:r>
      <w:proofErr w:type="spellEnd"/>
      <w:r w:rsidRPr="007A1AD6">
        <w:rPr>
          <w:rFonts w:ascii="Times New Roman" w:eastAsia="Times New Roman" w:hAnsi="Times New Roman" w:cs="Times New Roman"/>
          <w:sz w:val="24"/>
          <w:szCs w:val="24"/>
        </w:rPr>
        <w:t xml:space="preserve">) </w:t>
      </w:r>
      <w:hyperlink r:id="rId13" w:history="1">
        <w:r w:rsidRPr="007A1AD6">
          <w:rPr>
            <w:rFonts w:ascii="Times New Roman" w:eastAsia="Times New Roman" w:hAnsi="Times New Roman" w:cs="Times New Roman"/>
            <w:color w:val="0000FF"/>
            <w:sz w:val="24"/>
            <w:szCs w:val="24"/>
            <w:u w:val="single"/>
          </w:rPr>
          <w:t>Постановление</w:t>
        </w:r>
      </w:hyperlink>
      <w:r w:rsidRPr="007A1AD6">
        <w:rPr>
          <w:rFonts w:ascii="Times New Roman" w:eastAsia="Times New Roman" w:hAnsi="Times New Roman" w:cs="Times New Roman"/>
          <w:sz w:val="24"/>
          <w:szCs w:val="24"/>
        </w:rPr>
        <w:t xml:space="preserve"> Правительства Российской Федерации</w:t>
      </w:r>
      <w:r w:rsidRPr="007A1AD6">
        <w:rPr>
          <w:rFonts w:ascii="Times New Roman" w:eastAsia="Times New Roman" w:hAnsi="Times New Roman" w:cs="Times New Roman"/>
          <w:sz w:val="24"/>
          <w:szCs w:val="24"/>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25A73" w:rsidRPr="008846CC" w:rsidRDefault="007A1AD6" w:rsidP="00225A73">
      <w:pPr>
        <w:autoSpaceDE w:val="0"/>
        <w:autoSpaceDN w:val="0"/>
        <w:adjustRightInd w:val="0"/>
        <w:spacing w:after="0" w:line="240" w:lineRule="auto"/>
        <w:ind w:firstLine="709"/>
        <w:jc w:val="both"/>
        <w:rPr>
          <w:rFonts w:ascii="Times New Roman" w:eastAsia="Times New Roman" w:hAnsi="Times New Roman" w:cs="Times New Roman"/>
          <w:i/>
          <w:sz w:val="24"/>
          <w:szCs w:val="24"/>
        </w:rPr>
      </w:pPr>
      <w:proofErr w:type="spellStart"/>
      <w:r w:rsidRPr="00225A73">
        <w:rPr>
          <w:rFonts w:ascii="Times New Roman" w:eastAsia="Times New Roman" w:hAnsi="Times New Roman" w:cs="Times New Roman"/>
          <w:sz w:val="24"/>
          <w:szCs w:val="24"/>
        </w:rPr>
        <w:lastRenderedPageBreak/>
        <w:t>з</w:t>
      </w:r>
      <w:proofErr w:type="spellEnd"/>
      <w:r w:rsidRPr="00225A73">
        <w:rPr>
          <w:rFonts w:ascii="Times New Roman" w:eastAsia="Times New Roman" w:hAnsi="Times New Roman" w:cs="Times New Roman"/>
          <w:sz w:val="24"/>
          <w:szCs w:val="24"/>
        </w:rPr>
        <w:t>)</w:t>
      </w:r>
      <w:r w:rsidRPr="0000502F">
        <w:rPr>
          <w:rFonts w:ascii="Times New Roman" w:eastAsia="Times New Roman" w:hAnsi="Times New Roman" w:cs="Times New Roman"/>
          <w:color w:val="FF0000"/>
          <w:sz w:val="24"/>
          <w:szCs w:val="24"/>
        </w:rPr>
        <w:t xml:space="preserve"> </w:t>
      </w:r>
      <w:r w:rsidR="00225A73" w:rsidRPr="00EF1BB1">
        <w:rPr>
          <w:rFonts w:ascii="Times New Roman" w:eastAsia="Times New Roman" w:hAnsi="Times New Roman" w:cs="Times New Roman"/>
          <w:sz w:val="24"/>
          <w:szCs w:val="24"/>
        </w:rPr>
        <w:t>Устав</w:t>
      </w:r>
      <w:r w:rsidR="00225A73" w:rsidRPr="008846CC">
        <w:rPr>
          <w:rFonts w:ascii="Times New Roman" w:eastAsia="Times New Roman" w:hAnsi="Times New Roman" w:cs="Times New Roman"/>
          <w:i/>
          <w:sz w:val="24"/>
          <w:szCs w:val="24"/>
        </w:rPr>
        <w:t xml:space="preserve"> </w:t>
      </w:r>
      <w:proofErr w:type="spellStart"/>
      <w:r w:rsidR="00225A73" w:rsidRPr="008846CC">
        <w:rPr>
          <w:rFonts w:ascii="Times New Roman" w:eastAsia="Times New Roman" w:hAnsi="Times New Roman" w:cs="Times New Roman"/>
          <w:sz w:val="24"/>
          <w:szCs w:val="24"/>
        </w:rPr>
        <w:t>Быстринского</w:t>
      </w:r>
      <w:proofErr w:type="spellEnd"/>
      <w:r w:rsidR="00225A73" w:rsidRPr="008846CC">
        <w:rPr>
          <w:rFonts w:ascii="Times New Roman" w:eastAsia="Times New Roman" w:hAnsi="Times New Roman" w:cs="Times New Roman"/>
          <w:sz w:val="24"/>
          <w:szCs w:val="24"/>
        </w:rPr>
        <w:t xml:space="preserve"> муниципального образования (сельского поселения) («Славное море», 29.12.2005 г. № 52 (8915));</w:t>
      </w:r>
      <w:r w:rsidR="00225A73" w:rsidRPr="008846CC">
        <w:rPr>
          <w:rFonts w:ascii="Times New Roman" w:eastAsia="Times New Roman" w:hAnsi="Times New Roman" w:cs="Times New Roman"/>
          <w:i/>
          <w:sz w:val="24"/>
          <w:szCs w:val="24"/>
        </w:rPr>
        <w:t xml:space="preserve">     </w:t>
      </w:r>
    </w:p>
    <w:p w:rsidR="00225A73" w:rsidRPr="008846CC" w:rsidRDefault="00225A73" w:rsidP="00225A73">
      <w:pPr>
        <w:spacing w:after="0" w:line="240" w:lineRule="auto"/>
        <w:rPr>
          <w:rFonts w:ascii="Times New Roman" w:hAnsi="Times New Roman" w:cs="Times New Roman"/>
          <w:sz w:val="24"/>
          <w:szCs w:val="24"/>
        </w:rPr>
      </w:pPr>
      <w:r w:rsidRPr="008846C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r w:rsidRPr="008846CC">
        <w:rPr>
          <w:rFonts w:ascii="Times New Roman" w:eastAsia="Times New Roman" w:hAnsi="Times New Roman" w:cs="Times New Roman"/>
          <w:sz w:val="24"/>
          <w:szCs w:val="24"/>
        </w:rPr>
        <w:t xml:space="preserve">) решение Думы </w:t>
      </w:r>
      <w:proofErr w:type="spellStart"/>
      <w:r w:rsidRPr="008846CC">
        <w:rPr>
          <w:rFonts w:ascii="Times New Roman" w:eastAsia="Times New Roman" w:hAnsi="Times New Roman" w:cs="Times New Roman"/>
          <w:sz w:val="24"/>
          <w:szCs w:val="24"/>
        </w:rPr>
        <w:t>Быстринского</w:t>
      </w:r>
      <w:proofErr w:type="spellEnd"/>
      <w:r w:rsidRPr="008846CC">
        <w:rPr>
          <w:rFonts w:ascii="Times New Roman" w:eastAsia="Times New Roman" w:hAnsi="Times New Roman" w:cs="Times New Roman"/>
          <w:sz w:val="24"/>
          <w:szCs w:val="24"/>
        </w:rPr>
        <w:t xml:space="preserve"> сельского поселения от </w:t>
      </w:r>
      <w:r w:rsidRPr="008846CC">
        <w:rPr>
          <w:rFonts w:ascii="Times New Roman" w:hAnsi="Times New Roman" w:cs="Times New Roman"/>
          <w:sz w:val="24"/>
          <w:szCs w:val="24"/>
        </w:rPr>
        <w:t xml:space="preserve">13 декабря 2012 г.  № 20-3 </w:t>
      </w:r>
      <w:proofErr w:type="spellStart"/>
      <w:r w:rsidRPr="008846CC">
        <w:rPr>
          <w:rFonts w:ascii="Times New Roman" w:hAnsi="Times New Roman" w:cs="Times New Roman"/>
          <w:sz w:val="24"/>
          <w:szCs w:val="24"/>
        </w:rPr>
        <w:t>сд</w:t>
      </w:r>
      <w:proofErr w:type="spellEnd"/>
      <w:r w:rsidRPr="008846C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w:t>
      </w:r>
      <w:r>
        <w:rPr>
          <w:rFonts w:ascii="Times New Roman" w:hAnsi="Times New Roman" w:cs="Times New Roman"/>
          <w:sz w:val="24"/>
          <w:szCs w:val="24"/>
        </w:rPr>
        <w:t xml:space="preserve">» («Вестник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муниципального образования», 17.12.2012 г. № 16).</w:t>
      </w:r>
      <w:proofErr w:type="gramEnd"/>
    </w:p>
    <w:p w:rsidR="007A1AD6" w:rsidRPr="007A1AD6" w:rsidRDefault="007A1AD6" w:rsidP="00225A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199"/>
      <w:bookmarkEnd w:id="11"/>
      <w:r w:rsidRPr="007A1AD6">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02"/>
      <w:bookmarkEnd w:id="12"/>
      <w:r w:rsidRPr="00A1229C">
        <w:rPr>
          <w:rFonts w:ascii="Times New Roman" w:eastAsia="Times New Roman" w:hAnsi="Times New Roman" w:cs="Times New Roman"/>
          <w:sz w:val="24"/>
          <w:szCs w:val="24"/>
          <w:lang w:eastAsia="ru-RU"/>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A1229C">
        <w:rPr>
          <w:rFonts w:ascii="Times New Roman" w:eastAsia="Times New Roman" w:hAnsi="Times New Roman" w:cs="Times New Roman"/>
          <w:sz w:val="24"/>
          <w:szCs w:val="24"/>
        </w:rPr>
        <w:t>Правительства Российской Федерации от 28 апреля 2005 года № 266</w:t>
      </w:r>
      <w:r w:rsidRPr="00A1229C">
        <w:rPr>
          <w:rFonts w:ascii="Times New Roman" w:eastAsia="Times New Roman" w:hAnsi="Times New Roman" w:cs="Times New Roman"/>
          <w:sz w:val="24"/>
          <w:szCs w:val="24"/>
          <w:lang w:eastAsia="ru-RU"/>
        </w:rPr>
        <w:t xml:space="preserve"> (</w:t>
      </w:r>
      <w:hyperlink r:id="rId14" w:history="1">
        <w:r w:rsidRPr="00A1229C">
          <w:rPr>
            <w:rFonts w:ascii="Times New Roman" w:eastAsia="Times New Roman" w:hAnsi="Times New Roman" w:cs="Times New Roman"/>
            <w:sz w:val="24"/>
            <w:szCs w:val="24"/>
            <w:u w:val="single"/>
            <w:lang w:eastAsia="ru-RU"/>
          </w:rPr>
          <w:t>приложение № 1</w:t>
        </w:r>
      </w:hyperlink>
      <w:r w:rsidRPr="00A1229C">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34. К заявлению прилагаются следующие документы:</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а) правоустанавливающие документы на переустраиваемое и (или) </w:t>
      </w:r>
      <w:proofErr w:type="spellStart"/>
      <w:r w:rsidRPr="00A1229C">
        <w:rPr>
          <w:rFonts w:ascii="Times New Roman" w:eastAsia="Times New Roman" w:hAnsi="Times New Roman" w:cs="Times New Roman"/>
          <w:sz w:val="24"/>
          <w:szCs w:val="24"/>
          <w:lang w:eastAsia="ru-RU"/>
        </w:rPr>
        <w:t>перепланируемое</w:t>
      </w:r>
      <w:proofErr w:type="spellEnd"/>
      <w:r w:rsidRPr="00A1229C">
        <w:rPr>
          <w:rFonts w:ascii="Times New Roman" w:eastAsia="Times New Roman" w:hAnsi="Times New Roman" w:cs="Times New Roman"/>
          <w:sz w:val="24"/>
          <w:szCs w:val="24"/>
          <w:lang w:eastAsia="ru-RU"/>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229C">
        <w:rPr>
          <w:rFonts w:ascii="Times New Roman" w:eastAsia="Times New Roman" w:hAnsi="Times New Roman" w:cs="Times New Roman"/>
          <w:sz w:val="24"/>
          <w:szCs w:val="24"/>
          <w:lang w:eastAsia="ru-RU"/>
        </w:rPr>
        <w:t xml:space="preserve">в) </w:t>
      </w:r>
      <w:r w:rsidRPr="00A1229C">
        <w:rPr>
          <w:rFonts w:ascii="Times New Roman" w:eastAsia="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1229C">
        <w:rPr>
          <w:rFonts w:ascii="Times New Roman" w:eastAsia="Times New Roman" w:hAnsi="Times New Roman" w:cs="Times New Roman"/>
          <w:sz w:val="24"/>
          <w:szCs w:val="24"/>
        </w:rPr>
        <w:t>наймодателем</w:t>
      </w:r>
      <w:proofErr w:type="spellEnd"/>
      <w:r w:rsidRPr="00A1229C">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1229C">
        <w:rPr>
          <w:rFonts w:ascii="Times New Roman" w:eastAsia="Times New Roman" w:hAnsi="Times New Roman" w:cs="Times New Roman"/>
          <w:sz w:val="24"/>
          <w:szCs w:val="24"/>
        </w:rPr>
        <w:t>перепланируемого</w:t>
      </w:r>
      <w:proofErr w:type="spellEnd"/>
      <w:r w:rsidRPr="00A1229C">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15"/>
      <w:bookmarkEnd w:id="13"/>
      <w:r w:rsidRPr="00A1229C">
        <w:rPr>
          <w:rFonts w:ascii="Times New Roman" w:eastAsia="Times New Roman" w:hAnsi="Times New Roman" w:cs="Times New Roman"/>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36. Требования к документам, представляемым заявителем: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б) тексты документов должны быть написаны разборчиво;</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документы не должны быть исполнены карандашом;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1229C">
        <w:rPr>
          <w:rFonts w:ascii="Times New Roman" w:eastAsia="Times New Roman" w:hAnsi="Times New Roman" w:cs="Times New Roman"/>
          <w:sz w:val="24"/>
          <w:szCs w:val="24"/>
          <w:lang w:eastAsia="ru-RU"/>
        </w:rPr>
        <w:lastRenderedPageBreak/>
        <w:t>д</w:t>
      </w:r>
      <w:proofErr w:type="spellEnd"/>
      <w:r w:rsidRPr="00A1229C">
        <w:rPr>
          <w:rFonts w:ascii="Times New Roman" w:eastAsia="Times New Roman" w:hAnsi="Times New Roman" w:cs="Times New Roman"/>
          <w:sz w:val="24"/>
          <w:szCs w:val="24"/>
          <w:lang w:eastAsia="ru-RU"/>
        </w:rPr>
        <w:t>) документы не должны иметь повреждений, наличие которых не позволяет однозначно истолковать их содержание.</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7A1AD6" w:rsidRPr="00A1229C"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4" w:name="Par224"/>
      <w:bookmarkEnd w:id="14"/>
      <w:r w:rsidRPr="00A1229C">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232"/>
      <w:bookmarkEnd w:id="15"/>
      <w:r w:rsidRPr="00A1229C">
        <w:rPr>
          <w:rFonts w:ascii="Times New Roman" w:eastAsia="Times New Roman" w:hAnsi="Times New Roman" w:cs="Times New Roman"/>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 xml:space="preserve">а) правоустанавливающие документы на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lang w:eastAsia="ru-RU"/>
        </w:rPr>
        <w:t xml:space="preserve">в) технический паспорт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r w:rsidRPr="00A1229C">
        <w:rPr>
          <w:rFonts w:ascii="Times New Roman" w:eastAsia="Times New Roman" w:hAnsi="Times New Roman" w:cs="Times New Roman"/>
          <w:sz w:val="24"/>
          <w:szCs w:val="24"/>
          <w:vertAlign w:val="superscript"/>
          <w:lang w:eastAsia="ru-RU"/>
        </w:rPr>
        <w:footnoteReference w:id="1"/>
      </w:r>
      <w:r w:rsidRPr="00A1229C">
        <w:rPr>
          <w:rFonts w:ascii="Times New Roman" w:eastAsia="Times New Roman" w:hAnsi="Times New Roman" w:cs="Times New Roman"/>
          <w:sz w:val="24"/>
          <w:szCs w:val="24"/>
          <w:lang w:eastAsia="ru-RU"/>
        </w:rPr>
        <w:t>.</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38. Уполномоченный орган при предоставлении муниципальной услуги не вправе требовать от заявителей:</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229C">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1AD6" w:rsidRPr="00A1229C"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16" w:name="Par239"/>
      <w:bookmarkEnd w:id="16"/>
      <w:r w:rsidRPr="007A1AD6">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39. Основанием для отказа в приеме к рассмотрению заявления и документов являются: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7A1AD6">
        <w:rPr>
          <w:rFonts w:ascii="Times New Roman" w:eastAsia="Times New Roman" w:hAnsi="Times New Roman" w:cs="Times New Roman"/>
          <w:sz w:val="24"/>
          <w:szCs w:val="24"/>
          <w:lang w:eastAsia="ru-RU"/>
        </w:rPr>
        <w:t>в пункте 36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lastRenderedPageBreak/>
        <w:t>наличие в заявлении нецензурных либо оскорбительных</w:t>
      </w:r>
      <w:r w:rsidRPr="007A1AD6">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A1AD6">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5" w:history="1">
        <w:r w:rsidRPr="007A1AD6">
          <w:rPr>
            <w:rFonts w:ascii="Times New Roman" w:eastAsia="Times New Roman" w:hAnsi="Times New Roman" w:cs="Times New Roman"/>
            <w:color w:val="0000FF"/>
            <w:sz w:val="24"/>
            <w:szCs w:val="24"/>
            <w:u w:val="single"/>
            <w:lang w:eastAsia="ru-RU"/>
          </w:rPr>
          <w:t>пунктом 79</w:t>
        </w:r>
      </w:hyperlink>
      <w:r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7" w:name="Par251"/>
      <w:bookmarkEnd w:id="17"/>
      <w:r w:rsidRPr="007A1AD6">
        <w:rPr>
          <w:rFonts w:ascii="Times New Roman" w:eastAsia="Times New Roman" w:hAnsi="Times New Roman" w:cs="Times New Roman"/>
          <w:sz w:val="24"/>
          <w:szCs w:val="24"/>
          <w:lang w:eastAsia="ru-RU"/>
        </w:rPr>
        <w:t>Глава 12. ПЕРЕЧЕНЬ ОСНОВАНИЙ ДЛЯ ПРИОСТАНОВЛЕНИЯ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ИЛИ ОТКАЗА В ПРЕДОСТАВЛЕНИИ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43. Основаниями для отказа в предоставлении муниципальной услуги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непредставление документов, отраженных в пункте 34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lang w:eastAsia="ru-RU"/>
        </w:rPr>
        <w:t xml:space="preserve">б) поступление в уполномоченный орган </w:t>
      </w:r>
      <w:r w:rsidRPr="007A1AD6">
        <w:rPr>
          <w:rFonts w:ascii="Times New Roman" w:eastAsia="Times New Roman" w:hAnsi="Times New Roman" w:cs="Times New Roman"/>
          <w:sz w:val="24"/>
          <w:szCs w:val="24"/>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7A1AD6">
        <w:rPr>
          <w:rFonts w:ascii="Times New Roman" w:eastAsia="Times New Roman" w:hAnsi="Times New Roman" w:cs="Times New Roman"/>
          <w:sz w:val="24"/>
          <w:szCs w:val="24"/>
        </w:rPr>
        <w:t xml:space="preserve"> (или) информацию в течение 15 рабочих дней со дня направления уведомления</w:t>
      </w:r>
      <w:r w:rsidRPr="007A1AD6">
        <w:rPr>
          <w:rFonts w:ascii="Times New Roman" w:eastAsia="Times New Roman" w:hAnsi="Times New Roman" w:cs="Times New Roman"/>
          <w:sz w:val="24"/>
          <w:szCs w:val="24"/>
          <w:lang w:eastAsia="ru-RU"/>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представление документов в ненадлежащий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несоответствие проекта переустройства и (или) перепланировки жилого помещения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Отказ в предоставлении муниципальной услуги может быть обжалован заявителем в порядке, установленном законодательством.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61"/>
      <w:bookmarkEnd w:id="18"/>
      <w:r w:rsidRPr="007A1AD6">
        <w:rPr>
          <w:rFonts w:ascii="Times New Roman" w:eastAsia="Times New Roman" w:hAnsi="Times New Roman" w:cs="Times New Roman"/>
          <w:sz w:val="24"/>
          <w:szCs w:val="24"/>
          <w:lang w:eastAsia="ru-RU"/>
        </w:rPr>
        <w:t>Глава 13. ПЕРЕЧЕНЬ УСЛУГ, КОТОРЫЕ ЯВЛЯЮТСЯ НЕОБХОДИМЫМИ 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46. </w:t>
      </w:r>
      <w:r w:rsidRPr="007A1AD6">
        <w:rPr>
          <w:rFonts w:ascii="Times New Roman" w:eastAsia="Times New Roman" w:hAnsi="Times New Roman" w:cs="Times New Roman"/>
          <w:color w:val="000000"/>
          <w:sz w:val="24"/>
          <w:szCs w:val="24"/>
          <w:lang w:eastAsia="ru-RU"/>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7A1AD6">
        <w:rPr>
          <w:rFonts w:ascii="Times New Roman" w:eastAsia="Times New Roman" w:hAnsi="Times New Roman" w:cs="Times New Roman"/>
          <w:color w:val="000000"/>
          <w:sz w:val="24"/>
          <w:szCs w:val="24"/>
          <w:lang w:eastAsia="ru-RU"/>
        </w:rPr>
        <w:t>перепланируемого</w:t>
      </w:r>
      <w:proofErr w:type="spellEnd"/>
      <w:r w:rsidRPr="007A1AD6">
        <w:rPr>
          <w:rFonts w:ascii="Times New Roman" w:eastAsia="Times New Roman" w:hAnsi="Times New Roman" w:cs="Times New Roman"/>
          <w:color w:val="000000"/>
          <w:sz w:val="24"/>
          <w:szCs w:val="24"/>
          <w:lang w:eastAsia="ru-RU"/>
        </w:rPr>
        <w:t xml:space="preserve">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color w:val="000000"/>
          <w:sz w:val="24"/>
          <w:szCs w:val="24"/>
          <w:lang w:eastAsia="ru-RU"/>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70"/>
      <w:bookmarkEnd w:id="19"/>
      <w:r w:rsidRPr="007A1AD6">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Par277"/>
      <w:bookmarkEnd w:id="20"/>
      <w:r w:rsidRPr="007A1AD6">
        <w:rPr>
          <w:rFonts w:ascii="Times New Roman" w:eastAsia="Times New Roman" w:hAnsi="Times New Roman" w:cs="Times New Roman"/>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1" w:name="Par285"/>
      <w:bookmarkEnd w:id="21"/>
      <w:r w:rsidRPr="007A1AD6">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bookmarkStart w:id="22" w:name="Par289"/>
      <w:bookmarkEnd w:id="22"/>
      <w:r w:rsidRPr="007A1AD6">
        <w:rPr>
          <w:rFonts w:ascii="Times New Roman" w:eastAsia="Times New Roman" w:hAnsi="Times New Roman" w:cs="Times New Roman"/>
          <w:sz w:val="24"/>
          <w:szCs w:val="24"/>
          <w:lang w:eastAsia="ru-RU"/>
        </w:rPr>
        <w:t>52. Максимальное время ожидания в очереди при подаче заявления и документов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3" w:name="Par293"/>
      <w:bookmarkEnd w:id="23"/>
      <w:r w:rsidRPr="007A1AD6">
        <w:rPr>
          <w:rFonts w:ascii="Times New Roman" w:eastAsia="Times New Roman" w:hAnsi="Times New Roman" w:cs="Times New Roman"/>
          <w:sz w:val="24"/>
          <w:szCs w:val="24"/>
          <w:lang w:eastAsia="ru-RU"/>
        </w:rPr>
        <w:t>Глава 17. СРОК И ПОРЯДОК РЕГИСТРАЦИИ ЗАЯВЛЕНИЯ</w:t>
      </w: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55. Максимальное время регистрации заявления о предоставлении муниципальной услуги составляет 10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4" w:name="Par300"/>
      <w:bookmarkEnd w:id="24"/>
      <w:r w:rsidRPr="007A1AD6">
        <w:rPr>
          <w:rFonts w:ascii="Times New Roman" w:eastAsia="Times New Roman" w:hAnsi="Times New Roman" w:cs="Times New Roman"/>
          <w:sz w:val="24"/>
          <w:szCs w:val="24"/>
          <w:lang w:eastAsia="ru-RU"/>
        </w:rPr>
        <w:t>Глава 18. ТРЕБОВАНИЯ К ПОМЕЩЕНИЯМ,</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gramStart"/>
      <w:r w:rsidRPr="007A1AD6">
        <w:rPr>
          <w:rFonts w:ascii="Times New Roman" w:eastAsia="Times New Roman" w:hAnsi="Times New Roman" w:cs="Times New Roman"/>
          <w:sz w:val="24"/>
          <w:szCs w:val="24"/>
          <w:lang w:eastAsia="ru-RU"/>
        </w:rPr>
        <w:t>КОТОРЫХ</w:t>
      </w:r>
      <w:proofErr w:type="gramEnd"/>
      <w:r w:rsidRPr="007A1AD6">
        <w:rPr>
          <w:rFonts w:ascii="Times New Roman" w:eastAsia="Times New Roman" w:hAnsi="Times New Roman" w:cs="Times New Roman"/>
          <w:sz w:val="24"/>
          <w:szCs w:val="24"/>
          <w:lang w:eastAsia="ru-RU"/>
        </w:rPr>
        <w:t xml:space="preserve"> ПРЕДОСТАВЛЯЕТСЯ МУНИЦИПАЛЬНАЯ УСЛУГА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57. Информационные таблички (вывески) размещаются рядом с входом, либо на двери входа так, чтобы они были хорошо видны заявителям. </w:t>
      </w:r>
      <w:r w:rsidRPr="007A1AD6">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13"/>
      <w:bookmarkEnd w:id="25"/>
      <w:r w:rsidRPr="007A1AD6">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64. Основными показателями доступности и качества муниципальной услуги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среднее время ожидания в очереди при подаче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65.  Основными требованиями к качеству рассмотрения обращений заявителей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70. Заявителю обеспечивается возможность получения муниципальной услуги посредством Портала,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6" w:name="Par328"/>
      <w:bookmarkEnd w:id="26"/>
      <w:r w:rsidRPr="007A1AD6">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обработка заявления и представленных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72. Заявители имеют возможность получения муниципальной услуги в электронной форме посредством Портала в части: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отслеживания хода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73. </w:t>
      </w:r>
      <w:proofErr w:type="gramStart"/>
      <w:r w:rsidRPr="007A1AD6">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7"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27 июля 2010 года</w:t>
      </w:r>
      <w:r w:rsidRPr="007A1AD6">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 xml:space="preserve">75. В течение 5 календарных дней </w:t>
      </w:r>
      <w:proofErr w:type="gramStart"/>
      <w:r w:rsidRPr="007A1AD6">
        <w:rPr>
          <w:rFonts w:ascii="Times New Roman" w:eastAsia="Times New Roman" w:hAnsi="Times New Roman" w:cs="Times New Roman"/>
          <w:sz w:val="24"/>
          <w:szCs w:val="24"/>
          <w:lang w:eastAsia="ru-RU"/>
        </w:rPr>
        <w:t>с даты направления</w:t>
      </w:r>
      <w:proofErr w:type="gramEnd"/>
      <w:r w:rsidRPr="007A1AD6">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76. </w:t>
      </w:r>
      <w:proofErr w:type="gramStart"/>
      <w:r w:rsidRPr="007A1AD6">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1AD6">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39"/>
      <w:bookmarkEnd w:id="27"/>
      <w:r w:rsidRPr="007A1AD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8" w:name="Par343"/>
      <w:bookmarkEnd w:id="28"/>
      <w:r w:rsidRPr="007A1AD6">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77. Предоставление муниципальной услуги включает в себя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в) </w:t>
      </w:r>
      <w:r w:rsidRPr="007A1AD6">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завершение переустройства и (или) перепланировки жилого помещения и приемка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53"/>
      <w:bookmarkEnd w:id="29"/>
      <w:r w:rsidRPr="007A1AD6">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0" w:name="Par355"/>
      <w:bookmarkEnd w:id="30"/>
      <w:r w:rsidRPr="007A1AD6">
        <w:rPr>
          <w:rFonts w:ascii="Times New Roman" w:eastAsia="Times New Roman" w:hAnsi="Times New Roman" w:cs="Times New Roman"/>
          <w:sz w:val="24"/>
          <w:szCs w:val="24"/>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путем личного обращения в уполномоченный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через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посредством Портала.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80. В день поступления </w:t>
      </w:r>
      <w:r w:rsidRPr="007A1AD6">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7A1AD6">
        <w:rPr>
          <w:rFonts w:ascii="Times New Roman" w:eastAsia="Times New Roman" w:hAnsi="Times New Roman" w:cs="Times New Roman"/>
          <w:sz w:val="24"/>
          <w:szCs w:val="24"/>
          <w:lang w:eastAsia="ru-RU"/>
        </w:rPr>
        <w:t xml:space="preserve">заявление регистрируется </w:t>
      </w:r>
      <w:r w:rsidRPr="007A1AD6">
        <w:rPr>
          <w:rFonts w:ascii="Times New Roman" w:eastAsia="Times New Roman" w:hAnsi="Times New Roman" w:cs="Times New Roman"/>
          <w:sz w:val="24"/>
          <w:szCs w:val="24"/>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C0474">
        <w:rPr>
          <w:rFonts w:ascii="Times New Roman" w:eastAsia="Times New Roman" w:hAnsi="Times New Roman" w:cs="Times New Roman"/>
          <w:sz w:val="24"/>
          <w:szCs w:val="24"/>
        </w:rPr>
        <w:t>.</w:t>
      </w:r>
      <w:r w:rsidRPr="007A1AD6">
        <w:rPr>
          <w:rFonts w:ascii="Times New Roman" w:eastAsia="Times New Roman" w:hAnsi="Times New Roman" w:cs="Times New Roman"/>
          <w:sz w:val="24"/>
          <w:szCs w:val="24"/>
        </w:rPr>
        <w:t xml:space="preserve">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81. Днем обращения заявителя считается дата регистрации в уполномоченном органе заявления и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82. Должностное лицо уполномоченного органа, ответственное за прием и регистрацию документов, устанавливает: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предмет обращения;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Максимальный срок выполнения данного действия составляет 10 минут.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85. Общий срок приема, регистрации документов составляет не более 30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7A1AD6">
        <w:rPr>
          <w:rFonts w:ascii="Times New Roman" w:eastAsia="Times New Roman" w:hAnsi="Times New Roman" w:cs="Times New Roman"/>
          <w:sz w:val="24"/>
          <w:szCs w:val="24"/>
        </w:rPr>
        <w:t>указанным</w:t>
      </w:r>
      <w:proofErr w:type="gramEnd"/>
      <w:r w:rsidRPr="007A1AD6">
        <w:rPr>
          <w:rFonts w:ascii="Times New Roman" w:eastAsia="Times New Roman" w:hAnsi="Times New Roman" w:cs="Times New Roman"/>
          <w:sz w:val="24"/>
          <w:szCs w:val="24"/>
        </w:rPr>
        <w:t xml:space="preserve">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фиксирует дату получения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7A1AD6">
        <w:rPr>
          <w:rFonts w:ascii="Times New Roman" w:eastAsia="Times New Roman" w:hAnsi="Times New Roman" w:cs="Times New Roman"/>
          <w:sz w:val="24"/>
          <w:szCs w:val="24"/>
        </w:rPr>
        <w:t xml:space="preserve">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1" w:name="Par376"/>
      <w:bookmarkEnd w:id="31"/>
      <w:r w:rsidRPr="007A1AD6">
        <w:rPr>
          <w:rFonts w:ascii="Times New Roman" w:eastAsia="Times New Roman" w:hAnsi="Times New Roman" w:cs="Times New Roman"/>
          <w:sz w:val="24"/>
          <w:szCs w:val="24"/>
          <w:lang w:eastAsia="ru-RU"/>
        </w:rPr>
        <w:t xml:space="preserve">Глава 23. ФОРМИРОВАНИЕ И НАПРАВЛЕНИЕ МЕЖВЕДОМСТВЕННЫХ ЗАПРОСОВ В ОРГАНЫ, УЧАСТВУЮЩИЕ В ПРЕДОСТАВЛЕНИИ </w:t>
      </w:r>
      <w:r w:rsidRPr="007A1AD6">
        <w:rPr>
          <w:rFonts w:ascii="Times New Roman" w:eastAsia="Times New Roman" w:hAnsi="Times New Roman" w:cs="Times New Roman"/>
          <w:sz w:val="24"/>
          <w:szCs w:val="24"/>
          <w:lang w:eastAsia="ru-RU"/>
        </w:rPr>
        <w:lastRenderedPageBreak/>
        <w:t>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89. </w:t>
      </w:r>
      <w:r w:rsidRPr="007A1AD6">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90. </w:t>
      </w:r>
      <w:proofErr w:type="gramStart"/>
      <w:r w:rsidRPr="007A1AD6">
        <w:rPr>
          <w:rFonts w:ascii="Times New Roman" w:eastAsia="Times New Roman" w:hAnsi="Times New Roman" w:cs="Times New Roman"/>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7A1AD6">
        <w:rPr>
          <w:rFonts w:ascii="Times New Roman" w:eastAsia="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7A1AD6">
          <w:rPr>
            <w:rFonts w:ascii="Times New Roman" w:eastAsia="Times New Roman" w:hAnsi="Times New Roman" w:cs="Times New Roman"/>
            <w:color w:val="0000FF"/>
            <w:sz w:val="24"/>
            <w:szCs w:val="24"/>
            <w:u w:val="single"/>
            <w:lang w:eastAsia="ru-RU"/>
          </w:rPr>
          <w:t>статьи 7.2</w:t>
        </w:r>
      </w:hyperlink>
      <w:r w:rsidRPr="007A1AD6">
        <w:rPr>
          <w:rFonts w:ascii="Times New Roman" w:eastAsia="Times New Roman"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94. В случае</w:t>
      </w:r>
      <w:proofErr w:type="gramStart"/>
      <w:r w:rsidRPr="007A1AD6">
        <w:rPr>
          <w:rFonts w:ascii="Times New Roman" w:eastAsia="Times New Roman" w:hAnsi="Times New Roman" w:cs="Times New Roman"/>
          <w:sz w:val="24"/>
          <w:szCs w:val="24"/>
          <w:lang w:eastAsia="ru-RU"/>
        </w:rPr>
        <w:t>,</w:t>
      </w:r>
      <w:proofErr w:type="gramEnd"/>
      <w:r w:rsidRPr="007A1AD6">
        <w:rPr>
          <w:rFonts w:ascii="Times New Roman" w:eastAsia="Times New Roman" w:hAnsi="Times New Roman" w:cs="Times New Roman"/>
          <w:sz w:val="24"/>
          <w:szCs w:val="24"/>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7A1AD6">
        <w:rPr>
          <w:rFonts w:ascii="Times New Roman" w:eastAsia="Times New Roman" w:hAnsi="Times New Roman" w:cs="Times New Roman"/>
          <w:color w:val="C00000"/>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Заявитель должен в течение 15 рабочих дней </w:t>
      </w:r>
      <w:proofErr w:type="gramStart"/>
      <w:r w:rsidRPr="007A1AD6">
        <w:rPr>
          <w:rFonts w:ascii="Times New Roman" w:eastAsia="Times New Roman" w:hAnsi="Times New Roman" w:cs="Times New Roman"/>
          <w:sz w:val="24"/>
          <w:szCs w:val="24"/>
          <w:lang w:eastAsia="ru-RU"/>
        </w:rPr>
        <w:t>предоставить документы</w:t>
      </w:r>
      <w:proofErr w:type="gramEnd"/>
      <w:r w:rsidRPr="007A1AD6">
        <w:rPr>
          <w:rFonts w:ascii="Times New Roman" w:eastAsia="Times New Roman" w:hAnsi="Times New Roman" w:cs="Times New Roman"/>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95. Результатом административной процедуры является получение документов, указанных в пункте 37 настоящего административного регламента.</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9B4751">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w:t>
      </w:r>
    </w:p>
    <w:p w:rsidR="009B4751" w:rsidRPr="007A1AD6" w:rsidRDefault="009B4751"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97. </w:t>
      </w:r>
      <w:proofErr w:type="gramStart"/>
      <w:r w:rsidRPr="007A1AD6">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утверждается в соответствии </w:t>
      </w:r>
      <w:r w:rsidR="004312F8">
        <w:rPr>
          <w:rFonts w:ascii="Times New Roman" w:eastAsia="Times New Roman" w:hAnsi="Times New Roman" w:cs="Times New Roman"/>
          <w:sz w:val="24"/>
          <w:szCs w:val="24"/>
          <w:lang w:eastAsia="ru-RU"/>
        </w:rPr>
        <w:t xml:space="preserve">с </w:t>
      </w:r>
      <w:r w:rsidRPr="007A1AD6">
        <w:rPr>
          <w:rFonts w:ascii="Times New Roman" w:eastAsia="Times New Roman" w:hAnsi="Times New Roman" w:cs="Times New Roman"/>
          <w:sz w:val="24"/>
          <w:szCs w:val="24"/>
          <w:lang w:eastAsia="ru-RU"/>
        </w:rPr>
        <w:t>формой в приложении 4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7A1AD6" w:rsidRPr="007A1AD6" w:rsidRDefault="007A1AD6" w:rsidP="007A1AD6">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4"/>
          <w:szCs w:val="24"/>
          <w:lang w:eastAsia="ru-RU"/>
        </w:rPr>
      </w:pPr>
      <w:bookmarkStart w:id="32" w:name="Par398"/>
      <w:bookmarkEnd w:id="32"/>
      <w:r w:rsidRPr="007A1AD6">
        <w:rPr>
          <w:rFonts w:ascii="Times New Roman" w:eastAsia="Times New Roman" w:hAnsi="Times New Roman" w:cs="Times New Roman"/>
          <w:sz w:val="24"/>
          <w:szCs w:val="24"/>
          <w:lang w:eastAsia="ru-RU"/>
        </w:rPr>
        <w:t>Глава 26. ЗАВЕРШЕНИЕ ПЕРЕУСТРОЙСТВА И (ИЛИ) ПЕРЕПЛАНИРОВКИ ЖИЛОГО ПОМЕЩЕНИЯ И ПРИЕМКА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102. </w:t>
      </w:r>
      <w:r w:rsidRPr="007A1AD6">
        <w:rPr>
          <w:rFonts w:ascii="Times New Roman" w:eastAsia="Times New Roman" w:hAnsi="Times New Roman" w:cs="Times New Roman"/>
          <w:sz w:val="24"/>
          <w:szCs w:val="24"/>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104.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105. Приемочная комиссия создается постановлением администрации </w:t>
      </w:r>
      <w:proofErr w:type="spellStart"/>
      <w:r w:rsidR="00430A69">
        <w:rPr>
          <w:rFonts w:ascii="Times New Roman" w:eastAsia="Times New Roman" w:hAnsi="Times New Roman" w:cs="Times New Roman"/>
          <w:sz w:val="24"/>
          <w:szCs w:val="24"/>
        </w:rPr>
        <w:t>Быстринского</w:t>
      </w:r>
      <w:proofErr w:type="spellEnd"/>
      <w:r w:rsidR="00430A69">
        <w:rPr>
          <w:rFonts w:ascii="Times New Roman" w:eastAsia="Times New Roman" w:hAnsi="Times New Roman" w:cs="Times New Roman"/>
          <w:sz w:val="24"/>
          <w:szCs w:val="24"/>
        </w:rPr>
        <w:t xml:space="preserve"> </w:t>
      </w:r>
      <w:r w:rsidR="004312F8">
        <w:rPr>
          <w:rFonts w:ascii="Times New Roman" w:eastAsia="Times New Roman" w:hAnsi="Times New Roman" w:cs="Times New Roman"/>
          <w:sz w:val="24"/>
          <w:szCs w:val="24"/>
        </w:rPr>
        <w:t>сельского поселения</w:t>
      </w:r>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106. Перед подписанием акта приемочная комиссия выезжает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помещение и устанавливает соответствие проведенных работ проекту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Время выезда приемочной комиссии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жилое помещение согласовывается должностным лицом уполномоченного органа с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108. По результатам осмотра приемочная комиссия принимает одно из следующих решений: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соответствии переустройства и (или) перепланировки жилого помещения проектной документации и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нарушении при переустройстве и (или) перепланировке проектной документации и (или) требований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w:t>
      </w:r>
      <w:r w:rsidR="00430A69">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календарных дней со дня подписания комиссией акта.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112. </w:t>
      </w:r>
      <w:proofErr w:type="gramStart"/>
      <w:r w:rsidRPr="007A1AD6">
        <w:rPr>
          <w:rFonts w:ascii="Times New Roman" w:eastAsia="Times New Roman" w:hAnsi="Times New Roman" w:cs="Times New Roman"/>
          <w:sz w:val="24"/>
          <w:szCs w:val="24"/>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430A69">
        <w:rPr>
          <w:rFonts w:ascii="Times New Roman" w:eastAsia="Times New Roman" w:hAnsi="Times New Roman" w:cs="Times New Roman"/>
          <w:sz w:val="24"/>
          <w:szCs w:val="24"/>
        </w:rPr>
        <w:t xml:space="preserve">3 </w:t>
      </w:r>
      <w:r w:rsidRPr="007A1AD6">
        <w:rPr>
          <w:rFonts w:ascii="Times New Roman" w:eastAsia="Times New Roman" w:hAnsi="Times New Roman" w:cs="Times New Roman"/>
          <w:sz w:val="24"/>
          <w:szCs w:val="24"/>
        </w:rPr>
        <w:t>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w:t>
      </w:r>
      <w:proofErr w:type="gramEnd"/>
      <w:r w:rsidRPr="007A1AD6">
        <w:rPr>
          <w:rFonts w:ascii="Times New Roman" w:eastAsia="Times New Roman" w:hAnsi="Times New Roman" w:cs="Times New Roman"/>
          <w:sz w:val="24"/>
          <w:szCs w:val="24"/>
        </w:rPr>
        <w:t>", один экземпляр акта приемочной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113. При получении акта приемочной комиссии заявитель расписывается в его получении в журнале регистрации уведомлений.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114. Результатом административной процедуры является выдача акта приемочной комиссии заявителю.</w:t>
      </w:r>
    </w:p>
    <w:p w:rsidR="007A1AD6" w:rsidRPr="007A1AD6" w:rsidRDefault="007A1AD6" w:rsidP="007A1A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3" w:name="Par410"/>
      <w:bookmarkEnd w:id="33"/>
      <w:r w:rsidRPr="007A1AD6">
        <w:rPr>
          <w:rFonts w:ascii="Times New Roman" w:eastAsia="Times New Roman" w:hAnsi="Times New Roman" w:cs="Times New Roman"/>
          <w:sz w:val="24"/>
          <w:szCs w:val="24"/>
          <w:lang w:eastAsia="ru-RU"/>
        </w:rPr>
        <w:t xml:space="preserve">Раздел IV.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4" w:name="Par413"/>
      <w:bookmarkEnd w:id="34"/>
      <w:r w:rsidRPr="007A1AD6">
        <w:rPr>
          <w:rFonts w:ascii="Times New Roman" w:eastAsia="Times New Roman" w:hAnsi="Times New Roman" w:cs="Times New Roman"/>
          <w:sz w:val="24"/>
          <w:szCs w:val="24"/>
          <w:lang w:eastAsia="ru-RU"/>
        </w:rPr>
        <w:t xml:space="preserve">Глава 27. ПОРЯДОК ОСУЩЕСТВЛЕНИЯ ТЕКУЩЕГО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115. Текущий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4312F8">
        <w:rPr>
          <w:rFonts w:ascii="Times New Roman" w:eastAsia="Times New Roman" w:hAnsi="Times New Roman" w:cs="Times New Roman"/>
          <w:sz w:val="24"/>
          <w:szCs w:val="24"/>
          <w:lang w:eastAsia="ko-KR"/>
        </w:rPr>
        <w:t>главой администрации</w:t>
      </w:r>
      <w:r w:rsidRPr="007A1AD6">
        <w:rPr>
          <w:rFonts w:ascii="Times New Roman" w:eastAsia="Times New Roman" w:hAnsi="Times New Roman" w:cs="Times New Roman"/>
          <w:sz w:val="24"/>
          <w:szCs w:val="24"/>
          <w:lang w:eastAsia="ko-KR"/>
        </w:rPr>
        <w:t xml:space="preserve"> уполномоченного органа путем рассмотрения отчетов должностных лиц уполномоченного органа, а также рассмотрения жалоб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ko-KR"/>
        </w:rPr>
        <w:t>116. </w:t>
      </w:r>
      <w:r w:rsidRPr="007A1AD6">
        <w:rPr>
          <w:rFonts w:ascii="Times New Roman" w:eastAsia="Times New Roman" w:hAnsi="Times New Roman" w:cs="Times New Roman"/>
          <w:color w:val="000000"/>
          <w:sz w:val="24"/>
          <w:szCs w:val="24"/>
          <w:lang w:eastAsia="ru-RU"/>
        </w:rPr>
        <w:t>Основными задачами текущего контроля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117. Текущий контроль осуществляется на постоянной основе.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27"/>
      <w:bookmarkEnd w:id="35"/>
      <w:r w:rsidRPr="007A1AD6">
        <w:rPr>
          <w:rFonts w:ascii="Times New Roman" w:eastAsia="Times New Roman" w:hAnsi="Times New Roman" w:cs="Times New Roman"/>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118. 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119. Состав Комиссии утверждается актом уполномоченного органа, в </w:t>
      </w:r>
      <w:proofErr w:type="gramStart"/>
      <w:r w:rsidRPr="007A1AD6">
        <w:rPr>
          <w:rFonts w:ascii="Times New Roman" w:eastAsia="Times New Roman" w:hAnsi="Times New Roman" w:cs="Times New Roman"/>
          <w:sz w:val="24"/>
          <w:szCs w:val="24"/>
          <w:lang w:eastAsia="ko-KR"/>
        </w:rPr>
        <w:t>которую</w:t>
      </w:r>
      <w:proofErr w:type="gramEnd"/>
      <w:r w:rsidRPr="007A1AD6">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123. Заявитель уведомляется о результатах проверки в течение 10 дней со дня принятия соответствующего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124. Внеплановые проверки осуществляются по решению </w:t>
      </w:r>
      <w:r w:rsidR="004312F8">
        <w:rPr>
          <w:rFonts w:ascii="Times New Roman" w:eastAsia="Times New Roman" w:hAnsi="Times New Roman" w:cs="Times New Roman"/>
          <w:sz w:val="24"/>
          <w:szCs w:val="24"/>
          <w:lang w:eastAsia="ru-RU"/>
        </w:rPr>
        <w:t>главы администрации</w:t>
      </w:r>
      <w:r w:rsidRPr="007A1AD6">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ko-KR"/>
        </w:rPr>
        <w:t xml:space="preserve">уполномоченного органа </w:t>
      </w:r>
      <w:r w:rsidRPr="007A1AD6">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125. Плановые проверки осуществляются на основании полугодовых или годовых планов работы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6" w:name="Par439"/>
      <w:bookmarkEnd w:id="36"/>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7" w:name="Par447"/>
      <w:bookmarkEnd w:id="37"/>
      <w:r w:rsidRPr="007A1AD6">
        <w:rPr>
          <w:rFonts w:ascii="Times New Roman" w:eastAsia="Times New Roman" w:hAnsi="Times New Roman" w:cs="Times New Roman"/>
          <w:sz w:val="24"/>
          <w:szCs w:val="24"/>
          <w:lang w:eastAsia="ru-RU"/>
        </w:rPr>
        <w:t>Глава 30. ПОЛОЖЕНИЯ, ХАРАКТЕРИЗУЮЩИЕ ТРЕБОВАНИЯ К ПОРЯДКУ И</w:t>
      </w:r>
      <w:r w:rsidR="00623525">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ФОРМАМ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ko-KR"/>
        </w:rPr>
        <w:t>129. </w:t>
      </w:r>
      <w:proofErr w:type="gramStart"/>
      <w:r w:rsidRPr="007A1AD6">
        <w:rPr>
          <w:rFonts w:ascii="Times New Roman" w:eastAsia="Times New Roman" w:hAnsi="Times New Roman" w:cs="Times New Roman"/>
          <w:sz w:val="24"/>
          <w:szCs w:val="24"/>
          <w:lang w:eastAsia="ru-RU"/>
        </w:rPr>
        <w:t>Контроль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7A1AD6">
        <w:rPr>
          <w:rFonts w:ascii="Times New Roman" w:eastAsia="Times New Roman" w:hAnsi="Times New Roman" w:cs="Times New Roman"/>
          <w:sz w:val="24"/>
          <w:szCs w:val="24"/>
          <w:lang w:eastAsia="ru-RU"/>
        </w:rPr>
        <w:lastRenderedPageBreak/>
        <w:t>органа о фактах:</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DA3C0E">
        <w:rPr>
          <w:rFonts w:ascii="Times New Roman" w:eastAsia="Times New Roman" w:hAnsi="Times New Roman" w:cs="Times New Roman"/>
          <w:sz w:val="24"/>
          <w:szCs w:val="24"/>
          <w:lang w:eastAsia="ru-RU"/>
        </w:rPr>
        <w:t>Правительства Иркутской области</w:t>
      </w:r>
      <w:r w:rsidRPr="00662283">
        <w:rPr>
          <w:rFonts w:ascii="Times New Roman" w:eastAsia="Times New Roman" w:hAnsi="Times New Roman" w:cs="Times New Roman"/>
          <w:sz w:val="24"/>
          <w:szCs w:val="24"/>
          <w:lang w:eastAsia="ru-RU"/>
        </w:rPr>
        <w:t xml:space="preserve">,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его должностных лиц;</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некорректного поведения должностных лиц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130. Информацию, указанную в пункте 129 настоящего административного регламента, заявители могут сообщить по телефонам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131. Срок рассмотрения обращений со стороны граждан, их объединений и организаций составляет 30 рабочих дней с момента их регис</w:t>
      </w:r>
      <w:r w:rsidRPr="007A1AD6">
        <w:rPr>
          <w:rFonts w:ascii="Times New Roman" w:eastAsia="Times New Roman" w:hAnsi="Times New Roman" w:cs="Times New Roman"/>
          <w:sz w:val="24"/>
          <w:szCs w:val="24"/>
          <w:lang w:eastAsia="ru-RU"/>
        </w:rPr>
        <w:t>трации.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132. 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54"/>
      <w:bookmarkEnd w:id="38"/>
      <w:r w:rsidRPr="007A1AD6">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9"/>
      <w:bookmarkEnd w:id="39"/>
      <w:r w:rsidRPr="007A1AD6">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9" w:history="1">
        <w:r w:rsidR="00662283" w:rsidRPr="00385E29">
          <w:rPr>
            <w:rFonts w:ascii="Times New Roman" w:eastAsia="Calibri" w:hAnsi="Times New Roman" w:cs="Times New Roman"/>
            <w:b/>
            <w:sz w:val="24"/>
            <w:szCs w:val="24"/>
            <w:u w:val="single"/>
            <w:lang w:val="en-US"/>
          </w:rPr>
          <w:t>http</w:t>
        </w:r>
        <w:r w:rsidR="00662283" w:rsidRPr="00385E29">
          <w:rPr>
            <w:rFonts w:ascii="Times New Roman" w:eastAsia="Calibri" w:hAnsi="Times New Roman" w:cs="Times New Roman"/>
            <w:b/>
            <w:sz w:val="24"/>
            <w:szCs w:val="24"/>
            <w:u w:val="single"/>
          </w:rPr>
          <w:t>://</w:t>
        </w:r>
        <w:r w:rsidR="00662283" w:rsidRPr="00385E29">
          <w:rPr>
            <w:rFonts w:ascii="Times New Roman" w:eastAsia="Calibri" w:hAnsi="Times New Roman" w:cs="Times New Roman"/>
            <w:b/>
            <w:sz w:val="24"/>
            <w:szCs w:val="24"/>
            <w:u w:val="single"/>
            <w:lang w:val="en-US"/>
          </w:rPr>
          <w:t>www</w:t>
        </w:r>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sludyanka</w:t>
        </w:r>
        <w:proofErr w:type="spellEnd"/>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ru</w:t>
        </w:r>
        <w:proofErr w:type="spellEnd"/>
      </w:hyperlink>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нарушение срока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proofErr w:type="spellStart"/>
      <w:r w:rsidR="00DA3C0E" w:rsidRPr="00DA3C0E">
        <w:rPr>
          <w:rFonts w:ascii="Times New Roman" w:eastAsia="Times New Roman" w:hAnsi="Times New Roman" w:cs="Times New Roman"/>
          <w:sz w:val="24"/>
          <w:szCs w:val="24"/>
          <w:lang w:eastAsia="ko-KR"/>
        </w:rPr>
        <w:t>Быстринского</w:t>
      </w:r>
      <w:proofErr w:type="spellEnd"/>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настоящим административным регламентом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proofErr w:type="spellStart"/>
      <w:r w:rsidR="00DA3C0E" w:rsidRPr="00DA3C0E">
        <w:rPr>
          <w:rFonts w:ascii="Times New Roman" w:eastAsia="Times New Roman" w:hAnsi="Times New Roman" w:cs="Times New Roman"/>
          <w:sz w:val="24"/>
          <w:szCs w:val="24"/>
          <w:lang w:eastAsia="ko-KR"/>
        </w:rPr>
        <w:t>Быстринского</w:t>
      </w:r>
      <w:proofErr w:type="spellEnd"/>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для предоставления муниципальной услуги, у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spellStart"/>
      <w:proofErr w:type="gramStart"/>
      <w:r w:rsidRPr="007A1AD6">
        <w:rPr>
          <w:rFonts w:ascii="Times New Roman" w:eastAsia="Times New Roman" w:hAnsi="Times New Roman" w:cs="Times New Roman"/>
          <w:sz w:val="24"/>
          <w:szCs w:val="24"/>
          <w:lang w:eastAsia="ko-KR"/>
        </w:rPr>
        <w:t>д</w:t>
      </w:r>
      <w:proofErr w:type="spellEnd"/>
      <w:r w:rsidRPr="007A1AD6">
        <w:rPr>
          <w:rFonts w:ascii="Times New Roman" w:eastAsia="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A1AD6">
        <w:rPr>
          <w:rFonts w:ascii="Times New Roman" w:eastAsia="Times New Roman" w:hAnsi="Times New Roman" w:cs="Times New Roman"/>
          <w:i/>
          <w:sz w:val="24"/>
          <w:szCs w:val="24"/>
          <w:lang w:eastAsia="ko-KR"/>
        </w:rPr>
        <w:t>актами органа местного самоуправления</w:t>
      </w:r>
      <w:r w:rsidRPr="007A1AD6">
        <w:rPr>
          <w:rFonts w:ascii="Times New Roman" w:eastAsia="Times New Roman" w:hAnsi="Times New Roman" w:cs="Times New Roman"/>
          <w:sz w:val="24"/>
          <w:szCs w:val="24"/>
          <w:lang w:eastAsia="ko-KR"/>
        </w:rPr>
        <w:t>, а также настоящим административным регламентом;</w:t>
      </w:r>
      <w:r w:rsidR="00DA3C0E" w:rsidRPr="00DA3C0E">
        <w:rPr>
          <w:rFonts w:ascii="Times New Roman" w:eastAsia="Times New Roman" w:hAnsi="Times New Roman" w:cs="Times New Roman"/>
          <w:sz w:val="24"/>
          <w:szCs w:val="24"/>
          <w:lang w:eastAsia="ko-KR"/>
        </w:rPr>
        <w:t xml:space="preserve"> актами администрации </w:t>
      </w:r>
      <w:proofErr w:type="spellStart"/>
      <w:r w:rsidR="00DA3C0E" w:rsidRPr="00DA3C0E">
        <w:rPr>
          <w:rFonts w:ascii="Times New Roman" w:eastAsia="Times New Roman" w:hAnsi="Times New Roman" w:cs="Times New Roman"/>
          <w:sz w:val="24"/>
          <w:szCs w:val="24"/>
          <w:lang w:eastAsia="ko-KR"/>
        </w:rPr>
        <w:t>Быстринского</w:t>
      </w:r>
      <w:proofErr w:type="spellEnd"/>
      <w:r w:rsidR="00DA3C0E" w:rsidRPr="00DA3C0E">
        <w:rPr>
          <w:rFonts w:ascii="Times New Roman" w:eastAsia="Times New Roman" w:hAnsi="Times New Roman" w:cs="Times New Roman"/>
          <w:sz w:val="24"/>
          <w:szCs w:val="24"/>
          <w:lang w:eastAsia="ko-KR"/>
        </w:rPr>
        <w:t xml:space="preserve"> сельского поселения</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proofErr w:type="spellStart"/>
      <w:r w:rsidR="00DA3C0E" w:rsidRPr="00DA3C0E">
        <w:rPr>
          <w:rFonts w:ascii="Times New Roman" w:eastAsia="Times New Roman" w:hAnsi="Times New Roman" w:cs="Times New Roman"/>
          <w:sz w:val="24"/>
          <w:szCs w:val="24"/>
          <w:lang w:eastAsia="ko-KR"/>
        </w:rPr>
        <w:t>Быстринского</w:t>
      </w:r>
      <w:proofErr w:type="spellEnd"/>
      <w:r w:rsidR="00DA3C0E" w:rsidRPr="00DA3C0E">
        <w:rPr>
          <w:rFonts w:ascii="Times New Roman" w:eastAsia="Times New Roman" w:hAnsi="Times New Roman" w:cs="Times New Roman"/>
          <w:sz w:val="24"/>
          <w:szCs w:val="24"/>
          <w:lang w:eastAsia="ko-KR"/>
        </w:rPr>
        <w:t xml:space="preserve"> сельского поселения</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а) лично по адресу: </w:t>
      </w:r>
      <w:r w:rsidR="00C06B75" w:rsidRPr="005A232E">
        <w:rPr>
          <w:rFonts w:ascii="Times New Roman" w:eastAsia="Times New Roman" w:hAnsi="Times New Roman" w:cs="Times New Roman"/>
          <w:sz w:val="24"/>
          <w:szCs w:val="24"/>
          <w:lang w:eastAsia="ru-RU"/>
        </w:rPr>
        <w:t xml:space="preserve">665916, Иркутская область, </w:t>
      </w:r>
      <w:proofErr w:type="spellStart"/>
      <w:r w:rsidR="00C06B75" w:rsidRPr="005A232E">
        <w:rPr>
          <w:rFonts w:ascii="Times New Roman" w:eastAsia="Times New Roman" w:hAnsi="Times New Roman" w:cs="Times New Roman"/>
          <w:sz w:val="24"/>
          <w:szCs w:val="24"/>
          <w:lang w:eastAsia="ru-RU"/>
        </w:rPr>
        <w:t>Слюдянский</w:t>
      </w:r>
      <w:proofErr w:type="spellEnd"/>
      <w:r w:rsidR="00C06B75" w:rsidRPr="005A232E">
        <w:rPr>
          <w:rFonts w:ascii="Times New Roman" w:eastAsia="Times New Roman" w:hAnsi="Times New Roman" w:cs="Times New Roman"/>
          <w:sz w:val="24"/>
          <w:szCs w:val="24"/>
          <w:lang w:eastAsia="ru-RU"/>
        </w:rPr>
        <w:t xml:space="preserve"> район, д. Быстрая, ул. Советская, дом 36</w:t>
      </w:r>
      <w:r w:rsidRPr="007A1AD6">
        <w:rPr>
          <w:rFonts w:ascii="Times New Roman" w:eastAsia="Times New Roman" w:hAnsi="Times New Roman" w:cs="Times New Roman"/>
          <w:sz w:val="24"/>
          <w:szCs w:val="24"/>
          <w:lang w:eastAsia="ko-KR"/>
        </w:rPr>
        <w:t>; телефон</w:t>
      </w:r>
      <w:r w:rsidR="00C06B75">
        <w:rPr>
          <w:rFonts w:ascii="Times New Roman" w:eastAsia="Times New Roman" w:hAnsi="Times New Roman" w:cs="Times New Roman"/>
          <w:sz w:val="24"/>
          <w:szCs w:val="24"/>
          <w:lang w:eastAsia="ko-KR"/>
        </w:rPr>
        <w:t>/</w:t>
      </w:r>
      <w:r w:rsidRPr="007A1AD6">
        <w:rPr>
          <w:rFonts w:ascii="Times New Roman" w:eastAsia="Times New Roman" w:hAnsi="Times New Roman" w:cs="Times New Roman"/>
          <w:sz w:val="24"/>
          <w:szCs w:val="24"/>
          <w:lang w:eastAsia="ko-KR"/>
        </w:rPr>
        <w:t>факс:</w:t>
      </w:r>
      <w:r w:rsidR="00C06B75">
        <w:rPr>
          <w:rFonts w:ascii="Times New Roman" w:eastAsia="Times New Roman" w:hAnsi="Times New Roman" w:cs="Times New Roman"/>
          <w:sz w:val="24"/>
          <w:szCs w:val="24"/>
          <w:lang w:eastAsia="ko-KR"/>
        </w:rPr>
        <w:t xml:space="preserve"> 8 395 44 50305</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C06B75"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электронная почта: </w:t>
      </w:r>
      <w:proofErr w:type="spellStart"/>
      <w:r w:rsidR="000916B7" w:rsidRPr="005A232E">
        <w:rPr>
          <w:rFonts w:ascii="Times New Roman" w:eastAsia="Calibri" w:hAnsi="Times New Roman" w:cs="Times New Roman"/>
          <w:b/>
          <w:sz w:val="24"/>
          <w:szCs w:val="24"/>
          <w:u w:val="single"/>
          <w:lang w:val="en-US"/>
        </w:rPr>
        <w:t>adm</w:t>
      </w:r>
      <w:proofErr w:type="spellEnd"/>
      <w:r w:rsidR="000916B7" w:rsidRPr="005A232E">
        <w:rPr>
          <w:rFonts w:ascii="Times New Roman" w:eastAsia="Calibri" w:hAnsi="Times New Roman" w:cs="Times New Roman"/>
          <w:b/>
          <w:sz w:val="24"/>
          <w:szCs w:val="24"/>
          <w:u w:val="single"/>
        </w:rPr>
        <w:t>.</w:t>
      </w:r>
      <w:proofErr w:type="spellStart"/>
      <w:r w:rsidR="000916B7" w:rsidRPr="005A232E">
        <w:rPr>
          <w:rFonts w:ascii="Times New Roman" w:eastAsia="Calibri" w:hAnsi="Times New Roman" w:cs="Times New Roman"/>
          <w:b/>
          <w:sz w:val="24"/>
          <w:szCs w:val="24"/>
          <w:u w:val="single"/>
          <w:lang w:val="en-US"/>
        </w:rPr>
        <w:t>Bystray</w:t>
      </w:r>
      <w:proofErr w:type="spellEnd"/>
      <w:r w:rsidR="000916B7" w:rsidRPr="005A232E">
        <w:rPr>
          <w:rFonts w:ascii="Times New Roman" w:eastAsia="Calibri" w:hAnsi="Times New Roman" w:cs="Times New Roman"/>
          <w:b/>
          <w:sz w:val="24"/>
          <w:szCs w:val="24"/>
          <w:u w:val="single"/>
        </w:rPr>
        <w:t>@</w:t>
      </w:r>
      <w:r w:rsidR="000916B7" w:rsidRPr="005A232E">
        <w:rPr>
          <w:rFonts w:ascii="Times New Roman" w:eastAsia="Calibri" w:hAnsi="Times New Roman" w:cs="Times New Roman"/>
          <w:b/>
          <w:sz w:val="24"/>
          <w:szCs w:val="24"/>
          <w:u w:val="single"/>
          <w:lang w:val="en-US"/>
        </w:rPr>
        <w:t>mail</w:t>
      </w:r>
      <w:r w:rsidR="000916B7" w:rsidRPr="005A232E">
        <w:rPr>
          <w:rFonts w:ascii="Times New Roman" w:eastAsia="Calibri" w:hAnsi="Times New Roman" w:cs="Times New Roman"/>
          <w:b/>
          <w:sz w:val="24"/>
          <w:szCs w:val="24"/>
          <w:u w:val="single"/>
        </w:rPr>
        <w:t>.</w:t>
      </w:r>
      <w:proofErr w:type="spellStart"/>
      <w:r w:rsidR="000916B7" w:rsidRPr="005A232E">
        <w:rPr>
          <w:rFonts w:ascii="Times New Roman" w:eastAsia="Calibri" w:hAnsi="Times New Roman" w:cs="Times New Roman"/>
          <w:b/>
          <w:sz w:val="24"/>
          <w:szCs w:val="24"/>
          <w:u w:val="single"/>
          <w:lang w:val="en-US"/>
        </w:rPr>
        <w:t>ru</w:t>
      </w:r>
      <w:proofErr w:type="spell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официальный сайт уполномоченного органа: </w:t>
      </w:r>
      <w:hyperlink r:id="rId20" w:history="1">
        <w:r w:rsidR="00C06B75" w:rsidRPr="00385E29">
          <w:rPr>
            <w:rFonts w:ascii="Times New Roman" w:eastAsia="Calibri" w:hAnsi="Times New Roman" w:cs="Times New Roman"/>
            <w:b/>
            <w:sz w:val="24"/>
            <w:szCs w:val="24"/>
            <w:u w:val="single"/>
            <w:lang w:val="en-US"/>
          </w:rPr>
          <w:t>http</w:t>
        </w:r>
        <w:r w:rsidR="00C06B75" w:rsidRPr="00385E29">
          <w:rPr>
            <w:rFonts w:ascii="Times New Roman" w:eastAsia="Calibri" w:hAnsi="Times New Roman" w:cs="Times New Roman"/>
            <w:b/>
            <w:sz w:val="24"/>
            <w:szCs w:val="24"/>
            <w:u w:val="single"/>
          </w:rPr>
          <w:t>://</w:t>
        </w:r>
        <w:r w:rsidR="00C06B75" w:rsidRPr="00385E29">
          <w:rPr>
            <w:rFonts w:ascii="Times New Roman" w:eastAsia="Calibri" w:hAnsi="Times New Roman" w:cs="Times New Roman"/>
            <w:b/>
            <w:sz w:val="24"/>
            <w:szCs w:val="24"/>
            <w:u w:val="single"/>
            <w:lang w:val="en-US"/>
          </w:rPr>
          <w:t>www</w:t>
        </w:r>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sludyanka</w:t>
        </w:r>
        <w:proofErr w:type="spellEnd"/>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ru</w:t>
        </w:r>
        <w:proofErr w:type="spellEnd"/>
      </w:hyperlink>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через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spellStart"/>
      <w:r w:rsidRPr="007A1AD6">
        <w:rPr>
          <w:rFonts w:ascii="Times New Roman" w:eastAsia="Times New Roman" w:hAnsi="Times New Roman" w:cs="Times New Roman"/>
          <w:sz w:val="24"/>
          <w:szCs w:val="24"/>
          <w:lang w:eastAsia="ko-KR"/>
        </w:rPr>
        <w:t>д</w:t>
      </w:r>
      <w:proofErr w:type="spellEnd"/>
      <w:r w:rsidRPr="007A1AD6">
        <w:rPr>
          <w:rFonts w:ascii="Times New Roman" w:eastAsia="Times New Roman" w:hAnsi="Times New Roman" w:cs="Times New Roman"/>
          <w:sz w:val="24"/>
          <w:szCs w:val="24"/>
          <w:lang w:eastAsia="ko-KR"/>
        </w:rPr>
        <w:t>)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w:t>
      </w:r>
      <w:r w:rsidRPr="000916B7">
        <w:rPr>
          <w:rFonts w:ascii="Times New Roman" w:eastAsia="Times New Roman" w:hAnsi="Times New Roman" w:cs="Times New Roman"/>
          <w:sz w:val="24"/>
          <w:szCs w:val="24"/>
          <w:lang w:eastAsia="ko-KR"/>
        </w:rPr>
        <w:t xml:space="preserve">должностное лицо, </w:t>
      </w:r>
      <w:r w:rsidR="00DA3C0E" w:rsidRPr="00EE1E3A">
        <w:rPr>
          <w:rFonts w:ascii="Times New Roman" w:hAnsi="Times New Roman" w:cs="Times New Roman"/>
          <w:sz w:val="24"/>
          <w:szCs w:val="24"/>
          <w:lang w:eastAsia="ko-KR"/>
        </w:rPr>
        <w:t>осуществляющее</w:t>
      </w:r>
      <w:r w:rsidR="00DA3C0E" w:rsidRPr="00584B5E">
        <w:rPr>
          <w:rFonts w:ascii="Times New Roman" w:hAnsi="Times New Roman" w:cs="Times New Roman"/>
          <w:i/>
          <w:sz w:val="24"/>
          <w:szCs w:val="24"/>
          <w:lang w:eastAsia="ko-KR"/>
        </w:rPr>
        <w:t xml:space="preserve"> </w:t>
      </w:r>
      <w:r w:rsidR="00DA3C0E" w:rsidRPr="00682EFD">
        <w:rPr>
          <w:rFonts w:ascii="Times New Roman" w:eastAsia="Times New Roman" w:hAnsi="Times New Roman" w:cs="Times New Roman"/>
          <w:color w:val="000000"/>
          <w:sz w:val="24"/>
          <w:szCs w:val="24"/>
        </w:rPr>
        <w:t>прием и регистрацию документов</w:t>
      </w:r>
      <w:r w:rsidRPr="000916B7">
        <w:rPr>
          <w:rFonts w:ascii="Times New Roman" w:eastAsia="Times New Roman" w:hAnsi="Times New Roman" w:cs="Times New Roman"/>
          <w:sz w:val="24"/>
          <w:szCs w:val="24"/>
          <w:lang w:eastAsia="ko-KR"/>
        </w:rPr>
        <w:t>,</w:t>
      </w:r>
      <w:r w:rsidRPr="007A1AD6">
        <w:rPr>
          <w:rFonts w:ascii="Times New Roman" w:eastAsia="Times New Roman" w:hAnsi="Times New Roman" w:cs="Times New Roman"/>
          <w:sz w:val="24"/>
          <w:szCs w:val="24"/>
          <w:lang w:eastAsia="ko-KR"/>
        </w:rPr>
        <w:t xml:space="preserve"> в случае его отсутствия – </w:t>
      </w:r>
      <w:r w:rsidRPr="007A1AD6">
        <w:rPr>
          <w:rFonts w:ascii="Times New Roman" w:eastAsia="Times New Roman" w:hAnsi="Times New Roman" w:cs="Times New Roman"/>
          <w:i/>
          <w:sz w:val="24"/>
          <w:szCs w:val="24"/>
          <w:lang w:eastAsia="ko-KR"/>
        </w:rPr>
        <w:t xml:space="preserve"> </w:t>
      </w:r>
      <w:r w:rsidRPr="00DA3C0E">
        <w:rPr>
          <w:rFonts w:ascii="Times New Roman" w:eastAsia="Times New Roman" w:hAnsi="Times New Roman" w:cs="Times New Roman"/>
          <w:sz w:val="24"/>
          <w:szCs w:val="24"/>
          <w:lang w:eastAsia="ko-KR"/>
        </w:rPr>
        <w:t>должностное лицо, осуществляющее</w:t>
      </w:r>
      <w:r w:rsidR="000916B7" w:rsidRPr="00DA3C0E">
        <w:rPr>
          <w:rFonts w:ascii="Times New Roman" w:eastAsia="Times New Roman" w:hAnsi="Times New Roman" w:cs="Times New Roman"/>
          <w:sz w:val="24"/>
          <w:szCs w:val="24"/>
          <w:lang w:eastAsia="ko-KR"/>
        </w:rPr>
        <w:t xml:space="preserve"> </w:t>
      </w:r>
      <w:r w:rsidR="00DA3C0E" w:rsidRPr="00DA3C0E">
        <w:rPr>
          <w:rFonts w:ascii="Times New Roman" w:eastAsia="Times New Roman" w:hAnsi="Times New Roman" w:cs="Times New Roman"/>
          <w:sz w:val="24"/>
          <w:szCs w:val="24"/>
          <w:lang w:eastAsia="ko-KR"/>
        </w:rPr>
        <w:t>делопроизводство</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DA3C0E">
        <w:rPr>
          <w:rFonts w:ascii="Times New Roman" w:eastAsia="Times New Roman" w:hAnsi="Times New Roman" w:cs="Times New Roman"/>
          <w:sz w:val="24"/>
          <w:szCs w:val="24"/>
          <w:lang w:eastAsia="ko-KR"/>
        </w:rPr>
        <w:t xml:space="preserve">139. Прием заинтересованных лиц </w:t>
      </w:r>
      <w:r w:rsidR="001C14AD" w:rsidRPr="00DA3C0E">
        <w:rPr>
          <w:rFonts w:ascii="Times New Roman" w:eastAsia="Times New Roman" w:hAnsi="Times New Roman" w:cs="Times New Roman"/>
          <w:sz w:val="24"/>
          <w:szCs w:val="24"/>
          <w:lang w:eastAsia="ko-KR"/>
        </w:rPr>
        <w:t>должностным</w:t>
      </w:r>
      <w:r w:rsidR="001C14AD">
        <w:rPr>
          <w:rFonts w:ascii="Times New Roman" w:eastAsia="Times New Roman" w:hAnsi="Times New Roman" w:cs="Times New Roman"/>
          <w:sz w:val="24"/>
          <w:szCs w:val="24"/>
          <w:lang w:eastAsia="ko-KR"/>
        </w:rPr>
        <w:t xml:space="preserve"> лицом, </w:t>
      </w:r>
      <w:proofErr w:type="gramStart"/>
      <w:r w:rsidR="001C14AD" w:rsidRPr="000916B7">
        <w:rPr>
          <w:rFonts w:ascii="Times New Roman" w:eastAsia="Times New Roman" w:hAnsi="Times New Roman" w:cs="Times New Roman"/>
          <w:sz w:val="24"/>
          <w:szCs w:val="24"/>
          <w:lang w:eastAsia="ko-KR"/>
        </w:rPr>
        <w:t>осуществляющ</w:t>
      </w:r>
      <w:r w:rsidR="001C14AD">
        <w:rPr>
          <w:rFonts w:ascii="Times New Roman" w:eastAsia="Times New Roman" w:hAnsi="Times New Roman" w:cs="Times New Roman"/>
          <w:sz w:val="24"/>
          <w:szCs w:val="24"/>
          <w:lang w:eastAsia="ko-KR"/>
        </w:rPr>
        <w:t>его</w:t>
      </w:r>
      <w:proofErr w:type="gramEnd"/>
      <w:r w:rsidR="001C14AD">
        <w:rPr>
          <w:rFonts w:ascii="Times New Roman" w:eastAsia="Times New Roman" w:hAnsi="Times New Roman" w:cs="Times New Roman"/>
          <w:sz w:val="24"/>
          <w:szCs w:val="24"/>
          <w:lang w:eastAsia="ko-KR"/>
        </w:rPr>
        <w:t xml:space="preserve"> </w:t>
      </w:r>
      <w:r w:rsidR="001C14AD" w:rsidRPr="000916B7">
        <w:rPr>
          <w:rFonts w:ascii="Times New Roman" w:eastAsia="Times New Roman" w:hAnsi="Times New Roman" w:cs="Times New Roman"/>
          <w:sz w:val="24"/>
          <w:szCs w:val="24"/>
          <w:lang w:eastAsia="ko-KR"/>
        </w:rPr>
        <w:t>обязанности по делопроизводству</w:t>
      </w:r>
      <w:r w:rsidR="001C14AD">
        <w:rPr>
          <w:rFonts w:ascii="Times New Roman" w:eastAsia="Times New Roman" w:hAnsi="Times New Roman" w:cs="Times New Roman"/>
          <w:sz w:val="24"/>
          <w:szCs w:val="24"/>
          <w:lang w:eastAsia="ko-KR"/>
        </w:rPr>
        <w:t xml:space="preserve">,  </w:t>
      </w:r>
      <w:r w:rsidRPr="007A1AD6">
        <w:rPr>
          <w:rFonts w:ascii="Times New Roman" w:eastAsia="Times New Roman" w:hAnsi="Times New Roman" w:cs="Times New Roman"/>
          <w:sz w:val="24"/>
          <w:szCs w:val="24"/>
          <w:lang w:eastAsia="ko-KR"/>
        </w:rPr>
        <w:t>проводится по предварительной записи, которая осуществляется по телефону:</w:t>
      </w:r>
      <w:r w:rsidR="00763428">
        <w:rPr>
          <w:rFonts w:ascii="Times New Roman" w:eastAsia="Times New Roman" w:hAnsi="Times New Roman" w:cs="Times New Roman"/>
          <w:sz w:val="24"/>
          <w:szCs w:val="24"/>
          <w:lang w:eastAsia="ko-KR"/>
        </w:rPr>
        <w:t xml:space="preserve"> 8 395 44 50305</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141. Жалоба должна содержать: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7A1AD6">
        <w:rPr>
          <w:rFonts w:ascii="Times New Roman" w:eastAsia="Times New Roman" w:hAnsi="Times New Roman" w:cs="Times New Roman"/>
          <w:sz w:val="24"/>
          <w:szCs w:val="24"/>
          <w:lang w:eastAsia="ko-KR"/>
        </w:rPr>
        <w:t>не согласно</w:t>
      </w:r>
      <w:proofErr w:type="gramEnd"/>
      <w:r w:rsidRPr="007A1AD6">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w:t>
      </w:r>
      <w:r w:rsidRPr="007A1AD6">
        <w:rPr>
          <w:rFonts w:ascii="Times New Roman" w:eastAsia="Times New Roman" w:hAnsi="Times New Roman" w:cs="Times New Roman"/>
          <w:sz w:val="24"/>
          <w:szCs w:val="24"/>
          <w:lang w:eastAsia="ko-KR"/>
        </w:rPr>
        <w:lastRenderedPageBreak/>
        <w:t>подтверждающие доводы заинтересованного лица, либо их копии.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142. При рассмотрении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145. Случаи, в которых ответ на жалобу не дается: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0" w:name="Par509"/>
      <w:bookmarkEnd w:id="40"/>
      <w:r w:rsidRPr="007A1AD6">
        <w:rPr>
          <w:rFonts w:ascii="Times New Roman" w:eastAsia="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proofErr w:type="spellStart"/>
      <w:r w:rsidR="00DA3C0E" w:rsidRPr="00DA3C0E">
        <w:rPr>
          <w:rFonts w:ascii="Times New Roman" w:eastAsia="Times New Roman" w:hAnsi="Times New Roman" w:cs="Times New Roman"/>
          <w:sz w:val="24"/>
          <w:szCs w:val="24"/>
          <w:lang w:eastAsia="ko-KR"/>
        </w:rPr>
        <w:t>Быстринского</w:t>
      </w:r>
      <w:proofErr w:type="spellEnd"/>
      <w:r w:rsidR="00DA3C0E" w:rsidRPr="00DA3C0E">
        <w:rPr>
          <w:rFonts w:ascii="Times New Roman" w:eastAsia="Times New Roman" w:hAnsi="Times New Roman" w:cs="Times New Roman"/>
          <w:sz w:val="24"/>
          <w:szCs w:val="24"/>
          <w:lang w:eastAsia="ko-KR"/>
        </w:rPr>
        <w:t xml:space="preserve"> сельского поселения</w:t>
      </w:r>
      <w:r w:rsidRPr="00DA3C0E">
        <w:rPr>
          <w:rFonts w:ascii="Times New Roman" w:eastAsia="Times New Roman" w:hAnsi="Times New Roman" w:cs="Times New Roman"/>
          <w:sz w:val="24"/>
          <w:szCs w:val="24"/>
          <w:lang w:eastAsia="ko-KR"/>
        </w:rPr>
        <w:t>;</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отказывает в удовлетворении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148. В ответе по результатам рассмотрения жалобы указываются: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основания для принятия решения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spellStart"/>
      <w:r w:rsidRPr="007A1AD6">
        <w:rPr>
          <w:rFonts w:ascii="Times New Roman" w:eastAsia="Times New Roman" w:hAnsi="Times New Roman" w:cs="Times New Roman"/>
          <w:sz w:val="24"/>
          <w:szCs w:val="24"/>
          <w:lang w:eastAsia="ko-KR"/>
        </w:rPr>
        <w:t>д</w:t>
      </w:r>
      <w:proofErr w:type="spellEnd"/>
      <w:r w:rsidRPr="007A1AD6">
        <w:rPr>
          <w:rFonts w:ascii="Times New Roman" w:eastAsia="Times New Roman" w:hAnsi="Times New Roman" w:cs="Times New Roman"/>
          <w:sz w:val="24"/>
          <w:szCs w:val="24"/>
          <w:lang w:eastAsia="ko-KR"/>
        </w:rPr>
        <w:t>) принятое по жалобе решение;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е) в случае, если жалоба признана обоснованной, – сроки устранения выявленных </w:t>
      </w:r>
      <w:r w:rsidRPr="007A1AD6">
        <w:rPr>
          <w:rFonts w:ascii="Times New Roman" w:eastAsia="Times New Roman" w:hAnsi="Times New Roman" w:cs="Times New Roman"/>
          <w:sz w:val="24"/>
          <w:szCs w:val="24"/>
          <w:lang w:eastAsia="ko-KR"/>
        </w:rPr>
        <w:lastRenderedPageBreak/>
        <w:t>нарушений, в том числе срок предоставления результата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149. Основаниями отказа в удовлетворении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151. В случае установления в ходе или по результатам </w:t>
      </w:r>
      <w:proofErr w:type="gramStart"/>
      <w:r w:rsidRPr="007A1AD6">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A1AD6">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с помощью телефонной и факсимильной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1AD6" w:rsidRPr="00DA3C0E" w:rsidTr="007A1AD6">
        <w:tc>
          <w:tcPr>
            <w:tcW w:w="4672" w:type="dxa"/>
            <w:hideMark/>
          </w:tcPr>
          <w:p w:rsidR="007A1AD6" w:rsidRPr="00DA3C0E" w:rsidRDefault="00763428" w:rsidP="00763428">
            <w:pPr>
              <w:widowControl w:val="0"/>
              <w:autoSpaceDE w:val="0"/>
              <w:autoSpaceDN w:val="0"/>
              <w:adjustRightInd w:val="0"/>
              <w:spacing w:line="240" w:lineRule="exact"/>
              <w:jc w:val="both"/>
              <w:rPr>
                <w:rFonts w:ascii="Times New Roman" w:hAnsi="Times New Roman"/>
                <w:sz w:val="24"/>
                <w:szCs w:val="24"/>
              </w:rPr>
            </w:pPr>
            <w:bookmarkStart w:id="41" w:name="Par775"/>
            <w:bookmarkEnd w:id="41"/>
            <w:r w:rsidRPr="00DA3C0E">
              <w:rPr>
                <w:rFonts w:ascii="Times New Roman" w:hAnsi="Times New Roman"/>
                <w:sz w:val="24"/>
                <w:szCs w:val="24"/>
              </w:rPr>
              <w:t>Глава администрации</w:t>
            </w:r>
            <w:r w:rsidR="007A1AD6" w:rsidRPr="00DA3C0E">
              <w:rPr>
                <w:rFonts w:ascii="Times New Roman" w:hAnsi="Times New Roman"/>
                <w:sz w:val="24"/>
                <w:szCs w:val="24"/>
              </w:rPr>
              <w:t xml:space="preserve"> </w:t>
            </w:r>
          </w:p>
        </w:tc>
        <w:tc>
          <w:tcPr>
            <w:tcW w:w="4673" w:type="dxa"/>
            <w:vAlign w:val="bottom"/>
            <w:hideMark/>
          </w:tcPr>
          <w:p w:rsidR="007A1AD6" w:rsidRPr="00DA3C0E" w:rsidRDefault="00763428" w:rsidP="00763428">
            <w:pPr>
              <w:widowControl w:val="0"/>
              <w:autoSpaceDE w:val="0"/>
              <w:autoSpaceDN w:val="0"/>
              <w:adjustRightInd w:val="0"/>
              <w:spacing w:line="240" w:lineRule="exact"/>
              <w:jc w:val="right"/>
              <w:rPr>
                <w:rFonts w:ascii="Times New Roman" w:hAnsi="Times New Roman"/>
                <w:sz w:val="24"/>
                <w:szCs w:val="24"/>
              </w:rPr>
            </w:pPr>
            <w:r w:rsidRPr="00DA3C0E">
              <w:rPr>
                <w:rFonts w:ascii="Times New Roman" w:hAnsi="Times New Roman"/>
                <w:sz w:val="24"/>
                <w:szCs w:val="24"/>
              </w:rPr>
              <w:t>Казанцева М.И.</w:t>
            </w:r>
          </w:p>
        </w:tc>
      </w:tr>
    </w:tbl>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rsidSect="00225A73">
          <w:pgSz w:w="11906" w:h="16838"/>
          <w:pgMar w:top="851" w:right="851" w:bottom="851" w:left="1701" w:header="709" w:footer="709"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1</w:t>
      </w:r>
    </w:p>
    <w:p w:rsidR="007A1AD6" w:rsidRPr="00763428"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763428">
        <w:rPr>
          <w:rFonts w:ascii="Times New Roman" w:eastAsia="Times New Roman" w:hAnsi="Times New Roman" w:cs="Times New Roman"/>
          <w:sz w:val="20"/>
          <w:szCs w:val="20"/>
          <w:lang w:eastAsia="ru-RU"/>
        </w:rPr>
        <w:t>Быстринского</w:t>
      </w:r>
      <w:proofErr w:type="spellEnd"/>
      <w:r w:rsidR="00763428">
        <w:rPr>
          <w:rFonts w:ascii="Times New Roman" w:eastAsia="Times New Roman" w:hAnsi="Times New Roman" w:cs="Times New Roman"/>
          <w:sz w:val="20"/>
          <w:szCs w:val="20"/>
          <w:lang w:eastAsia="ru-RU"/>
        </w:rPr>
        <w:t xml:space="preserve"> </w:t>
      </w:r>
      <w:r w:rsidRPr="00763428">
        <w:rPr>
          <w:rFonts w:ascii="Times New Roman" w:eastAsia="Times New Roman" w:hAnsi="Times New Roman" w:cs="Times New Roman"/>
          <w:sz w:val="20"/>
          <w:szCs w:val="20"/>
          <w:lang w:eastAsia="ru-RU"/>
        </w:rPr>
        <w:t>муниципального образования»</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В ____________________________________</w:t>
      </w:r>
      <w:r>
        <w:rPr>
          <w:rFonts w:ascii="Times New Roman" w:hAnsi="Times New Roman"/>
          <w:sz w:val="24"/>
          <w:szCs w:val="24"/>
        </w:rPr>
        <w:t>__</w:t>
      </w:r>
    </w:p>
    <w:p w:rsidR="00DA3C0E" w:rsidRPr="00AE3BBB" w:rsidRDefault="00DA3C0E" w:rsidP="00DA3C0E">
      <w:pPr>
        <w:autoSpaceDE w:val="0"/>
        <w:autoSpaceDN w:val="0"/>
        <w:adjustRightInd w:val="0"/>
        <w:spacing w:after="0" w:line="240" w:lineRule="auto"/>
        <w:ind w:left="5387" w:right="-426"/>
        <w:jc w:val="center"/>
        <w:rPr>
          <w:rFonts w:ascii="Times New Roman" w:hAnsi="Times New Roman"/>
          <w:sz w:val="24"/>
          <w:szCs w:val="24"/>
        </w:rPr>
      </w:pPr>
      <w:r w:rsidRPr="00AE3BBB">
        <w:rPr>
          <w:rFonts w:ascii="Times New Roman" w:hAnsi="Times New Roman"/>
          <w:sz w:val="20"/>
        </w:rPr>
        <w:t>(</w:t>
      </w:r>
      <w:r w:rsidRPr="00AE3BBB">
        <w:rPr>
          <w:rFonts w:ascii="Times New Roman" w:hAnsi="Times New Roman"/>
          <w:i/>
          <w:sz w:val="20"/>
        </w:rPr>
        <w:t>наименование органа местного самоуправления</w:t>
      </w:r>
      <w:r w:rsidRPr="00AE3BBB">
        <w:rPr>
          <w:rFonts w:ascii="Times New Roman" w:hAnsi="Times New Roman"/>
          <w:sz w:val="24"/>
          <w:szCs w:val="24"/>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адрес: _________</w:t>
      </w:r>
      <w:r>
        <w:rPr>
          <w:rFonts w:ascii="Times New Roman" w:hAnsi="Times New Roman"/>
          <w:sz w:val="24"/>
          <w:szCs w:val="24"/>
        </w:rPr>
        <w:t>_________________________</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от</w:t>
      </w:r>
      <w:r w:rsidRPr="00AE3BBB">
        <w:rPr>
          <w:rFonts w:ascii="Times New Roman" w:hAnsi="Times New Roman"/>
          <w:sz w:val="24"/>
          <w:szCs w:val="24"/>
        </w:rPr>
        <w:t>__________</w:t>
      </w:r>
      <w:r>
        <w:rPr>
          <w:rFonts w:ascii="Times New Roman" w:hAnsi="Times New Roman"/>
          <w:sz w:val="24"/>
          <w:szCs w:val="24"/>
        </w:rPr>
        <w:t>____________________________</w:t>
      </w:r>
    </w:p>
    <w:p w:rsidR="00DA3C0E" w:rsidRPr="00AE3BBB" w:rsidRDefault="00DA3C0E" w:rsidP="00DA3C0E">
      <w:pPr>
        <w:autoSpaceDE w:val="0"/>
        <w:autoSpaceDN w:val="0"/>
        <w:adjustRightInd w:val="0"/>
        <w:spacing w:after="0"/>
        <w:ind w:left="5387" w:right="-426"/>
        <w:jc w:val="center"/>
        <w:rPr>
          <w:rFonts w:ascii="Times New Roman" w:hAnsi="Times New Roman"/>
          <w:i/>
          <w:sz w:val="20"/>
        </w:rPr>
      </w:pPr>
      <w:r w:rsidRPr="00AE3BBB">
        <w:rPr>
          <w:rFonts w:ascii="Times New Roman" w:hAnsi="Times New Roman"/>
          <w:i/>
          <w:sz w:val="20"/>
        </w:rPr>
        <w:t>(Ф.И.О</w:t>
      </w:r>
      <w:r>
        <w:rPr>
          <w:rFonts w:ascii="Times New Roman" w:hAnsi="Times New Roman"/>
          <w:i/>
          <w:sz w:val="20"/>
        </w:rPr>
        <w:t xml:space="preserve"> полностью</w:t>
      </w:r>
      <w:r w:rsidRPr="00AE3BBB">
        <w:rPr>
          <w:rFonts w:ascii="Times New Roman" w:hAnsi="Times New Roman"/>
          <w:i/>
          <w:sz w:val="20"/>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и зарегистрированного по адресу</w:t>
      </w:r>
      <w:r w:rsidRPr="00AE3BBB">
        <w:rPr>
          <w:rFonts w:ascii="Times New Roman" w:hAnsi="Times New Roman"/>
          <w:sz w:val="24"/>
          <w:szCs w:val="24"/>
        </w:rPr>
        <w:t>: ____</w:t>
      </w:r>
      <w:r>
        <w:rPr>
          <w:rFonts w:ascii="Times New Roman" w:hAnsi="Times New Roman"/>
          <w:sz w:val="24"/>
          <w:szCs w:val="24"/>
        </w:rPr>
        <w:t>______________________________</w:t>
      </w:r>
      <w:r w:rsidRPr="00AE3BBB">
        <w:rPr>
          <w:rFonts w:ascii="Times New Roman" w:hAnsi="Times New Roman"/>
          <w:sz w:val="24"/>
          <w:szCs w:val="24"/>
        </w:rPr>
        <w:t>,</w:t>
      </w:r>
    </w:p>
    <w:p w:rsidR="00DA3C0E"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_______</w:t>
      </w:r>
      <w:r w:rsidRPr="00AE3BBB">
        <w:rPr>
          <w:rFonts w:ascii="Times New Roman" w:hAnsi="Times New Roman"/>
          <w:sz w:val="24"/>
          <w:szCs w:val="24"/>
        </w:rPr>
        <w:t>___</w:t>
      </w:r>
      <w:r>
        <w:rPr>
          <w:rFonts w:ascii="Times New Roman" w:hAnsi="Times New Roman"/>
          <w:sz w:val="24"/>
          <w:szCs w:val="24"/>
        </w:rPr>
        <w:t>______________________________</w:t>
      </w:r>
    </w:p>
    <w:p w:rsidR="007A1AD6" w:rsidRPr="007A1AD6" w:rsidRDefault="00DA3C0E" w:rsidP="00DA3C0E">
      <w:pPr>
        <w:autoSpaceDE w:val="0"/>
        <w:autoSpaceDN w:val="0"/>
        <w:adjustRightInd w:val="0"/>
        <w:ind w:left="5387" w:right="-426"/>
        <w:rPr>
          <w:rFonts w:ascii="Tms Rmn" w:eastAsia="Times New Roman" w:hAnsi="Tms Rmn" w:cs="Times New Roman"/>
          <w:sz w:val="20"/>
          <w:szCs w:val="20"/>
          <w:lang w:eastAsia="ru-RU"/>
        </w:rPr>
      </w:pPr>
      <w:r>
        <w:rPr>
          <w:rFonts w:ascii="Times New Roman" w:hAnsi="Times New Roman"/>
          <w:sz w:val="24"/>
          <w:szCs w:val="24"/>
        </w:rPr>
        <w:t>телефон: ______________________________</w:t>
      </w:r>
    </w:p>
    <w:p w:rsidR="007A1AD6" w:rsidRPr="007A1AD6" w:rsidRDefault="007A1AD6" w:rsidP="000E28C2">
      <w:pPr>
        <w:spacing w:after="0" w:line="240" w:lineRule="auto"/>
        <w:jc w:val="center"/>
        <w:rPr>
          <w:rFonts w:ascii="Tms Rmn" w:eastAsia="Times New Roman" w:hAnsi="Tms Rmn" w:cs="Times New Roman"/>
          <w:sz w:val="24"/>
          <w:szCs w:val="24"/>
          <w:lang w:eastAsia="ru-RU"/>
        </w:rPr>
      </w:pPr>
      <w:r w:rsidRPr="007A1AD6">
        <w:rPr>
          <w:rFonts w:ascii="Tms Rmn" w:eastAsia="Times New Roman" w:hAnsi="Tms Rmn" w:cs="Times New Roman"/>
          <w:caps/>
          <w:sz w:val="24"/>
          <w:szCs w:val="24"/>
          <w:lang w:eastAsia="ru-RU"/>
        </w:rPr>
        <w:t>Заявление</w:t>
      </w:r>
      <w:r w:rsidRPr="007A1AD6">
        <w:rPr>
          <w:rFonts w:ascii="Tms Rmn" w:eastAsia="Times New Roman" w:hAnsi="Tms Rmn" w:cs="Times New Roman"/>
          <w:sz w:val="24"/>
          <w:szCs w:val="24"/>
          <w:lang w:eastAsia="ru-RU"/>
        </w:rPr>
        <w:br/>
        <w:t>о переустройстве и (или) перепланировке жилого помещения</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от  </w:t>
      </w:r>
    </w:p>
    <w:p w:rsidR="007A1AD6" w:rsidRPr="00DA3C0E" w:rsidRDefault="007A1AD6" w:rsidP="000E28C2">
      <w:pPr>
        <w:pBdr>
          <w:top w:val="single" w:sz="4" w:space="1" w:color="auto"/>
        </w:pBdr>
        <w:spacing w:after="0" w:line="240" w:lineRule="auto"/>
        <w:ind w:left="340"/>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DA3C0E">
        <w:rPr>
          <w:rFonts w:ascii="Tms Rmn" w:eastAsia="Times New Roman" w:hAnsi="Tms Rmn" w:cs="Times New Roman"/>
          <w:i/>
          <w:sz w:val="20"/>
          <w:szCs w:val="20"/>
          <w:lang w:eastAsia="ru-RU"/>
        </w:rPr>
        <w:t>указывается наниматель, либо арендатор, либо собственник жилого помещения, либо собственники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жилого помещения, находящегося в общей собственности двух и более лиц, в случае, если ни один</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 xml:space="preserve">из собственников либо иных лиц не </w:t>
      </w:r>
      <w:proofErr w:type="gramStart"/>
      <w:r w:rsidRPr="00DA3C0E">
        <w:rPr>
          <w:rFonts w:ascii="Tms Rmn" w:eastAsia="Times New Roman" w:hAnsi="Tms Rmn" w:cs="Times New Roman"/>
          <w:i/>
          <w:sz w:val="20"/>
          <w:szCs w:val="20"/>
          <w:lang w:eastAsia="ru-RU"/>
        </w:rPr>
        <w:t>уполномочен</w:t>
      </w:r>
      <w:proofErr w:type="gramEnd"/>
      <w:r w:rsidRPr="00DA3C0E">
        <w:rPr>
          <w:rFonts w:ascii="Tms Rmn" w:eastAsia="Times New Roman" w:hAnsi="Tms Rmn" w:cs="Times New Roman"/>
          <w:i/>
          <w:sz w:val="20"/>
          <w:szCs w:val="20"/>
          <w:lang w:eastAsia="ru-RU"/>
        </w:rPr>
        <w:t xml:space="preserve"> в установленном порядке представлять их интересы)</w:t>
      </w:r>
    </w:p>
    <w:p w:rsidR="007A1AD6" w:rsidRPr="00DA3C0E" w:rsidRDefault="007A1AD6" w:rsidP="000E28C2">
      <w:pPr>
        <w:spacing w:after="0" w:line="240" w:lineRule="auto"/>
        <w:jc w:val="both"/>
        <w:rPr>
          <w:rFonts w:ascii="Tms Rmn" w:eastAsia="Times New Roman" w:hAnsi="Tms Rmn" w:cs="Times New Roman"/>
          <w:i/>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before="240"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u w:val="single"/>
          <w:lang w:eastAsia="ru-RU"/>
        </w:rPr>
        <w:t>Примечание.</w:t>
      </w:r>
      <w:r w:rsidRPr="007A1AD6">
        <w:rPr>
          <w:rFonts w:ascii="Tms Rmn" w:eastAsia="Times New Roman" w:hAnsi="Tms Rmn" w:cs="Times New Roman"/>
          <w:sz w:val="20"/>
          <w:szCs w:val="20"/>
          <w:lang w:eastAsia="ru-RU"/>
        </w:rPr>
        <w:tab/>
      </w:r>
      <w:proofErr w:type="gramStart"/>
      <w:r w:rsidRPr="007A1AD6">
        <w:rPr>
          <w:rFonts w:ascii="Tms Rmn" w:eastAsia="Times New Roman" w:hAnsi="Tms Rm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A1AD6" w:rsidRPr="007A1AD6" w:rsidRDefault="007A1AD6" w:rsidP="007A1AD6">
      <w:pPr>
        <w:spacing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Место нахождения жилого помещения:  </w:t>
      </w:r>
    </w:p>
    <w:p w:rsidR="007A1AD6" w:rsidRPr="00DA3C0E" w:rsidRDefault="007A1AD6" w:rsidP="000E28C2">
      <w:pPr>
        <w:pBdr>
          <w:top w:val="single" w:sz="4" w:space="1" w:color="auto"/>
        </w:pBdr>
        <w:spacing w:after="0" w:line="240" w:lineRule="auto"/>
        <w:ind w:left="4139"/>
        <w:jc w:val="center"/>
        <w:rPr>
          <w:rFonts w:ascii="Tms Rmn" w:eastAsia="Times New Roman" w:hAnsi="Tms Rmn" w:cs="Times New Roman"/>
          <w:i/>
          <w:sz w:val="20"/>
          <w:szCs w:val="20"/>
          <w:lang w:eastAsia="ru-RU"/>
        </w:rPr>
      </w:pPr>
      <w:proofErr w:type="gramStart"/>
      <w:r w:rsidRPr="00DA3C0E">
        <w:rPr>
          <w:rFonts w:ascii="Tms Rmn" w:eastAsia="Times New Roman" w:hAnsi="Tms Rmn" w:cs="Times New Roman"/>
          <w:i/>
          <w:sz w:val="20"/>
          <w:szCs w:val="20"/>
          <w:lang w:eastAsia="ru-RU"/>
        </w:rPr>
        <w:t>(указывается полный адрес: субъект Российской Федерации,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муниципальное образование, поселение, улица, дом, корпус, строение,</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квартира (комната), подъезд, этаж)</w:t>
      </w:r>
    </w:p>
    <w:p w:rsidR="007A1AD6" w:rsidRPr="007A1AD6" w:rsidRDefault="007A1AD6" w:rsidP="000E28C2">
      <w:pPr>
        <w:spacing w:after="0" w:line="240" w:lineRule="auto"/>
        <w:jc w:val="both"/>
        <w:rPr>
          <w:rFonts w:ascii="Tms Rmn" w:eastAsia="Times New Roman" w:hAnsi="Tms Rmn" w:cs="Times New Roman"/>
          <w:sz w:val="20"/>
          <w:szCs w:val="20"/>
          <w:lang w:eastAsia="ru-RU"/>
        </w:rPr>
      </w:pPr>
    </w:p>
    <w:p w:rsidR="007A1AD6" w:rsidRPr="007A1AD6" w:rsidRDefault="007A1AD6" w:rsidP="000E28C2">
      <w:pPr>
        <w:keepNext/>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Собственни</w:t>
      </w:r>
      <w:proofErr w:type="gramStart"/>
      <w:r w:rsidRPr="007A1AD6">
        <w:rPr>
          <w:rFonts w:ascii="Tms Rmn" w:eastAsia="Times New Roman" w:hAnsi="Tms Rmn" w:cs="Times New Roman"/>
          <w:sz w:val="24"/>
          <w:szCs w:val="24"/>
          <w:lang w:eastAsia="ru-RU"/>
        </w:rPr>
        <w:t>к(</w:t>
      </w:r>
      <w:proofErr w:type="gramEnd"/>
      <w:r w:rsidRPr="007A1AD6">
        <w:rPr>
          <w:rFonts w:ascii="Tms Rmn" w:eastAsia="Times New Roman" w:hAnsi="Tms Rmn" w:cs="Times New Roman"/>
          <w:sz w:val="24"/>
          <w:szCs w:val="24"/>
          <w:lang w:eastAsia="ru-RU"/>
        </w:rPr>
        <w:t xml:space="preserve">и) жилого помещения:  </w:t>
      </w:r>
    </w:p>
    <w:p w:rsidR="007A1AD6" w:rsidRPr="007A1AD6" w:rsidRDefault="007A1AD6" w:rsidP="000E28C2">
      <w:pPr>
        <w:pBdr>
          <w:top w:val="single" w:sz="4" w:space="1" w:color="auto"/>
        </w:pBdr>
        <w:spacing w:after="0" w:line="240" w:lineRule="auto"/>
        <w:ind w:left="3828"/>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0E28C2" w:rsidRDefault="000E28C2" w:rsidP="000E28C2">
      <w:pPr>
        <w:spacing w:after="0" w:line="240" w:lineRule="auto"/>
        <w:jc w:val="both"/>
        <w:rPr>
          <w:rFonts w:eastAsia="Times New Roman" w:cs="Times New Roman"/>
          <w:sz w:val="24"/>
          <w:szCs w:val="24"/>
          <w:lang w:eastAsia="ru-RU"/>
        </w:rPr>
      </w:pPr>
    </w:p>
    <w:p w:rsidR="000E28C2" w:rsidRDefault="000E28C2" w:rsidP="000E28C2">
      <w:pPr>
        <w:spacing w:after="0" w:line="240" w:lineRule="auto"/>
        <w:jc w:val="both"/>
        <w:rPr>
          <w:rFonts w:eastAsia="Times New Roma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Прошу разрешить </w:t>
      </w:r>
    </w:p>
    <w:p w:rsidR="007A1AD6" w:rsidRPr="000E28C2" w:rsidRDefault="007A1AD6" w:rsidP="000E28C2">
      <w:pPr>
        <w:pBdr>
          <w:top w:val="single" w:sz="4" w:space="1" w:color="auto"/>
        </w:pBdr>
        <w:spacing w:after="0" w:line="240" w:lineRule="auto"/>
        <w:ind w:left="2552"/>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(переустройство, перепланировку, переустройство и перепланировку –</w:t>
      </w:r>
      <w:r w:rsidRPr="000E28C2">
        <w:rPr>
          <w:rFonts w:ascii="Tms Rmn" w:eastAsia="Times New Roman" w:hAnsi="Tms Rmn" w:cs="Times New Roman"/>
          <w:i/>
          <w:sz w:val="20"/>
          <w:szCs w:val="20"/>
          <w:lang w:eastAsia="ru-RU"/>
        </w:rPr>
        <w:br/>
        <w:t>нужное указать)</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жилого помещения, занимаемого на основании  </w:t>
      </w:r>
    </w:p>
    <w:p w:rsidR="007A1AD6" w:rsidRPr="000E28C2" w:rsidRDefault="007A1AD6" w:rsidP="000E28C2">
      <w:pPr>
        <w:pBdr>
          <w:top w:val="single" w:sz="4" w:space="1" w:color="auto"/>
        </w:pBdr>
        <w:spacing w:after="0" w:line="240" w:lineRule="auto"/>
        <w:ind w:left="4962"/>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права собственности, договора найма,</w:t>
      </w:r>
      <w:proofErr w:type="gramEnd"/>
    </w:p>
    <w:p w:rsidR="007A1AD6" w:rsidRPr="000E28C2" w:rsidRDefault="007A1AD6" w:rsidP="000E28C2">
      <w:pPr>
        <w:tabs>
          <w:tab w:val="left" w:pos="9837"/>
        </w:tabs>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ab/>
        <w:t>,</w:t>
      </w:r>
    </w:p>
    <w:p w:rsidR="007A1AD6" w:rsidRPr="000E28C2" w:rsidRDefault="007A1AD6" w:rsidP="000E28C2">
      <w:pPr>
        <w:pBdr>
          <w:top w:val="single" w:sz="4" w:space="1" w:color="auto"/>
        </w:pBdr>
        <w:spacing w:after="0" w:line="240" w:lineRule="auto"/>
        <w:ind w:right="113"/>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xml:space="preserve">договора аренды – </w:t>
      </w:r>
      <w:proofErr w:type="gramStart"/>
      <w:r w:rsidRPr="000E28C2">
        <w:rPr>
          <w:rFonts w:ascii="Tms Rmn" w:eastAsia="Times New Roman" w:hAnsi="Tms Rmn" w:cs="Times New Roman"/>
          <w:i/>
          <w:sz w:val="20"/>
          <w:szCs w:val="20"/>
          <w:lang w:eastAsia="ru-RU"/>
        </w:rPr>
        <w:t>нужное</w:t>
      </w:r>
      <w:proofErr w:type="gramEnd"/>
      <w:r w:rsidRPr="000E28C2">
        <w:rPr>
          <w:rFonts w:ascii="Tms Rmn" w:eastAsia="Times New Roman" w:hAnsi="Tms Rmn" w:cs="Times New Roman"/>
          <w:i/>
          <w:sz w:val="20"/>
          <w:szCs w:val="20"/>
          <w:lang w:eastAsia="ru-RU"/>
        </w:rPr>
        <w:t xml:space="preserve"> указать)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19" w:type="dxa"/>
        <w:tblInd w:w="28" w:type="dxa"/>
        <w:tblLayout w:type="fixed"/>
        <w:tblCellMar>
          <w:left w:w="28" w:type="dxa"/>
          <w:right w:w="28" w:type="dxa"/>
        </w:tblCellMar>
        <w:tblLook w:val="04A0"/>
      </w:tblPr>
      <w:tblGrid>
        <w:gridCol w:w="482"/>
        <w:gridCol w:w="567"/>
        <w:gridCol w:w="283"/>
        <w:gridCol w:w="1928"/>
        <w:gridCol w:w="537"/>
        <w:gridCol w:w="283"/>
        <w:gridCol w:w="425"/>
        <w:gridCol w:w="1591"/>
        <w:gridCol w:w="56"/>
        <w:gridCol w:w="511"/>
        <w:gridCol w:w="283"/>
        <w:gridCol w:w="851"/>
        <w:gridCol w:w="480"/>
        <w:gridCol w:w="597"/>
        <w:gridCol w:w="537"/>
        <w:gridCol w:w="283"/>
        <w:gridCol w:w="229"/>
        <w:gridCol w:w="196"/>
      </w:tblGrid>
      <w:tr w:rsidR="007A1AD6" w:rsidRPr="007A1AD6" w:rsidTr="000E28C2">
        <w:tc>
          <w:tcPr>
            <w:tcW w:w="6096" w:type="dxa"/>
            <w:gridSpan w:val="8"/>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Срок производства ремонтно-строительных работ </w:t>
            </w:r>
            <w:proofErr w:type="gramStart"/>
            <w:r w:rsidRPr="007A1AD6">
              <w:rPr>
                <w:rFonts w:ascii="Tms Rmn" w:eastAsia="Times New Roman" w:hAnsi="Tms Rmn" w:cs="Times New Roman"/>
                <w:sz w:val="24"/>
                <w:szCs w:val="24"/>
              </w:rPr>
              <w:t>с</w:t>
            </w:r>
            <w:proofErr w:type="gramEnd"/>
            <w:r w:rsidRPr="007A1AD6">
              <w:rPr>
                <w:rFonts w:ascii="Tms Rmn" w:eastAsia="Times New Roman" w:hAnsi="Tms Rm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hanging="27"/>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
        </w:tc>
        <w:tc>
          <w:tcPr>
            <w:tcW w:w="425" w:type="dxa"/>
            <w:gridSpan w:val="2"/>
            <w:vAlign w:val="bottom"/>
            <w:hideMark/>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1"/>
          <w:wAfter w:w="5614" w:type="dxa"/>
        </w:trPr>
        <w:tc>
          <w:tcPr>
            <w:tcW w:w="482" w:type="dxa"/>
            <w:vAlign w:val="bottom"/>
            <w:hideMark/>
          </w:tcPr>
          <w:p w:rsidR="007A1AD6" w:rsidRPr="007A1AD6" w:rsidRDefault="000E28C2" w:rsidP="000E28C2">
            <w:pPr>
              <w:spacing w:after="0" w:line="240" w:lineRule="auto"/>
              <w:ind w:left="-142"/>
              <w:jc w:val="both"/>
              <w:rPr>
                <w:rFonts w:ascii="Tms Rmn" w:eastAsia="Times New Roman" w:hAnsi="Tms Rmn" w:cs="Times New Roman"/>
                <w:sz w:val="24"/>
                <w:szCs w:val="24"/>
              </w:rPr>
            </w:pPr>
            <w:r>
              <w:rPr>
                <w:rFonts w:eastAsia="Times New Roman" w:cs="Times New Roman"/>
                <w:sz w:val="24"/>
                <w:szCs w:val="24"/>
              </w:rPr>
              <w:t xml:space="preserve">  д</w:t>
            </w:r>
            <w:r w:rsidR="007A1AD6" w:rsidRPr="007A1AD6">
              <w:rPr>
                <w:rFonts w:ascii="Tms Rmn" w:eastAsia="Times New Roman" w:hAnsi="Tms Rmn" w:cs="Times New Roman"/>
                <w:sz w:val="24"/>
                <w:szCs w:val="24"/>
              </w:rPr>
              <w:t>о “</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both"/>
              <w:rPr>
                <w:rFonts w:ascii="Tms Rmn" w:eastAsia="Times New Roman" w:hAnsi="Tms Rmn" w:cs="Times New Roman"/>
                <w:sz w:val="24"/>
                <w:szCs w:val="24"/>
              </w:rPr>
            </w:pPr>
          </w:p>
        </w:tc>
        <w:tc>
          <w:tcPr>
            <w:tcW w:w="425"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
          <w:wAfter w:w="196" w:type="dxa"/>
        </w:trPr>
        <w:tc>
          <w:tcPr>
            <w:tcW w:w="6152" w:type="dxa"/>
            <w:gridSpan w:val="9"/>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Режим производства ремонтно-строительных работ </w:t>
            </w:r>
            <w:proofErr w:type="gramStart"/>
            <w:r w:rsidRPr="007A1AD6">
              <w:rPr>
                <w:rFonts w:ascii="Tms Rmn" w:eastAsia="Times New Roman" w:hAnsi="Tms Rm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480" w:type="dxa"/>
            <w:vAlign w:val="bottom"/>
            <w:hideMark/>
          </w:tcPr>
          <w:p w:rsidR="007A1AD6" w:rsidRPr="007A1AD6" w:rsidRDefault="000E28C2" w:rsidP="000E28C2">
            <w:pPr>
              <w:spacing w:after="0" w:line="240" w:lineRule="auto"/>
              <w:ind w:left="-142"/>
              <w:rPr>
                <w:rFonts w:ascii="Tms Rmn" w:eastAsia="Times New Roman" w:hAnsi="Tms Rmn" w:cs="Times New Roman"/>
                <w:sz w:val="24"/>
                <w:szCs w:val="24"/>
              </w:rPr>
            </w:pPr>
            <w:r>
              <w:rPr>
                <w:rFonts w:eastAsia="Times New Roman" w:cs="Times New Roman"/>
                <w:sz w:val="24"/>
                <w:szCs w:val="24"/>
              </w:rPr>
              <w:t xml:space="preserve">   </w:t>
            </w:r>
            <w:r w:rsidR="007A1AD6" w:rsidRPr="007A1AD6">
              <w:rPr>
                <w:rFonts w:ascii="Tms Rmn" w:eastAsia="Times New Roman" w:hAnsi="Tms Rmn" w:cs="Times New Roman"/>
                <w:sz w:val="24"/>
                <w:szCs w:val="24"/>
              </w:rPr>
              <w:t>по</w:t>
            </w:r>
          </w:p>
        </w:tc>
        <w:tc>
          <w:tcPr>
            <w:tcW w:w="1646" w:type="dxa"/>
            <w:gridSpan w:val="4"/>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r>
    </w:tbl>
    <w:p w:rsidR="007A1AD6" w:rsidRPr="007A1AD6" w:rsidRDefault="000E28C2" w:rsidP="000E28C2">
      <w:pPr>
        <w:tabs>
          <w:tab w:val="center" w:pos="2127"/>
          <w:tab w:val="left" w:pos="3544"/>
        </w:tabs>
        <w:spacing w:after="0" w:line="240" w:lineRule="auto"/>
        <w:ind w:left="-142" w:firstLine="426"/>
        <w:jc w:val="both"/>
        <w:rPr>
          <w:rFonts w:ascii="Tms Rmn" w:eastAsia="Times New Roman" w:hAnsi="Tms Rmn" w:cs="Times New Roman"/>
          <w:sz w:val="24"/>
          <w:szCs w:val="24"/>
          <w:lang w:eastAsia="ru-RU"/>
        </w:rPr>
      </w:pPr>
      <w:r>
        <w:rPr>
          <w:rFonts w:eastAsia="Times New Roman" w:cs="Times New Roman"/>
          <w:sz w:val="24"/>
          <w:szCs w:val="24"/>
          <w:lang w:eastAsia="ru-RU"/>
        </w:rPr>
        <w:t xml:space="preserve">        </w:t>
      </w:r>
      <w:r w:rsidR="007A1AD6" w:rsidRPr="007A1AD6">
        <w:rPr>
          <w:rFonts w:ascii="Tms Rmn" w:eastAsia="Times New Roman" w:hAnsi="Tms Rmn" w:cs="Times New Roman"/>
          <w:sz w:val="24"/>
          <w:szCs w:val="24"/>
          <w:lang w:eastAsia="ru-RU"/>
        </w:rPr>
        <w:t xml:space="preserve">часов в  </w:t>
      </w:r>
      <w:r w:rsidR="007A1AD6" w:rsidRPr="007A1AD6">
        <w:rPr>
          <w:rFonts w:ascii="Tms Rmn" w:eastAsia="Times New Roman" w:hAnsi="Tms Rmn" w:cs="Times New Roman"/>
          <w:sz w:val="24"/>
          <w:szCs w:val="24"/>
          <w:lang w:eastAsia="ru-RU"/>
        </w:rPr>
        <w:tab/>
      </w:r>
      <w:r w:rsidR="007A1AD6" w:rsidRPr="007A1AD6">
        <w:rPr>
          <w:rFonts w:ascii="Tms Rmn" w:eastAsia="Times New Roman" w:hAnsi="Tms Rmn" w:cs="Times New Roman"/>
          <w:sz w:val="24"/>
          <w:szCs w:val="24"/>
          <w:lang w:eastAsia="ru-RU"/>
        </w:rPr>
        <w:tab/>
        <w:t>дни.</w:t>
      </w:r>
    </w:p>
    <w:p w:rsidR="007A1AD6" w:rsidRPr="007A1AD6" w:rsidRDefault="007A1AD6" w:rsidP="000E28C2">
      <w:pPr>
        <w:pBdr>
          <w:top w:val="single" w:sz="4" w:space="1" w:color="auto"/>
        </w:pBdr>
        <w:spacing w:after="0" w:line="240" w:lineRule="auto"/>
        <w:ind w:left="-142" w:right="6519"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Обязуюсь: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ремонтно-строительные работы в соответствии с проектом (проектной документацией);</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работы в установленные сроки и с соблюдением согласованного режима проведения работ.</w:t>
      </w:r>
    </w:p>
    <w:p w:rsidR="007A1AD6" w:rsidRPr="007A1AD6" w:rsidRDefault="007A1AD6" w:rsidP="000E28C2">
      <w:pPr>
        <w:spacing w:after="0" w:line="240" w:lineRule="auto"/>
        <w:ind w:left="-142" w:firstLine="426"/>
        <w:jc w:val="both"/>
        <w:rPr>
          <w:rFonts w:ascii="Tms Rmn" w:eastAsia="Times New Roman" w:hAnsi="Tms Rmn" w:cs="Times New Roman"/>
          <w:sz w:val="2"/>
          <w:szCs w:val="2"/>
          <w:lang w:eastAsia="ru-RU"/>
        </w:rPr>
      </w:pPr>
      <w:r w:rsidRPr="007A1AD6">
        <w:rPr>
          <w:rFonts w:ascii="Tms Rmn" w:eastAsia="Times New Roman" w:hAnsi="Tms Rm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1AD6">
        <w:rPr>
          <w:rFonts w:ascii="Tms Rmn" w:eastAsia="Times New Roman" w:hAnsi="Tms Rmn" w:cs="Times New Roman"/>
          <w:sz w:val="24"/>
          <w:szCs w:val="24"/>
          <w:lang w:eastAsia="ru-RU"/>
        </w:rPr>
        <w:br/>
      </w:r>
    </w:p>
    <w:tbl>
      <w:tblPr>
        <w:tblW w:w="0" w:type="auto"/>
        <w:tblInd w:w="-114" w:type="dxa"/>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7A1AD6" w:rsidRPr="007A1AD6" w:rsidTr="007A1AD6">
        <w:tc>
          <w:tcPr>
            <w:tcW w:w="2495"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социального найма </w:t>
            </w:r>
            <w:proofErr w:type="gramStart"/>
            <w:r w:rsidRPr="007A1AD6">
              <w:rPr>
                <w:rFonts w:ascii="Tms Rmn" w:eastAsia="Times New Roman" w:hAnsi="Tms Rmn" w:cs="Times New Roman"/>
                <w:sz w:val="24"/>
                <w:szCs w:val="24"/>
              </w:rPr>
              <w:t>от</w:t>
            </w:r>
            <w:proofErr w:type="gramEnd"/>
            <w:r w:rsidRPr="007A1AD6">
              <w:rPr>
                <w:rFonts w:ascii="Tms Rmn" w:eastAsia="Times New Roman" w:hAnsi="Tms Rmn" w:cs="Times New Roman"/>
                <w:sz w:val="24"/>
                <w:szCs w:val="24"/>
              </w:rPr>
              <w:t xml:space="preserve"> “</w:t>
            </w:r>
          </w:p>
        </w:tc>
        <w:tc>
          <w:tcPr>
            <w:tcW w:w="51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4"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142" w:type="dxa"/>
            <w:vAlign w:val="bottom"/>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p>
        </w:tc>
        <w:tc>
          <w:tcPr>
            <w:tcW w:w="85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709" w:type="dxa"/>
            <w:vAlign w:val="bottom"/>
            <w:hideMark/>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 №</w:t>
            </w:r>
          </w:p>
        </w:tc>
        <w:tc>
          <w:tcPr>
            <w:tcW w:w="1276"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
        </w:tc>
        <w:tc>
          <w:tcPr>
            <w:tcW w:w="142"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r>
    </w:tbl>
    <w:p w:rsidR="007A1AD6" w:rsidRPr="007A1AD6" w:rsidRDefault="007A1AD6" w:rsidP="000E28C2">
      <w:pPr>
        <w:spacing w:after="120" w:line="240" w:lineRule="auto"/>
        <w:jc w:val="both"/>
        <w:rPr>
          <w:rFonts w:ascii="Tms Rmn" w:eastAsia="Times New Roman" w:hAnsi="Tms Rm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7A1AD6" w:rsidRPr="007A1AD6" w:rsidTr="007A1AD6">
        <w:tc>
          <w:tcPr>
            <w:tcW w:w="595"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w:t>
            </w:r>
            <w:r w:rsidRPr="007A1AD6">
              <w:rPr>
                <w:rFonts w:ascii="Tms Rmn" w:eastAsia="Times New Roman" w:hAnsi="Tms Rmn" w:cs="Times New Roman"/>
                <w:sz w:val="24"/>
                <w:szCs w:val="24"/>
              </w:rPr>
              <w:br/>
            </w:r>
            <w:proofErr w:type="spellStart"/>
            <w:proofErr w:type="gramStart"/>
            <w:r w:rsidRPr="007A1AD6">
              <w:rPr>
                <w:rFonts w:ascii="Tms Rmn" w:eastAsia="Times New Roman" w:hAnsi="Tms Rmn" w:cs="Times New Roman"/>
                <w:sz w:val="24"/>
                <w:szCs w:val="24"/>
              </w:rPr>
              <w:t>п</w:t>
            </w:r>
            <w:proofErr w:type="spellEnd"/>
            <w:proofErr w:type="gramEnd"/>
            <w:r w:rsidRPr="007A1AD6">
              <w:rPr>
                <w:rFonts w:ascii="Tms Rmn" w:eastAsia="Times New Roman" w:hAnsi="Tms Rmn" w:cs="Times New Roman"/>
                <w:sz w:val="24"/>
                <w:szCs w:val="24"/>
              </w:rPr>
              <w:t>/</w:t>
            </w:r>
            <w:proofErr w:type="spellStart"/>
            <w:r w:rsidRPr="007A1AD6">
              <w:rPr>
                <w:rFonts w:ascii="Tms Rmn" w:eastAsia="Times New Roman" w:hAnsi="Tms Rmn"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 xml:space="preserve">Отметка о нотариальном </w:t>
            </w:r>
            <w:proofErr w:type="gramStart"/>
            <w:r w:rsidRPr="007A1AD6">
              <w:rPr>
                <w:rFonts w:ascii="Tms Rmn" w:eastAsia="Times New Roman" w:hAnsi="Tms Rmn" w:cs="Times New Roman"/>
                <w:sz w:val="24"/>
                <w:szCs w:val="24"/>
              </w:rPr>
              <w:t>заверении подписей</w:t>
            </w:r>
            <w:proofErr w:type="gramEnd"/>
            <w:r w:rsidRPr="007A1AD6">
              <w:rPr>
                <w:rFonts w:ascii="Tms Rmn" w:eastAsia="Times New Roman" w:hAnsi="Tms Rmn" w:cs="Times New Roman"/>
                <w:sz w:val="24"/>
                <w:szCs w:val="24"/>
              </w:rPr>
              <w:t xml:space="preserve"> лиц</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5</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________________</w:t>
      </w:r>
    </w:p>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 </w:t>
      </w:r>
      <w:r w:rsidRPr="000E28C2">
        <w:rPr>
          <w:rFonts w:ascii="Tms Rmn" w:eastAsia="Times New Roman" w:hAnsi="Tms Rmn" w:cs="Times New Roman"/>
          <w:i/>
          <w:sz w:val="20"/>
          <w:szCs w:val="20"/>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7A1AD6">
        <w:rPr>
          <w:rFonts w:ascii="Tms Rmn" w:eastAsia="Times New Roman" w:hAnsi="Tms Rmn" w:cs="Times New Roman"/>
          <w:sz w:val="20"/>
          <w:szCs w:val="20"/>
          <w:lang w:eastAsia="ru-RU"/>
        </w:rPr>
        <w:t>.</w:t>
      </w: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К заявлению прилагаются следующие документы:</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1)  </w:t>
      </w:r>
    </w:p>
    <w:p w:rsidR="007A1AD6" w:rsidRPr="000E28C2" w:rsidRDefault="007A1AD6" w:rsidP="000E28C2">
      <w:pPr>
        <w:pBdr>
          <w:top w:val="single" w:sz="4" w:space="1" w:color="auto"/>
        </w:pBdr>
        <w:spacing w:after="0" w:line="240" w:lineRule="auto"/>
        <w:ind w:left="284"/>
        <w:jc w:val="center"/>
        <w:rPr>
          <w:rFonts w:ascii="Tms Rmn" w:eastAsia="Times New Roman" w:hAnsi="Tms Rmn" w:cs="Times New Roman"/>
          <w:i/>
          <w:sz w:val="20"/>
          <w:szCs w:val="20"/>
          <w:lang w:eastAsia="ru-RU"/>
        </w:rPr>
      </w:pPr>
      <w:proofErr w:type="gramStart"/>
      <w:r w:rsidRPr="000E28C2">
        <w:rPr>
          <w:rFonts w:ascii="Tms Rmn" w:eastAsia="Times New Roman" w:hAnsi="Tms Rmn" w:cs="Times New Roman"/>
          <w:i/>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7A1AD6" w:rsidRPr="000E28C2" w:rsidTr="007A1AD6">
        <w:tc>
          <w:tcPr>
            <w:tcW w:w="7399"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i/>
                <w:sz w:val="24"/>
                <w:szCs w:val="24"/>
              </w:rPr>
            </w:pPr>
          </w:p>
        </w:tc>
        <w:tc>
          <w:tcPr>
            <w:tcW w:w="426" w:type="dxa"/>
            <w:vAlign w:val="bottom"/>
            <w:hideMark/>
          </w:tcPr>
          <w:p w:rsidR="007A1AD6" w:rsidRPr="000E28C2" w:rsidRDefault="007A1AD6" w:rsidP="000E28C2">
            <w:pPr>
              <w:spacing w:after="0" w:line="240" w:lineRule="auto"/>
              <w:jc w:val="center"/>
              <w:rPr>
                <w:rFonts w:ascii="Tms Rmn" w:eastAsia="Times New Roman" w:hAnsi="Tms Rmn" w:cs="Times New Roman"/>
                <w:sz w:val="24"/>
                <w:szCs w:val="24"/>
              </w:rPr>
            </w:pPr>
            <w:r w:rsidRPr="000E28C2">
              <w:rPr>
                <w:rFonts w:ascii="Tms Rmn" w:eastAsia="Times New Roman" w:hAnsi="Tms Rmn" w:cs="Times New Roman"/>
                <w:sz w:val="24"/>
                <w:szCs w:val="24"/>
              </w:rPr>
              <w:t>на</w:t>
            </w:r>
          </w:p>
        </w:tc>
        <w:tc>
          <w:tcPr>
            <w:tcW w:w="850"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sz w:val="24"/>
                <w:szCs w:val="24"/>
              </w:rPr>
            </w:pPr>
          </w:p>
        </w:tc>
        <w:tc>
          <w:tcPr>
            <w:tcW w:w="992" w:type="dxa"/>
            <w:vAlign w:val="bottom"/>
            <w:hideMark/>
          </w:tcPr>
          <w:p w:rsidR="007A1AD6" w:rsidRPr="000E28C2" w:rsidRDefault="007A1AD6" w:rsidP="000E28C2">
            <w:pPr>
              <w:spacing w:after="0" w:line="240" w:lineRule="auto"/>
              <w:ind w:left="57"/>
              <w:jc w:val="both"/>
              <w:rPr>
                <w:rFonts w:ascii="Tms Rmn" w:eastAsia="Times New Roman" w:hAnsi="Tms Rmn" w:cs="Times New Roman"/>
                <w:sz w:val="24"/>
                <w:szCs w:val="24"/>
              </w:rPr>
            </w:pPr>
            <w:proofErr w:type="gramStart"/>
            <w:r w:rsidRPr="000E28C2">
              <w:rPr>
                <w:rFonts w:ascii="Tms Rmn" w:eastAsia="Times New Roman" w:hAnsi="Tms Rmn" w:cs="Times New Roman"/>
                <w:sz w:val="24"/>
                <w:szCs w:val="24"/>
              </w:rPr>
              <w:t>листах</w:t>
            </w:r>
            <w:proofErr w:type="gramEnd"/>
            <w:r w:rsidRPr="000E28C2">
              <w:rPr>
                <w:rFonts w:ascii="Tms Rmn" w:eastAsia="Times New Roman" w:hAnsi="Tms Rmn" w:cs="Times New Roman"/>
                <w:sz w:val="24"/>
                <w:szCs w:val="24"/>
              </w:rPr>
              <w:t>;</w:t>
            </w:r>
          </w:p>
        </w:tc>
      </w:tr>
      <w:tr w:rsidR="007A1AD6" w:rsidRPr="000E28C2" w:rsidTr="007A1AD6">
        <w:tc>
          <w:tcPr>
            <w:tcW w:w="7399" w:type="dxa"/>
            <w:vAlign w:val="bottom"/>
            <w:hideMark/>
          </w:tcPr>
          <w:p w:rsidR="007A1AD6" w:rsidRPr="000E28C2" w:rsidRDefault="007A1AD6" w:rsidP="000E28C2">
            <w:pPr>
              <w:spacing w:after="0" w:line="240" w:lineRule="auto"/>
              <w:rPr>
                <w:rFonts w:ascii="Tms Rmn" w:eastAsia="Times New Roman" w:hAnsi="Tms Rmn" w:cs="Times New Roman"/>
                <w:i/>
                <w:sz w:val="20"/>
                <w:szCs w:val="20"/>
              </w:rPr>
            </w:pPr>
            <w:proofErr w:type="spellStart"/>
            <w:proofErr w:type="gramStart"/>
            <w:r w:rsidRPr="000E28C2">
              <w:rPr>
                <w:rFonts w:ascii="Tms Rmn" w:eastAsia="Times New Roman" w:hAnsi="Tms Rmn" w:cs="Times New Roman"/>
                <w:i/>
                <w:sz w:val="20"/>
                <w:szCs w:val="20"/>
              </w:rPr>
              <w:t>перепланируемое</w:t>
            </w:r>
            <w:proofErr w:type="spellEnd"/>
            <w:r w:rsidRPr="000E28C2">
              <w:rPr>
                <w:rFonts w:ascii="Tms Rmn" w:eastAsia="Times New Roman" w:hAnsi="Tms Rmn" w:cs="Times New Roman"/>
                <w:i/>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850"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992"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r>
    </w:tbl>
    <w:p w:rsidR="007A1AD6" w:rsidRPr="007A1AD6" w:rsidRDefault="007A1AD6" w:rsidP="000E28C2">
      <w:pPr>
        <w:tabs>
          <w:tab w:val="center" w:pos="1985"/>
          <w:tab w:val="left" w:pos="2552"/>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2) проект (проектная документация) переустройства и (или) перепланировки жилого помещения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1560" w:right="7511" w:firstLine="426"/>
        <w:jc w:val="both"/>
        <w:rPr>
          <w:rFonts w:ascii="Tms Rmn" w:eastAsia="Times New Roman" w:hAnsi="Tms Rmn" w:cs="Times New Roman"/>
          <w:sz w:val="2"/>
          <w:szCs w:val="2"/>
          <w:lang w:eastAsia="ru-RU"/>
        </w:rPr>
      </w:pPr>
    </w:p>
    <w:p w:rsidR="007A1AD6" w:rsidRPr="007A1AD6" w:rsidRDefault="007A1AD6" w:rsidP="000E28C2">
      <w:pPr>
        <w:tabs>
          <w:tab w:val="center" w:pos="797"/>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3) технический паспорт переустраиваемого и (или) </w:t>
      </w:r>
      <w:proofErr w:type="spellStart"/>
      <w:r w:rsidRPr="007A1AD6">
        <w:rPr>
          <w:rFonts w:ascii="Tms Rmn" w:eastAsia="Times New Roman" w:hAnsi="Tms Rmn" w:cs="Times New Roman"/>
          <w:sz w:val="24"/>
          <w:szCs w:val="24"/>
          <w:lang w:eastAsia="ru-RU"/>
        </w:rPr>
        <w:t>перепланируемого</w:t>
      </w:r>
      <w:proofErr w:type="spellEnd"/>
      <w:r w:rsidRPr="007A1AD6">
        <w:rPr>
          <w:rFonts w:ascii="Tms Rmn" w:eastAsia="Times New Roman" w:hAnsi="Tms Rmn" w:cs="Times New Roman"/>
          <w:sz w:val="24"/>
          <w:szCs w:val="24"/>
          <w:lang w:eastAsia="ru-RU"/>
        </w:rPr>
        <w:t xml:space="preserve">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tabs>
          <w:tab w:val="center" w:pos="4584"/>
          <w:tab w:val="left" w:pos="5103"/>
          <w:tab w:val="left" w:pos="5954"/>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7A1AD6">
        <w:rPr>
          <w:rFonts w:ascii="Tms Rmn" w:eastAsia="Times New Roman" w:hAnsi="Tms Rmn" w:cs="Times New Roman"/>
          <w:sz w:val="24"/>
          <w:szCs w:val="24"/>
          <w:lang w:eastAsia="ru-RU"/>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4196" w:right="4905" w:firstLine="426"/>
        <w:jc w:val="both"/>
        <w:rPr>
          <w:rFonts w:ascii="Tms Rmn" w:eastAsia="Times New Roman" w:hAnsi="Tms Rmn" w:cs="Times New Roman"/>
          <w:sz w:val="2"/>
          <w:szCs w:val="2"/>
          <w:lang w:eastAsia="ru-RU"/>
        </w:rPr>
      </w:pPr>
    </w:p>
    <w:p w:rsidR="007A1AD6" w:rsidRPr="007A1AD6" w:rsidRDefault="007A1AD6" w:rsidP="000E28C2">
      <w:pPr>
        <w:tabs>
          <w:tab w:val="center" w:pos="769"/>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5) документы, подтверждающие согласие временно отсутствующих членов семьи</w:t>
      </w:r>
      <w:r w:rsidRPr="007A1AD6">
        <w:rPr>
          <w:rFonts w:ascii="Tms Rmn" w:eastAsia="Times New Roman" w:hAnsi="Tms Rmn" w:cs="Times New Roman"/>
          <w:sz w:val="24"/>
          <w:szCs w:val="24"/>
          <w:lang w:eastAsia="ru-RU"/>
        </w:rPr>
        <w:br/>
        <w:t>нанимателя на переустройство и (или) перепланировку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 (при необходимости);</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6) иные документы:  </w:t>
      </w:r>
    </w:p>
    <w:p w:rsidR="007A1AD6" w:rsidRPr="000E28C2" w:rsidRDefault="007A1AD6" w:rsidP="000E28C2">
      <w:pPr>
        <w:pBdr>
          <w:top w:val="single" w:sz="4" w:space="1" w:color="auto"/>
        </w:pBdr>
        <w:spacing w:after="0" w:line="240" w:lineRule="auto"/>
        <w:ind w:left="2127"/>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(доверенности, выписки из уставов и др.)</w:t>
      </w:r>
    </w:p>
    <w:p w:rsidR="007A1AD6" w:rsidRPr="007A1AD6" w:rsidRDefault="007A1AD6" w:rsidP="000E28C2">
      <w:pPr>
        <w:spacing w:after="12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________________</w:t>
      </w:r>
    </w:p>
    <w:p w:rsidR="007A1AD6" w:rsidRPr="000E28C2" w:rsidRDefault="007A1AD6" w:rsidP="000E28C2">
      <w:pPr>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A1AD6" w:rsidRPr="007A1AD6" w:rsidRDefault="007A1AD6" w:rsidP="000E28C2">
      <w:pPr>
        <w:pBdr>
          <w:bottom w:val="dashed" w:sz="4" w:space="1" w:color="auto"/>
        </w:pBdr>
        <w:spacing w:after="0" w:line="240" w:lineRule="auto"/>
        <w:jc w:val="both"/>
        <w:rPr>
          <w:rFonts w:ascii="Tms Rmn" w:eastAsia="Times New Roman" w:hAnsi="Tms Rmn" w:cs="Times New Roman"/>
          <w:sz w:val="24"/>
          <w:szCs w:val="24"/>
          <w:lang w:eastAsia="ru-RU"/>
        </w:rPr>
      </w:pPr>
    </w:p>
    <w:p w:rsidR="007A1AD6" w:rsidRPr="000E28C2" w:rsidRDefault="007A1AD6" w:rsidP="000E28C2">
      <w:pPr>
        <w:spacing w:after="0" w:line="240" w:lineRule="auto"/>
        <w:jc w:val="center"/>
        <w:rPr>
          <w:rFonts w:eastAsia="Times New Roman" w:cs="Times New Roman"/>
          <w:i/>
          <w:sz w:val="20"/>
          <w:szCs w:val="20"/>
          <w:lang w:eastAsia="ru-RU"/>
        </w:rPr>
      </w:pPr>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следующие позиции заполняются должностным лицом, принявшим заявление)</w:t>
      </w:r>
    </w:p>
    <w:p w:rsidR="00763428" w:rsidRPr="000E28C2" w:rsidRDefault="00763428" w:rsidP="000E28C2">
      <w:pPr>
        <w:spacing w:after="0" w:line="240" w:lineRule="auto"/>
        <w:jc w:val="center"/>
        <w:rPr>
          <w:rFonts w:eastAsia="Times New Roman" w:cs="Times New Roman"/>
          <w:i/>
          <w:sz w:val="20"/>
          <w:szCs w:val="20"/>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A1AD6" w:rsidRPr="007A1AD6" w:rsidTr="00763428">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Документы представлены на приеме</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Входящий номер регистрации заявления  </w:t>
      </w:r>
    </w:p>
    <w:p w:rsidR="007A1AD6" w:rsidRPr="007A1AD6" w:rsidRDefault="007A1AD6" w:rsidP="000E28C2">
      <w:pPr>
        <w:pBdr>
          <w:top w:val="single" w:sz="4" w:space="1" w:color="auto"/>
        </w:pBdr>
        <w:spacing w:after="240" w:line="240" w:lineRule="auto"/>
        <w:ind w:left="4309" w:right="1843"/>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Выдана расписка в получении</w:t>
            </w:r>
            <w:r w:rsidRPr="007A1AD6">
              <w:rPr>
                <w:rFonts w:ascii="Tms Rmn" w:eastAsia="Times New Roman" w:hAnsi="Tms Rmn" w:cs="Times New Roman"/>
                <w:sz w:val="24"/>
                <w:szCs w:val="24"/>
              </w:rPr>
              <w:br/>
              <w:t>документов</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111"/>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  </w:t>
      </w:r>
    </w:p>
    <w:p w:rsidR="007A1AD6" w:rsidRPr="007A1AD6" w:rsidRDefault="007A1AD6" w:rsidP="000E28C2">
      <w:pPr>
        <w:pBdr>
          <w:top w:val="single" w:sz="4" w:space="1" w:color="auto"/>
        </w:pBdr>
        <w:spacing w:after="240" w:line="240" w:lineRule="auto"/>
        <w:ind w:left="4451" w:right="3686"/>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Расписку получил</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253"/>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ind w:left="4253" w:right="1841"/>
        <w:jc w:val="center"/>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(подпись заявителя)</w:t>
      </w:r>
    </w:p>
    <w:p w:rsidR="007A1AD6" w:rsidRPr="007A1AD6" w:rsidRDefault="007A1AD6" w:rsidP="007A1AD6">
      <w:pPr>
        <w:spacing w:before="240" w:after="0" w:line="240" w:lineRule="auto"/>
        <w:ind w:right="5810"/>
        <w:jc w:val="both"/>
        <w:rPr>
          <w:rFonts w:ascii="Tms Rmn" w:eastAsia="Times New Roman" w:hAnsi="Tms Rmn" w:cs="Times New Roman"/>
          <w:sz w:val="24"/>
          <w:szCs w:val="24"/>
          <w:lang w:eastAsia="ru-RU"/>
        </w:rPr>
      </w:pPr>
    </w:p>
    <w:p w:rsidR="007A1AD6" w:rsidRPr="007A1AD6" w:rsidRDefault="007A1AD6" w:rsidP="007A1AD6">
      <w:pPr>
        <w:pBdr>
          <w:top w:val="single" w:sz="4" w:space="1" w:color="auto"/>
        </w:pBdr>
        <w:spacing w:after="0" w:line="240" w:lineRule="auto"/>
        <w:ind w:right="5810"/>
        <w:jc w:val="center"/>
        <w:rPr>
          <w:rFonts w:ascii="Tms Rmn" w:eastAsia="Times New Roman" w:hAnsi="Tms Rmn" w:cs="Times New Roman"/>
          <w:sz w:val="20"/>
          <w:szCs w:val="20"/>
          <w:lang w:eastAsia="ru-RU"/>
        </w:rPr>
      </w:pPr>
      <w:proofErr w:type="gramStart"/>
      <w:r w:rsidRPr="007A1AD6">
        <w:rPr>
          <w:rFonts w:ascii="Tms Rmn" w:eastAsia="Times New Roman" w:hAnsi="Tms Rmn" w:cs="Times New Roman"/>
          <w:sz w:val="20"/>
          <w:szCs w:val="20"/>
          <w:lang w:eastAsia="ru-RU"/>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7A1AD6" w:rsidRPr="007A1AD6" w:rsidTr="007A1AD6">
        <w:tc>
          <w:tcPr>
            <w:tcW w:w="470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r>
      <w:tr w:rsidR="007A1AD6" w:rsidRPr="007A1AD6" w:rsidTr="007A1AD6">
        <w:tc>
          <w:tcPr>
            <w:tcW w:w="470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Ф.И.О. должностного лица, принявшего заявление)</w:t>
            </w:r>
            <w:proofErr w:type="gramEnd"/>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w:t>
            </w:r>
          </w:p>
        </w:tc>
      </w:tr>
    </w:tbl>
    <w:p w:rsidR="007A1AD6" w:rsidRPr="007A1AD6" w:rsidRDefault="007A1AD6" w:rsidP="007A1AD6">
      <w:pP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993"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2</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4769EE">
        <w:rPr>
          <w:rFonts w:ascii="Times New Roman" w:eastAsia="Times New Roman" w:hAnsi="Times New Roman" w:cs="Times New Roman"/>
          <w:sz w:val="20"/>
          <w:szCs w:val="20"/>
          <w:lang w:eastAsia="ru-RU"/>
        </w:rPr>
        <w:t>Быстринского</w:t>
      </w:r>
      <w:proofErr w:type="spellEnd"/>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БЛОК-СХЕМА</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АДМИНИСТРАТИВНЫХ ПРОЦЕДУР ПРЕДОСТАВЛЕНИЯ МУНИЦИПАЛЬНОЙ УСЛУГИ</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F976D3"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225A73" w:rsidRDefault="00225A73" w:rsidP="007A1AD6">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225A73" w:rsidRDefault="00225A73" w:rsidP="007A1AD6">
                    <w:pPr>
                      <w:pStyle w:val="af2"/>
                      <w:numPr>
                        <w:ilvl w:val="0"/>
                        <w:numId w:val="2"/>
                      </w:numPr>
                      <w:spacing w:line="216" w:lineRule="auto"/>
                      <w:jc w:val="left"/>
                      <w:rPr>
                        <w:rFonts w:ascii="Times New Roman" w:hAnsi="Times New Roman"/>
                        <w:sz w:val="20"/>
                      </w:rPr>
                    </w:pPr>
                    <w:r>
                      <w:rPr>
                        <w:rFonts w:ascii="Times New Roman" w:hAnsi="Times New Roman"/>
                        <w:sz w:val="20"/>
                      </w:rPr>
                      <w:t>путем личного обращения;</w:t>
                    </w:r>
                  </w:p>
                  <w:p w:rsidR="00225A73" w:rsidRDefault="00225A73"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225A73" w:rsidRDefault="00225A73"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МФЦ;</w:t>
                    </w:r>
                  </w:p>
                  <w:p w:rsidR="00225A73" w:rsidRDefault="00225A73" w:rsidP="007A1AD6">
                    <w:pPr>
                      <w:pStyle w:val="af2"/>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25A73" w:rsidRDefault="00225A73"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Прием, регистрация заявления и документов, подлежащих представлению заявителем</w:t>
                    </w:r>
                  </w:p>
                  <w:p w:rsidR="00225A73" w:rsidRDefault="00225A73"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25A73" w:rsidRDefault="00225A73" w:rsidP="007A1AD6">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225A73" w:rsidRDefault="00225A73" w:rsidP="007A1AD6">
                    <w:pPr>
                      <w:spacing w:line="216" w:lineRule="auto"/>
                      <w:jc w:val="center"/>
                      <w:rPr>
                        <w:rFonts w:ascii="Times New Roman" w:hAnsi="Times New Roman"/>
                        <w:i/>
                        <w:sz w:val="20"/>
                      </w:rPr>
                    </w:pPr>
                    <w:r>
                      <w:rPr>
                        <w:rFonts w:ascii="Times New Roman" w:hAnsi="Times New Roman"/>
                        <w:i/>
                        <w:sz w:val="20"/>
                      </w:rPr>
                      <w:t>(3 рабочих дня)</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25A73" w:rsidRDefault="00225A73"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25A73" w:rsidRDefault="00225A73"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25A73" w:rsidRDefault="00225A73" w:rsidP="007A1AD6">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225A73" w:rsidRDefault="00225A73" w:rsidP="007A1AD6">
                    <w:pPr>
                      <w:spacing w:line="216" w:lineRule="auto"/>
                      <w:jc w:val="center"/>
                      <w:rPr>
                        <w:rFonts w:ascii="Times New Roman" w:hAnsi="Times New Roman"/>
                        <w:i/>
                        <w:sz w:val="20"/>
                      </w:rPr>
                    </w:pPr>
                    <w:proofErr w:type="gramStart"/>
                    <w:r>
                      <w:rPr>
                        <w:rFonts w:ascii="Times New Roman" w:hAnsi="Times New Roman"/>
                        <w:i/>
                        <w:sz w:val="20"/>
                      </w:rPr>
                      <w:t>(16 рабочих дней – принятие решения:</w:t>
                    </w:r>
                    <w:proofErr w:type="gramEnd"/>
                  </w:p>
                  <w:p w:rsidR="00225A73" w:rsidRDefault="00225A73" w:rsidP="007A1AD6">
                    <w:pPr>
                      <w:spacing w:line="216" w:lineRule="auto"/>
                      <w:jc w:val="center"/>
                      <w:rPr>
                        <w:rFonts w:ascii="Times New Roman" w:hAnsi="Times New Roman"/>
                        <w:i/>
                        <w:sz w:val="20"/>
                      </w:rPr>
                    </w:pPr>
                    <w:proofErr w:type="gramStart"/>
                    <w:r>
                      <w:rPr>
                        <w:rFonts w:ascii="Times New Roman" w:hAnsi="Times New Roman"/>
                        <w:i/>
                        <w:sz w:val="20"/>
                      </w:rPr>
                      <w:t>3 рабочих дня – направление решения)</w:t>
                    </w:r>
                    <w:proofErr w:type="gramEnd"/>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25A73" w:rsidRDefault="00225A73"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225A73" w:rsidRDefault="00225A73"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225A73" w:rsidRDefault="00225A73" w:rsidP="004769EE">
                    <w:pPr>
                      <w:spacing w:after="0" w:line="216" w:lineRule="auto"/>
                      <w:jc w:val="center"/>
                      <w:rPr>
                        <w:rFonts w:ascii="Times New Roman" w:hAnsi="Times New Roman"/>
                        <w:i/>
                        <w:iCs/>
                        <w:color w:val="000000" w:themeColor="text1"/>
                        <w:kern w:val="24"/>
                        <w:sz w:val="20"/>
                      </w:rPr>
                    </w:pPr>
                    <w:r>
                      <w:rPr>
                        <w:rFonts w:ascii="Times New Roman" w:hAnsi="Times New Roman"/>
                        <w:sz w:val="20"/>
                      </w:rPr>
                      <w:t>Завершение переустройства и (или) перепланировки жилого помещения и приемка работ</w:t>
                    </w:r>
                  </w:p>
                  <w:p w:rsidR="00225A73" w:rsidRDefault="00225A73" w:rsidP="004769EE">
                    <w:pPr>
                      <w:spacing w:after="0" w:line="216" w:lineRule="auto"/>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(____ календарных дней –  подготовка акта приемочной комиссии</w:t>
                    </w:r>
                    <w:proofErr w:type="gramEnd"/>
                  </w:p>
                  <w:p w:rsidR="00225A73" w:rsidRDefault="00225A73"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225A73" w:rsidRDefault="00225A73" w:rsidP="004769EE">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225A73" w:rsidRDefault="00225A73"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0pMMAAADbAAAADwAAAGRycy9kb3ducmV2LnhtbESPT2sCMRDF74LfIUyhN822lCKrUUqx&#10;rcf6B/Q4bMbsajJZNqmu375zELzN8N6895vZog9eXahLTWQDL+MCFHEVbcPOwG77NZqAShnZoo9M&#10;Bm6UYDEfDmZY2njlNV022SkJ4VSigTrnttQ6VTUFTOPYEot2jF3ALGvntO3wKuHB69eieNcBG5aG&#10;Glv6rKk6b/6CgdVpdyNaHr4n61/v9m/+7PY/hTHPT/3HFFSmPj/M9+uVFXyhl19k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NKTDAAAA2wAAAA8AAAAAAAAAAAAA&#10;AAAAoQIAAGRycy9kb3ducmV2LnhtbFBLBQYAAAAABAAEAPkAAACRAwAAAAA=&#10;" strokecolor="#1f4e79"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2I8AAAADbAAAADwAAAGRycy9kb3ducmV2LnhtbERPS2vCQBC+F/wPywi91U16aCXNKiKI&#10;nhRfh96mu5MHzc6G7DaJ/74rCN7m43tOvhxtI3rqfO1YQTpLQBBrZ2ouFVzOm7c5CB+QDTaOScGN&#10;PCwXk5ccM+MGPlJ/CqWIIewzVFCF0GZSel2RRT9zLXHkCtdZDBF2pTQdDjHcNvI9ST6kxZpjQ4Ut&#10;rSvSv6c/q2CPfl4k41Ze5fdFHz9/equbg1Kv03H1BSLQGJ7ih3tn4vwU7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9iPAAAAA2wAAAA8AAAAAAAAAAAAAAAAA&#10;oQIAAGRycy9kb3ducmV2LnhtbFBLBQYAAAAABAAEAPkAAACOAwAAAAA=&#10;" adj="10782" strokecolor="#1f4e79"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8YsAAAADbAAAADwAAAGRycy9kb3ducmV2LnhtbERPzWqDQBC+B/IOyxR6i6sSQmJdpQm0&#10;1N5M8gBTd6ISd1bcbWLfvlso5DYf3+/k5WwGcaPJ9ZYVJFEMgrixuudWwfn0ttqCcB5Z42CZFPyQ&#10;g7JYLnLMtL1zTbejb0UIYZehgs77MZPSNR0ZdJEdiQN3sZNBH+DUSj3hPYSbQaZxvJEGew4NHY50&#10;6Ki5Hr+NglpXuwSrr/W6fd/sNR2wiutPpZ6f5tcXEJ5m/xD/uz90mJ/C3y/h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YfGLAAAAA2wAAAA8AAAAAAAAAAAAAAAAA&#10;oQIAAGRycy9kb3ducmV2LnhtbFBLBQYAAAAABAAEAPkAAACOAwAAAAA=&#10;" strokecolor="#1f4e79"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q08EAAADbAAAADwAAAGRycy9kb3ducmV2LnhtbERPTWsCMRC9C/0PYQreNNtWRLZml1Jq&#10;9ahWsMdhM81uTSbLJur6740geJvH+5x52TsrTtSFxrOCl3EGgrjyumGjYPezGM1AhIis0XomBRcK&#10;UBZPgznm2p95Q6dtNCKFcMhRQR1jm0sZqpochrFviRP35zuHMcHOSN3hOYU7K1+zbCodNpwaamzp&#10;s6bqsD06Bav/3YXo6/d7tllbs5/Yg9kvM6WGz/3HO4hIfXyI7+6VTvPf4PZ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rTwQAAANsAAAAPAAAAAAAAAAAAAAAA&#10;AKECAABkcnMvZG93bnJldi54bWxQSwUGAAAAAAQABAD5AAAAjwMAAAAA&#10;" strokecolor="#1f4e79"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A7cAAAADbAAAADwAAAGRycy9kb3ducmV2LnhtbERPS4vCMBC+L/gfwgjeNPW9dI0iolCE&#10;PWjdPQ/N2BabSWlirf/eCAt7m4/vOatNZyrRUuNKywrGowgEcWZ1ybmCS3oYfoJwHlljZZkUPMnB&#10;Zt37WGGs7YNP1J59LkIIuxgVFN7XsZQuK8igG9maOHBX2xj0ATa51A0+Qrip5CSKFtJgyaGhwJp2&#10;BWW3890o2CMevpfpb8LT9PizbJN5dS1rpQb9bvsFwlPn/8V/7kSH+TN4/x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bgO3AAAAA2wAAAA8AAAAAAAAAAAAAAAAA&#10;oQIAAGRycy9kb3ducmV2LnhtbFBLBQYAAAAABAAEAPkAAACOAwAAAAA=&#10;" adj="-597" strokecolor="#1f4e79"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HMr8AAADbAAAADwAAAGRycy9kb3ducmV2LnhtbERPTYvCMBC9C/6HMAvebNqCslSjLAuC&#10;ehFdDx7HZrYpNpPSxFr/vREW9jaP9znL9WAb0VPna8cKsiQFQVw6XXOl4PyzmX6C8AFZY+OYFDzJ&#10;w3o1Hi2x0O7BR+pPoRIxhH2BCkwIbSGlLw1Z9IlriSP36zqLIcKukrrDRwy3jczTdC4t1hwbDLb0&#10;bai8ne5Wwc4Ze/C3PsvvuG8v+b65ep0pNfkYvhYgAg3hX/zn3uo4fwb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kHMr8AAADbAAAADwAAAAAAAAAAAAAAAACh&#10;AgAAZHJzL2Rvd25yZXYueG1sUEsFBgAAAAAEAAQA+QAAAI0DAAAAAA==&#10;" adj="10779" strokecolor="#1f4e79"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nYsMAAADbAAAADwAAAGRycy9kb3ducmV2LnhtbERPS2vCQBC+C/6HZYTedNMegkTXEApF&#10;pYXWVA+9DdnJo83Oht2txn/vFoTe5uN7zjofTS/O5HxnWcHjIgFBXFndcaPg+PkyX4LwAVljb5kU&#10;XMlDvplO1phpe+EDncvQiBjCPkMFbQhDJqWvWjLoF3YgjlxtncEQoWukdniJ4aaXT0mSSoMdx4YW&#10;B3puqfopf42Cvv4+Ve9Bn4ryuv16+3D717TeK/UwG4sViEBj+Bff3Tsd56fw90s8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2LDAAAA2wAAAA8AAAAAAAAAAAAA&#10;AAAAoQIAAGRycy9kb3ducmV2LnhtbFBLBQYAAAAABAAEAPkAAACRAwAAAAA=&#10;" adj="10794" strokecolor="#1f4e79"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L5rwAAADbAAAADwAAAGRycy9kb3ducmV2LnhtbERPTYvCMBC9C/6HMMLeNFEWlWoUEQQv&#10;e6jW+9CMTbGZlCZq/fdmQfA2j/c5623vGvGgLtSeNUwnCgRx6U3NlYbifBgvQYSIbLDxTBpeFGC7&#10;GQ7WmBn/5Jwep1iJFMIhQw02xjaTMpSWHIaJb4kTd/Wdw5hgV0nT4TOFu0bOlJpLhzWnBost7S2V&#10;t9PdaVB2/rvjnGNV/F3KXE4VLUOh9c+o361AROrjV/xxH02av4D/X9IBcvMG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HsL5rwAAADbAAAADwAAAAAAAAAAAAAAAAChAgAA&#10;ZHJzL2Rvd25yZXYueG1sUEsFBgAAAAAEAAQA+QAAAIoDAAAAAA==&#10;" strokecolor="#1f4e79"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orMIAAADbAAAADwAAAGRycy9kb3ducmV2LnhtbESPQWvCQBCF7wX/wzJCb3WTHKREVxFB&#10;sF6k6sHjmB2zwexsyK4x/fedQ6G3Gd6b975ZrkffqoH62AQ2kM8yUMRVsA3XBi7n3ccnqJiQLbaB&#10;ycAPRVivJm9LLG148TcNp1QrCeFYogGXUldqHStHHuMsdMSi3UPvMcna19r2+JJw3+oiy+baY8PS&#10;4LCjraPqcXp6A1/B+WN8DHnxxEN3LQ7tLdrcmPfpuFmASjSmf/Pf9d4KvsDK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iorMIAAADbAAAADwAAAAAAAAAAAAAA&#10;AAChAgAAZHJzL2Rvd25yZXYueG1sUEsFBgAAAAAEAAQA+QAAAJADAAAAAA==&#10;" adj="10779" strokecolor="#1f4e79"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z48AAAADbAAAADwAAAGRycy9kb3ducmV2LnhtbERPTYvCMBC9C/sfwix403RFdFuNsisI&#10;Hryoe/E2NmObtZmUJmr11xtB8DaP9znTeWsrcaHGG8cKvvoJCOLcacOFgr/dsvcNwgdkjZVjUnAj&#10;D/PZR2eKmXZX3tBlGwoRQ9hnqKAMoc6k9HlJFn3f1cSRO7rGYoiwKaRu8BrDbSUHSTKSFg3HhhJr&#10;WpSUn7Znq2B/R6PD8Pd0WC9NMq5R+3+dKtX9bH8mIAK14S1+uVc6zk/h+Us8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M+PAAAAA2wAAAA8AAAAAAAAAAAAAAAAA&#10;oQIAAGRycy9kb3ducmV2LnhtbFBLBQYAAAAABAAEAPkAAACOAwAAAAA=&#10;" strokecolor="#1f4e79"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ZL7oAAADbAAAADwAAAGRycy9kb3ducmV2LnhtbERPvQrCMBDeBd8hnOCmiSIi1SgiCC4O&#10;1bofzdkUm0tpota3N4Pg+PH9b3a9a8SLulB71jCbKhDEpTc1VxqK63GyAhEissHGM2n4UIDddjjY&#10;YGb8m3N6XWIlUgiHDDXYGNtMylBachimviVO3N13DmOCXSVNh+8U7ho5V2opHdacGiy2dLBUPi5P&#10;p0HZ5WLPOceqON/KXM4UrUKh9XjU79cgIvXxL/65T0bDPK1PX9IP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X+WS+6AAAA2wAAAA8AAAAAAAAAAAAAAAAAoQIAAGRy&#10;cy9kb3ducmV2LnhtbFBLBQYAAAAABAAEAPkAAACIAwAAAAA=&#10;" strokecolor="#1f4e79" strokeweight="1.25pt">
              <v:stroke endarrow="block"/>
            </v:shape>
            <w10:wrap type="none"/>
            <w10:anchorlock/>
          </v:group>
        </w:pic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pgSz w:w="11906" w:h="16838"/>
          <w:pgMar w:top="709" w:right="991" w:bottom="1134" w:left="851"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3</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4769EE">
        <w:rPr>
          <w:rFonts w:ascii="Times New Roman" w:eastAsia="Times New Roman" w:hAnsi="Times New Roman" w:cs="Times New Roman"/>
          <w:sz w:val="20"/>
          <w:szCs w:val="20"/>
          <w:lang w:eastAsia="ru-RU"/>
        </w:rPr>
        <w:t>Ьыстринского</w:t>
      </w:r>
      <w:proofErr w:type="spellEnd"/>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РАСПИСКА</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_________ от 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ПОЛУЧЕНИИ ДОКУМЕНТОВ</w:t>
      </w:r>
    </w:p>
    <w:p w:rsidR="007A1AD6" w:rsidRPr="007A1AD6" w:rsidRDefault="007A1AD6" w:rsidP="007A1AD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Выдана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Ф.И.О. заявителя</w:t>
      </w:r>
      <w:r w:rsidRPr="000E28C2">
        <w:rPr>
          <w:rFonts w:ascii="Times New Roman" w:eastAsia="Times New Roman" w:hAnsi="Times New Roman" w:cs="Times New Roman"/>
          <w:i/>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Перечень документов, представленных заявителем самостоятельно: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6.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7.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7A1AD6">
        <w:rPr>
          <w:rFonts w:ascii="Times New Roman" w:eastAsia="Times New Roman" w:hAnsi="Times New Roman" w:cs="Times New Roman"/>
          <w:sz w:val="24"/>
          <w:szCs w:val="24"/>
        </w:rPr>
        <w:t>межведомственным</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заявителем по собственной инициативе):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должность, Ф.И.О. должностного лица, подпись</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выдавшего</w:t>
      </w:r>
      <w:proofErr w:type="gramEnd"/>
      <w:r w:rsidRPr="000E28C2">
        <w:rPr>
          <w:rFonts w:ascii="Times New Roman" w:eastAsia="Times New Roman" w:hAnsi="Times New Roman" w:cs="Times New Roman"/>
          <w:i/>
          <w:sz w:val="20"/>
          <w:szCs w:val="20"/>
        </w:rPr>
        <w:t xml:space="preserve"> расписку)</w:t>
      </w:r>
    </w:p>
    <w:p w:rsidR="007A1AD6" w:rsidRPr="007A1AD6" w:rsidRDefault="007A1AD6" w:rsidP="007A1AD6">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4</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4769EE">
        <w:rPr>
          <w:rFonts w:ascii="Times New Roman" w:eastAsia="Times New Roman" w:hAnsi="Times New Roman" w:cs="Times New Roman"/>
          <w:sz w:val="20"/>
          <w:szCs w:val="20"/>
          <w:lang w:eastAsia="ru-RU"/>
        </w:rPr>
        <w:t>Быстринского</w:t>
      </w:r>
      <w:proofErr w:type="spellEnd"/>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ind w:right="7938"/>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 (Бланк органа, осуществляющего согласование)</w:t>
      </w:r>
    </w:p>
    <w:p w:rsidR="007A1AD6" w:rsidRPr="007A1AD6" w:rsidRDefault="007A1AD6" w:rsidP="007A1AD6">
      <w:pPr>
        <w:spacing w:before="240" w:after="480" w:line="240" w:lineRule="auto"/>
        <w:ind w:firstLine="720"/>
        <w:jc w:val="center"/>
        <w:rPr>
          <w:rFonts w:ascii="Times New Roman" w:eastAsia="Times New Roman" w:hAnsi="Times New Roman" w:cs="Times New Roman"/>
          <w:sz w:val="26"/>
          <w:szCs w:val="26"/>
          <w:lang w:eastAsia="ru-RU"/>
        </w:rPr>
      </w:pPr>
      <w:r w:rsidRPr="007A1AD6">
        <w:rPr>
          <w:rFonts w:ascii="Times New Roman" w:eastAsia="Times New Roman" w:hAnsi="Times New Roman" w:cs="Times New Roman"/>
          <w:sz w:val="26"/>
          <w:szCs w:val="26"/>
          <w:lang w:eastAsia="ru-RU"/>
        </w:rPr>
        <w:t>РЕШЕНИЕ</w:t>
      </w:r>
      <w:r w:rsidRPr="007A1AD6">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связи с обращением  </w:t>
      </w:r>
    </w:p>
    <w:p w:rsidR="007A1AD6" w:rsidRPr="000E28C2" w:rsidRDefault="007A1AD6" w:rsidP="007A1AD6">
      <w:pPr>
        <w:pBdr>
          <w:top w:val="single" w:sz="4" w:space="1" w:color="auto"/>
        </w:pBdr>
        <w:spacing w:after="0" w:line="240" w:lineRule="auto"/>
        <w:ind w:left="2381" w:firstLine="72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(Ф.И.О. физического лица, наименование юридического лица – заявителя)</w:t>
      </w:r>
    </w:p>
    <w:p w:rsidR="007A1AD6" w:rsidRPr="007A1AD6" w:rsidRDefault="007A1AD6" w:rsidP="007A1AD6">
      <w:pPr>
        <w:tabs>
          <w:tab w:val="center" w:pos="4962"/>
          <w:tab w:val="left" w:pos="7966"/>
        </w:tabs>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о намерении провести  </w:t>
      </w:r>
      <w:r w:rsidRPr="007A1AD6">
        <w:rPr>
          <w:rFonts w:ascii="Times New Roman" w:eastAsia="Times New Roman" w:hAnsi="Times New Roman" w:cs="Times New Roman"/>
          <w:sz w:val="24"/>
          <w:szCs w:val="24"/>
          <w:lang w:eastAsia="ru-RU"/>
        </w:rPr>
        <w:tab/>
        <w:t>переустройство и (или) перепланировку</w:t>
      </w:r>
      <w:r w:rsidRPr="007A1AD6">
        <w:rPr>
          <w:rFonts w:ascii="Times New Roman" w:eastAsia="Times New Roman" w:hAnsi="Times New Roman" w:cs="Times New Roman"/>
          <w:sz w:val="24"/>
          <w:szCs w:val="24"/>
          <w:lang w:eastAsia="ru-RU"/>
        </w:rPr>
        <w:tab/>
        <w:t>жилых помещений</w:t>
      </w:r>
    </w:p>
    <w:p w:rsidR="007A1AD6" w:rsidRPr="007A1AD6" w:rsidRDefault="007A1AD6" w:rsidP="007A1AD6">
      <w:pPr>
        <w:pBdr>
          <w:top w:val="single" w:sz="4" w:space="1" w:color="auto"/>
        </w:pBdr>
        <w:spacing w:after="0" w:line="240" w:lineRule="auto"/>
        <w:ind w:left="2948" w:right="2948" w:firstLine="720"/>
        <w:jc w:val="center"/>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(ненужное зачеркнуть)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по адресу:  </w:t>
      </w:r>
    </w:p>
    <w:p w:rsidR="007A1AD6" w:rsidRPr="007A1AD6" w:rsidRDefault="007A1AD6" w:rsidP="007A1AD6">
      <w:pPr>
        <w:pBdr>
          <w:top w:val="single" w:sz="4" w:space="1" w:color="auto"/>
        </w:pBdr>
        <w:spacing w:after="0" w:line="240" w:lineRule="auto"/>
        <w:ind w:left="1134" w:firstLine="720"/>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tblPr>
      <w:tblGrid>
        <w:gridCol w:w="6549"/>
        <w:gridCol w:w="193"/>
        <w:gridCol w:w="3204"/>
      </w:tblGrid>
      <w:tr w:rsidR="007A1AD6" w:rsidRPr="007A1AD6" w:rsidTr="007A1AD6">
        <w:tc>
          <w:tcPr>
            <w:tcW w:w="6549" w:type="dxa"/>
            <w:tcBorders>
              <w:top w:val="nil"/>
              <w:left w:val="nil"/>
              <w:bottom w:val="single" w:sz="4" w:space="0" w:color="auto"/>
              <w:right w:val="nil"/>
            </w:tcBorders>
            <w:vAlign w:val="bottom"/>
          </w:tcPr>
          <w:p w:rsidR="007A1AD6" w:rsidRPr="007A1AD6" w:rsidRDefault="007A1AD6" w:rsidP="007A1AD6">
            <w:pPr>
              <w:spacing w:after="0" w:line="256" w:lineRule="auto"/>
              <w:ind w:firstLine="720"/>
              <w:jc w:val="center"/>
              <w:rPr>
                <w:rFonts w:ascii="Times New Roman" w:eastAsia="Times New Roman" w:hAnsi="Times New Roman" w:cs="Times New Roman"/>
                <w:sz w:val="24"/>
                <w:szCs w:val="24"/>
              </w:rPr>
            </w:pPr>
          </w:p>
        </w:tc>
        <w:tc>
          <w:tcPr>
            <w:tcW w:w="193" w:type="dxa"/>
            <w:vAlign w:val="bottom"/>
            <w:hideMark/>
          </w:tcPr>
          <w:p w:rsidR="007A1AD6" w:rsidRPr="007A1AD6" w:rsidRDefault="007A1AD6" w:rsidP="007A1AD6">
            <w:pPr>
              <w:spacing w:after="0" w:line="256" w:lineRule="auto"/>
              <w:ind w:firstLine="72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занимаемых (принадлежащих)</w:t>
            </w:r>
          </w:p>
        </w:tc>
      </w:tr>
      <w:tr w:rsidR="007A1AD6" w:rsidRPr="007A1AD6" w:rsidTr="007A1AD6">
        <w:tc>
          <w:tcPr>
            <w:tcW w:w="6549"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193"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3204"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(ненужное зачеркнуть)</w:t>
            </w:r>
          </w:p>
        </w:tc>
      </w:tr>
    </w:tbl>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на основании:  </w:t>
      </w:r>
    </w:p>
    <w:p w:rsidR="007A1AD6" w:rsidRPr="000E28C2" w:rsidRDefault="007A1AD6" w:rsidP="007A1AD6">
      <w:pPr>
        <w:pBdr>
          <w:top w:val="single" w:sz="4" w:space="1" w:color="auto"/>
        </w:pBdr>
        <w:spacing w:after="0" w:line="240" w:lineRule="auto"/>
        <w:ind w:left="1560"/>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(вид и реквизиты правоустанавливающего документа на переустраиваемое и (или)</w:t>
      </w:r>
      <w:proofErr w:type="gramEnd"/>
    </w:p>
    <w:p w:rsidR="007A1AD6" w:rsidRPr="000E28C2" w:rsidRDefault="007A1AD6" w:rsidP="007A1AD6">
      <w:pPr>
        <w:tabs>
          <w:tab w:val="left" w:pos="9837"/>
        </w:tabs>
        <w:spacing w:after="0" w:line="240" w:lineRule="auto"/>
        <w:ind w:firstLine="720"/>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spellStart"/>
      <w:proofErr w:type="gramStart"/>
      <w:r w:rsidRPr="000E28C2">
        <w:rPr>
          <w:rFonts w:ascii="Times New Roman" w:eastAsia="Times New Roman" w:hAnsi="Times New Roman" w:cs="Times New Roman"/>
          <w:i/>
          <w:sz w:val="20"/>
          <w:szCs w:val="20"/>
          <w:lang w:eastAsia="ru-RU"/>
        </w:rPr>
        <w:t>перепланируемое</w:t>
      </w:r>
      <w:proofErr w:type="spellEnd"/>
      <w:r w:rsidRPr="000E28C2">
        <w:rPr>
          <w:rFonts w:ascii="Times New Roman" w:eastAsia="Times New Roman" w:hAnsi="Times New Roman" w:cs="Times New Roman"/>
          <w:i/>
          <w:sz w:val="20"/>
          <w:szCs w:val="20"/>
          <w:lang w:eastAsia="ru-RU"/>
        </w:rPr>
        <w:t xml:space="preserve"> жилое помещение)</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 Дать согласие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2098" w:firstLine="29"/>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(переустройство, перепланировку, переустройство и перепланировку – нужное указать)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 Установить </w:t>
      </w:r>
      <w:r w:rsidRPr="007A1AD6">
        <w:rPr>
          <w:rFonts w:ascii="Times New Roman" w:eastAsia="Times New Roman" w:hAnsi="Times New Roman" w:cs="Times New Roman"/>
          <w:sz w:val="24"/>
          <w:szCs w:val="24"/>
          <w:vertAlign w:val="superscript"/>
          <w:lang w:eastAsia="ru-RU"/>
        </w:rPr>
        <w:footnoteReference w:customMarkFollows="1" w:id="2"/>
        <w:t>*</w:t>
      </w:r>
      <w:r w:rsidRPr="007A1AD6">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A1AD6" w:rsidRPr="007A1AD6" w:rsidTr="007A1AD6">
        <w:tc>
          <w:tcPr>
            <w:tcW w:w="5500" w:type="dxa"/>
            <w:gridSpan w:val="8"/>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r w:rsidRPr="007A1AD6">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371" w:type="dxa"/>
            <w:gridSpan w:val="2"/>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1"/>
          <w:wAfter w:w="4992" w:type="dxa"/>
        </w:trPr>
        <w:tc>
          <w:tcPr>
            <w:tcW w:w="510"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
          <w:wAfter w:w="142" w:type="dxa"/>
        </w:trPr>
        <w:tc>
          <w:tcPr>
            <w:tcW w:w="5557" w:type="dxa"/>
            <w:gridSpan w:val="9"/>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480"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r>
    </w:tbl>
    <w:p w:rsidR="007A1AD6" w:rsidRPr="007A1AD6" w:rsidRDefault="007A1AD6" w:rsidP="007A1AD6">
      <w:pPr>
        <w:tabs>
          <w:tab w:val="center" w:pos="2127"/>
          <w:tab w:val="left" w:pos="3544"/>
        </w:tabs>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часов в  </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дни.</w:t>
      </w:r>
    </w:p>
    <w:p w:rsidR="007A1AD6" w:rsidRPr="007A1AD6" w:rsidRDefault="007A1AD6" w:rsidP="007A1AD6">
      <w:pPr>
        <w:pBdr>
          <w:top w:val="single" w:sz="4" w:space="1" w:color="auto"/>
        </w:pBdr>
        <w:spacing w:after="0" w:line="240" w:lineRule="auto"/>
        <w:ind w:left="851" w:right="6519"/>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A1AD6">
        <w:rPr>
          <w:rFonts w:ascii="Times New Roman" w:eastAsia="Times New Roman" w:hAnsi="Times New Roman" w:cs="Times New Roman"/>
          <w:sz w:val="24"/>
          <w:szCs w:val="24"/>
          <w:lang w:eastAsia="ru-RU"/>
        </w:rPr>
        <w:br/>
      </w: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7A1AD6">
        <w:rPr>
          <w:rFonts w:ascii="Times New Roman" w:eastAsia="Times New Roman" w:hAnsi="Times New Roman" w:cs="Times New Roman"/>
          <w:sz w:val="20"/>
          <w:szCs w:val="20"/>
          <w:lang w:eastAsia="ru-RU"/>
        </w:rPr>
        <w:t>(</w:t>
      </w:r>
      <w:r w:rsidRPr="000E28C2">
        <w:rPr>
          <w:rFonts w:ascii="Times New Roman" w:eastAsia="Times New Roman" w:hAnsi="Times New Roman" w:cs="Times New Roman"/>
          <w:i/>
          <w:sz w:val="20"/>
          <w:szCs w:val="20"/>
          <w:lang w:eastAsia="ru-RU"/>
        </w:rPr>
        <w:t>указываются реквизиты нормативного правового акта субъекта</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Российской Федерации или акта органа местного самоуправления, регламентирующего порядок</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проведения ремонтно-строительных работ по переустройству и (или) перепланировке жилых помещений)</w:t>
      </w: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666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(наименование структурного</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подразделения и (или) Ф.И.О. должностного лица органа,</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осуществляющего</w:t>
      </w:r>
      <w:proofErr w:type="gramEnd"/>
      <w:r w:rsidRPr="000E28C2">
        <w:rPr>
          <w:rFonts w:ascii="Times New Roman" w:eastAsia="Times New Roman" w:hAnsi="Times New Roman" w:cs="Times New Roman"/>
          <w:i/>
          <w:sz w:val="20"/>
          <w:szCs w:val="20"/>
          <w:lang w:eastAsia="ru-RU"/>
        </w:rPr>
        <w:t xml:space="preserve"> согласование)</w:t>
      </w:r>
    </w:p>
    <w:p w:rsidR="007A1AD6" w:rsidRPr="007A1AD6" w:rsidRDefault="007A1AD6" w:rsidP="007A1AD6">
      <w:pPr>
        <w:spacing w:before="120" w:after="0" w:line="240" w:lineRule="auto"/>
        <w:ind w:left="5670"/>
        <w:jc w:val="both"/>
        <w:rPr>
          <w:rFonts w:ascii="Times New Roman" w:eastAsia="Times New Roman" w:hAnsi="Times New Roman" w:cs="Times New Roman"/>
          <w:sz w:val="20"/>
          <w:szCs w:val="20"/>
          <w:lang w:eastAsia="ru-RU"/>
        </w:rPr>
      </w:pPr>
    </w:p>
    <w:p w:rsidR="007A1AD6" w:rsidRPr="000E28C2" w:rsidRDefault="007A1AD6" w:rsidP="007A1AD6">
      <w:pPr>
        <w:pBdr>
          <w:top w:val="single" w:sz="4" w:space="1" w:color="auto"/>
        </w:pBdr>
        <w:spacing w:after="0" w:line="240" w:lineRule="auto"/>
        <w:ind w:left="567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органа, осуществляющего согласование)</w:t>
      </w:r>
    </w:p>
    <w:p w:rsidR="007A1AD6" w:rsidRPr="007A1AD6" w:rsidRDefault="007A1AD6" w:rsidP="007A1AD6">
      <w:pPr>
        <w:spacing w:before="480" w:after="480" w:line="240" w:lineRule="auto"/>
        <w:jc w:val="right"/>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7A1AD6" w:rsidRPr="007A1AD6" w:rsidTr="007A1AD6">
        <w:trPr>
          <w:cantSplit/>
        </w:trPr>
        <w:tc>
          <w:tcPr>
            <w:tcW w:w="1219"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Получил</w:t>
            </w:r>
            <w:proofErr w:type="gramStart"/>
            <w:r w:rsidRPr="007A1AD6">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1701" w:type="dxa"/>
            <w:vMerge w:val="restart"/>
            <w:hideMark/>
          </w:tcPr>
          <w:p w:rsidR="007A1AD6" w:rsidRPr="007A1AD6" w:rsidRDefault="007A1AD6" w:rsidP="007A1AD6">
            <w:pPr>
              <w:spacing w:after="0" w:line="256" w:lineRule="auto"/>
              <w:ind w:right="114"/>
              <w:jc w:val="both"/>
              <w:rPr>
                <w:rFonts w:ascii="Times New Roman" w:eastAsia="Times New Roman" w:hAnsi="Times New Roman" w:cs="Times New Roman"/>
              </w:rPr>
            </w:pPr>
            <w:r w:rsidRPr="007A1AD6">
              <w:rPr>
                <w:rFonts w:ascii="Times New Roman" w:eastAsia="Times New Roman" w:hAnsi="Times New Roman" w:cs="Times New Roman"/>
              </w:rPr>
              <w:t>(заполняется в случае получения решения лично)</w:t>
            </w:r>
          </w:p>
        </w:tc>
      </w:tr>
      <w:tr w:rsidR="007A1AD6" w:rsidRPr="007A1AD6" w:rsidTr="007A1AD6">
        <w:trPr>
          <w:cantSplit/>
        </w:trPr>
        <w:tc>
          <w:tcPr>
            <w:tcW w:w="1219"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184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3119" w:type="dxa"/>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vAlign w:val="center"/>
            <w:hideMark/>
          </w:tcPr>
          <w:p w:rsidR="007A1AD6" w:rsidRPr="007A1AD6" w:rsidRDefault="007A1AD6" w:rsidP="007A1AD6">
            <w:pPr>
              <w:spacing w:after="0" w:line="240" w:lineRule="auto"/>
              <w:rPr>
                <w:rFonts w:ascii="Times New Roman" w:eastAsia="Times New Roman" w:hAnsi="Times New Roman" w:cs="Times New Roman"/>
              </w:rPr>
            </w:pPr>
          </w:p>
        </w:tc>
      </w:tr>
    </w:tbl>
    <w:p w:rsidR="007A1AD6" w:rsidRPr="007A1AD6" w:rsidRDefault="007A1AD6" w:rsidP="007A1AD6">
      <w:pPr>
        <w:spacing w:after="240" w:line="240" w:lineRule="auto"/>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направлено в адрес заявител</w:t>
            </w:r>
            <w:proofErr w:type="gramStart"/>
            <w:r w:rsidRPr="007A1AD6">
              <w:rPr>
                <w:rFonts w:ascii="Times New Roman" w:eastAsia="Times New Roman" w:hAnsi="Times New Roman" w:cs="Times New Roman"/>
                <w:sz w:val="24"/>
                <w:szCs w:val="24"/>
              </w:rPr>
              <w:t>я(</w:t>
            </w:r>
            <w:proofErr w:type="gramEnd"/>
            <w:r w:rsidRPr="007A1AD6">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(заполняется в случае направления</w:t>
            </w:r>
            <w:r w:rsidRPr="007A1AD6">
              <w:rPr>
                <w:rFonts w:ascii="Times New Roman" w:eastAsia="Times New Roman" w:hAnsi="Times New Roman" w:cs="Times New Roman"/>
                <w:sz w:val="20"/>
                <w:szCs w:val="20"/>
              </w:rPr>
              <w:br/>
              <w:t>решения по почте)</w:t>
            </w: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19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r>
    </w:tbl>
    <w:p w:rsidR="007A1AD6" w:rsidRPr="007A1AD6" w:rsidRDefault="007A1AD6" w:rsidP="007A1AD6">
      <w:pPr>
        <w:spacing w:before="240" w:after="0" w:line="240" w:lineRule="auto"/>
        <w:jc w:val="both"/>
        <w:rPr>
          <w:rFonts w:ascii="Times New Roman" w:eastAsia="Times New Roman" w:hAnsi="Times New Roman" w:cs="Times New Roman"/>
          <w:sz w:val="24"/>
          <w:szCs w:val="24"/>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направившего решение в адрес заявител</w:t>
      </w:r>
      <w:proofErr w:type="gramStart"/>
      <w:r w:rsidRPr="000E28C2">
        <w:rPr>
          <w:rFonts w:ascii="Times New Roman" w:eastAsia="Times New Roman" w:hAnsi="Times New Roman" w:cs="Times New Roman"/>
          <w:i/>
          <w:sz w:val="20"/>
          <w:szCs w:val="20"/>
          <w:lang w:eastAsia="ru-RU"/>
        </w:rPr>
        <w:t>я(</w:t>
      </w:r>
      <w:proofErr w:type="gramEnd"/>
      <w:r w:rsidRPr="000E28C2">
        <w:rPr>
          <w:rFonts w:ascii="Times New Roman" w:eastAsia="Times New Roman" w:hAnsi="Times New Roman" w:cs="Times New Roman"/>
          <w:i/>
          <w:sz w:val="20"/>
          <w:szCs w:val="20"/>
          <w:lang w:eastAsia="ru-RU"/>
        </w:rPr>
        <w:t>ей))</w:t>
      </w:r>
    </w:p>
    <w:p w:rsidR="007A1AD6" w:rsidRPr="007A1AD6" w:rsidRDefault="007A1AD6" w:rsidP="007A1AD6">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4"/>
          <w:szCs w:val="24"/>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5</w:t>
      </w:r>
    </w:p>
    <w:p w:rsidR="007A1AD6" w:rsidRPr="007A1AD6"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DE7559">
        <w:rPr>
          <w:rFonts w:ascii="Times New Roman" w:eastAsia="Times New Roman" w:hAnsi="Times New Roman" w:cs="Times New Roman"/>
          <w:sz w:val="20"/>
          <w:szCs w:val="20"/>
          <w:lang w:eastAsia="ru-RU"/>
        </w:rPr>
        <w:t>Быстринского</w:t>
      </w:r>
      <w:proofErr w:type="spellEnd"/>
      <w:r w:rsidR="00DE7559">
        <w:rPr>
          <w:rFonts w:ascii="Times New Roman" w:eastAsia="Times New Roman" w:hAnsi="Times New Roman" w:cs="Times New Roman"/>
          <w:sz w:val="20"/>
          <w:szCs w:val="20"/>
          <w:lang w:eastAsia="ru-RU"/>
        </w:rPr>
        <w:t xml:space="preserve"> </w:t>
      </w:r>
      <w:r w:rsidRPr="00DE7559">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4769EE" w:rsidP="007A1AD6">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proofErr w:type="spellStart"/>
      <w:r>
        <w:rPr>
          <w:rFonts w:ascii="Times New Roman" w:eastAsia="Times New Roman" w:hAnsi="Times New Roman" w:cs="Times New Roman"/>
          <w:sz w:val="24"/>
          <w:szCs w:val="24"/>
        </w:rPr>
        <w:t>Быстринского</w:t>
      </w:r>
      <w:proofErr w:type="spellEnd"/>
      <w:r>
        <w:rPr>
          <w:rFonts w:ascii="Times New Roman" w:eastAsia="Times New Roman" w:hAnsi="Times New Roman" w:cs="Times New Roman"/>
          <w:sz w:val="24"/>
          <w:szCs w:val="24"/>
        </w:rPr>
        <w:t xml:space="preserve"> сельского поселения</w:t>
      </w:r>
      <w:r w:rsidR="007A1AD6" w:rsidRPr="007A1AD6">
        <w:rPr>
          <w:rFonts w:ascii="Times New Roman" w:eastAsia="Times New Roman" w:hAnsi="Times New Roman" w:cs="Times New Roman"/>
          <w:sz w:val="24"/>
          <w:szCs w:val="24"/>
        </w:rPr>
        <w:t xml:space="preserve"> </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Ф.И.О.</w:t>
      </w:r>
    </w:p>
    <w:p w:rsidR="007A1AD6" w:rsidRPr="007A1AD6" w:rsidRDefault="007A1AD6" w:rsidP="007A1AD6">
      <w:pPr>
        <w:autoSpaceDE w:val="0"/>
        <w:autoSpaceDN w:val="0"/>
        <w:adjustRightInd w:val="0"/>
        <w:spacing w:after="0" w:line="240" w:lineRule="auto"/>
        <w:ind w:left="4678"/>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(фамилия, имя, отчество для граждан)</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proofErr w:type="gramStart"/>
      <w:r w:rsidRPr="007A1AD6">
        <w:rPr>
          <w:rFonts w:ascii="Times New Roman" w:eastAsia="Times New Roman" w:hAnsi="Times New Roman" w:cs="Times New Roman"/>
          <w:sz w:val="20"/>
          <w:szCs w:val="20"/>
        </w:rPr>
        <w:t>(полное наименование организации -</w:t>
      </w:r>
      <w:proofErr w:type="gramEnd"/>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для юридических лиц)</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(индекс) (населенный пункт)</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(улица, дом, квартира)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тел.: 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(номер контактного телефона)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УВЕДОМЛЕНИЕ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жилого помещения 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Приложение:</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 _______________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дата) (подпись)</w:t>
      </w:r>
      <w:r w:rsidR="000E28C2">
        <w:rPr>
          <w:rFonts w:ascii="Times New Roman" w:eastAsia="Times New Roman" w:hAnsi="Times New Roman" w:cs="Times New Roman"/>
          <w:i/>
          <w:sz w:val="20"/>
          <w:szCs w:val="20"/>
        </w:rPr>
        <w:t xml:space="preserve">                            </w:t>
      </w:r>
      <w:r w:rsidRPr="000E28C2">
        <w:rPr>
          <w:rFonts w:ascii="Times New Roman" w:eastAsia="Times New Roman" w:hAnsi="Times New Roman" w:cs="Times New Roman"/>
          <w:i/>
          <w:sz w:val="20"/>
          <w:szCs w:val="20"/>
        </w:rPr>
        <w:t xml:space="preserve"> (расшифровка подписи)</w:t>
      </w:r>
    </w:p>
    <w:p w:rsidR="007A1AD6" w:rsidRPr="007A1AD6" w:rsidRDefault="007A1AD6" w:rsidP="007A1AD6">
      <w:pPr>
        <w:spacing w:after="0" w:line="240" w:lineRule="auto"/>
        <w:ind w:firstLine="720"/>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991" w:bottom="1134" w:left="1560"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6</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proofErr w:type="spellStart"/>
      <w:r w:rsidR="004769EE">
        <w:rPr>
          <w:rFonts w:ascii="Times New Roman" w:eastAsia="Times New Roman" w:hAnsi="Times New Roman" w:cs="Times New Roman"/>
          <w:sz w:val="20"/>
          <w:szCs w:val="20"/>
          <w:lang w:eastAsia="ru-RU"/>
        </w:rPr>
        <w:t>Быстринского</w:t>
      </w:r>
      <w:proofErr w:type="spellEnd"/>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4769EE" w:rsidRDefault="007A1AD6" w:rsidP="007A1AD6">
      <w:pPr>
        <w:spacing w:after="0" w:line="240" w:lineRule="auto"/>
        <w:ind w:firstLine="720"/>
        <w:jc w:val="center"/>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АКТ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ПРИЕМКИ ВЫПОЛНЕННЫХ РАБОТ ПО ПЕРЕУСТРОЙСТВУ И (ИЛИ) ПЕРЕПЛАНИРОВКЕ ЖИЛОГО ПОМЕЩЕНИЯ</w:t>
      </w:r>
    </w:p>
    <w:p w:rsidR="007A1AD6" w:rsidRPr="007A1AD6" w:rsidRDefault="007A1AD6" w:rsidP="007A1AD6">
      <w:pPr>
        <w:autoSpaceDE w:val="0"/>
        <w:autoSpaceDN w:val="0"/>
        <w:adjustRightInd w:val="0"/>
        <w:spacing w:after="0" w:line="240" w:lineRule="auto"/>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 __________ 20__ г.</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Комиссия в составе: 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Председателя 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Членов комиссии: 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УСТАНОВИЛА: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Предъявлены к приемке выполненные работы по переустройству и (или) перепланировке (далее - работы) жилого помещения, расположенного по адресу</w:t>
      </w:r>
      <w:proofErr w:type="gramStart"/>
      <w:r w:rsidRPr="007A1AD6">
        <w:rPr>
          <w:rFonts w:ascii="Times New Roman" w:eastAsia="Times New Roman" w:hAnsi="Times New Roman" w:cs="Times New Roman"/>
          <w:sz w:val="24"/>
          <w:szCs w:val="24"/>
        </w:rPr>
        <w:t>:</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именно: 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(указывается перечень работ)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 Работы выполнены на основании решения о согласовании переустройства и (или) перепланировки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 xml:space="preserve"> __________________ № 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3. Проектная документация разработана: </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__________________________________________________________________________</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состав документации</w:t>
      </w:r>
      <w:r w:rsidRPr="000E28C2">
        <w:rPr>
          <w:rFonts w:ascii="Times New Roman" w:eastAsia="Times New Roman" w:hAnsi="Times New Roman" w:cs="Times New Roman"/>
          <w:i/>
          <w:sz w:val="24"/>
          <w:szCs w:val="24"/>
        </w:rPr>
        <w:t>,</w:t>
      </w:r>
      <w:proofErr w:type="gramEnd"/>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наименование автора)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Работы произведены: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         начало работ                                                            окончание работ</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 ________ 20__ г.                                      "____" ___________ 20__ г.</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5.1.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перепланировка и (или) переустройство соответствует проекту/не</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соответствует - указать</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5.2.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 xml:space="preserve">замечания членов комиссии (указать): </w:t>
      </w:r>
      <w:proofErr w:type="gramStart"/>
      <w:r w:rsidRPr="000E28C2">
        <w:rPr>
          <w:rFonts w:ascii="Times New Roman" w:eastAsia="Times New Roman" w:hAnsi="Times New Roman" w:cs="Times New Roman"/>
          <w:i/>
          <w:sz w:val="20"/>
          <w:szCs w:val="20"/>
        </w:rPr>
        <w:t>устранены</w:t>
      </w:r>
      <w:proofErr w:type="gramEnd"/>
      <w:r w:rsidRPr="000E28C2">
        <w:rPr>
          <w:rFonts w:ascii="Times New Roman" w:eastAsia="Times New Roman" w:hAnsi="Times New Roman" w:cs="Times New Roman"/>
          <w:i/>
          <w:sz w:val="20"/>
          <w:szCs w:val="20"/>
        </w:rPr>
        <w:t>/не устранены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Предъявленные к приемке работы: 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произведены</w:t>
      </w:r>
      <w:proofErr w:type="gramEnd"/>
      <w:r w:rsidRPr="000E28C2">
        <w:rPr>
          <w:rFonts w:ascii="Times New Roman" w:eastAsia="Times New Roman" w:hAnsi="Times New Roman" w:cs="Times New Roman"/>
          <w:i/>
          <w:sz w:val="20"/>
          <w:szCs w:val="20"/>
        </w:rPr>
        <w:t xml:space="preserve"> в соответствии с проектом и требованиями нормативных документов, действующих для жилых домов.</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Приложения к акту:</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Исполнительная документация: 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(проектные материалы с внесенными в установленном порядке изменениями)</w:t>
      </w:r>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Акт освидетельствования скрытых работ: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0"/>
          <w:szCs w:val="20"/>
        </w:rPr>
        <w:t xml:space="preserve">                                                           </w:t>
      </w:r>
      <w:r w:rsidRPr="000E28C2">
        <w:rPr>
          <w:rFonts w:ascii="Times New Roman" w:eastAsia="Times New Roman" w:hAnsi="Times New Roman" w:cs="Times New Roman"/>
          <w:i/>
          <w:sz w:val="20"/>
          <w:szCs w:val="20"/>
        </w:rPr>
        <w:t>(указать)</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Председатель комиссии</w:t>
      </w:r>
      <w:proofErr w:type="gramStart"/>
      <w:r w:rsidRPr="007A1AD6">
        <w:rPr>
          <w:rFonts w:ascii="Times New Roman" w:eastAsia="Times New Roman" w:hAnsi="Times New Roman" w:cs="Times New Roman"/>
          <w:sz w:val="24"/>
          <w:szCs w:val="24"/>
        </w:rPr>
        <w:t>: ___________________ (______________________________)</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4"/>
          <w:szCs w:val="24"/>
        </w:rPr>
        <w:t xml:space="preserve">                      </w:t>
      </w:r>
      <w:r w:rsidRPr="000E28C2">
        <w:rPr>
          <w:rFonts w:ascii="Times New Roman" w:eastAsia="Times New Roman" w:hAnsi="Times New Roman" w:cs="Times New Roman"/>
          <w:i/>
          <w:sz w:val="20"/>
          <w:szCs w:val="20"/>
        </w:rPr>
        <w:t>(личная подпись)               (расшифровка подписи)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Члены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FD3EDC" w:rsidRDefault="00FD3EDC">
      <w:pPr>
        <w:rPr>
          <w:rFonts w:ascii="Times New Roman" w:hAnsi="Times New Roman" w:cs="Times New Roman"/>
          <w:color w:val="FF0000"/>
          <w:sz w:val="24"/>
          <w:szCs w:val="24"/>
        </w:rPr>
      </w:pPr>
    </w:p>
    <w:p w:rsidR="00DE7559" w:rsidRDefault="00DE7559">
      <w:pPr>
        <w:rPr>
          <w:rFonts w:ascii="Times New Roman" w:hAnsi="Times New Roman" w:cs="Times New Roman"/>
          <w:color w:val="FF0000"/>
          <w:sz w:val="24"/>
          <w:szCs w:val="24"/>
        </w:rPr>
      </w:pPr>
    </w:p>
    <w:sectPr w:rsidR="00DE7559" w:rsidSect="00F976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F3" w:rsidRDefault="00082AF3" w:rsidP="007A1AD6">
      <w:pPr>
        <w:spacing w:after="0" w:line="240" w:lineRule="auto"/>
      </w:pPr>
      <w:r>
        <w:separator/>
      </w:r>
    </w:p>
  </w:endnote>
  <w:endnote w:type="continuationSeparator" w:id="0">
    <w:p w:rsidR="00082AF3" w:rsidRDefault="00082AF3" w:rsidP="007A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F3" w:rsidRDefault="00082AF3" w:rsidP="007A1AD6">
      <w:pPr>
        <w:spacing w:after="0" w:line="240" w:lineRule="auto"/>
      </w:pPr>
      <w:r>
        <w:separator/>
      </w:r>
    </w:p>
  </w:footnote>
  <w:footnote w:type="continuationSeparator" w:id="0">
    <w:p w:rsidR="00082AF3" w:rsidRDefault="00082AF3" w:rsidP="007A1AD6">
      <w:pPr>
        <w:spacing w:after="0" w:line="240" w:lineRule="auto"/>
      </w:pPr>
      <w:r>
        <w:continuationSeparator/>
      </w:r>
    </w:p>
  </w:footnote>
  <w:footnote w:id="1">
    <w:p w:rsidR="00225A73" w:rsidRDefault="00225A73" w:rsidP="007A1AD6">
      <w:pPr>
        <w:pStyle w:val="a5"/>
      </w:pPr>
      <w:r>
        <w:rPr>
          <w:rStyle w:val="af3"/>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225A73" w:rsidRDefault="00225A73" w:rsidP="007A1AD6">
      <w:pPr>
        <w:pStyle w:val="a5"/>
        <w:ind w:firstLine="567"/>
        <w:jc w:val="both"/>
      </w:pPr>
      <w:r>
        <w:rPr>
          <w:rStyle w:val="af3"/>
        </w:rPr>
        <w:t>*</w:t>
      </w:r>
      <w:r>
        <w:t> Срок и режим производства ремонтно-строительных работ определяются в соответствии с заявлением.</w:t>
      </w:r>
    </w:p>
    <w:p w:rsidR="00225A73" w:rsidRDefault="00225A73" w:rsidP="007A1AD6">
      <w:pPr>
        <w:pStyle w:val="a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F468D2"/>
    <w:multiLevelType w:val="hybridMultilevel"/>
    <w:tmpl w:val="6FF0AB80"/>
    <w:lvl w:ilvl="0" w:tplc="EA6E15A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8409B"/>
    <w:multiLevelType w:val="hybridMultilevel"/>
    <w:tmpl w:val="4A5896FE"/>
    <w:lvl w:ilvl="0" w:tplc="C6BC9A9E">
      <w:start w:val="2"/>
      <w:numFmt w:val="decimal"/>
      <w:lvlText w:val="%1."/>
      <w:lvlJc w:val="left"/>
      <w:pPr>
        <w:ind w:left="1068" w:hanging="360"/>
      </w:pPr>
      <w:rPr>
        <w:rFonts w:eastAsia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2551D"/>
    <w:rsid w:val="0000502F"/>
    <w:rsid w:val="00024597"/>
    <w:rsid w:val="00082AF3"/>
    <w:rsid w:val="000916B7"/>
    <w:rsid w:val="000C0474"/>
    <w:rsid w:val="000E28C2"/>
    <w:rsid w:val="001B505B"/>
    <w:rsid w:val="001C14AD"/>
    <w:rsid w:val="00225A73"/>
    <w:rsid w:val="00271D64"/>
    <w:rsid w:val="003312AC"/>
    <w:rsid w:val="00385E29"/>
    <w:rsid w:val="003C5EB0"/>
    <w:rsid w:val="0042551D"/>
    <w:rsid w:val="00430A69"/>
    <w:rsid w:val="004312F8"/>
    <w:rsid w:val="004769EE"/>
    <w:rsid w:val="005830F9"/>
    <w:rsid w:val="005A232E"/>
    <w:rsid w:val="00623525"/>
    <w:rsid w:val="00662283"/>
    <w:rsid w:val="00763428"/>
    <w:rsid w:val="00783C9F"/>
    <w:rsid w:val="007A1AD6"/>
    <w:rsid w:val="008A1579"/>
    <w:rsid w:val="008B2F89"/>
    <w:rsid w:val="008C6909"/>
    <w:rsid w:val="00912582"/>
    <w:rsid w:val="00930ED9"/>
    <w:rsid w:val="009325C2"/>
    <w:rsid w:val="00937F77"/>
    <w:rsid w:val="009A58CA"/>
    <w:rsid w:val="009B4751"/>
    <w:rsid w:val="00A1229C"/>
    <w:rsid w:val="00A1619C"/>
    <w:rsid w:val="00A407CD"/>
    <w:rsid w:val="00C06B75"/>
    <w:rsid w:val="00C974EB"/>
    <w:rsid w:val="00CF2F46"/>
    <w:rsid w:val="00D0135A"/>
    <w:rsid w:val="00D05466"/>
    <w:rsid w:val="00DA0C74"/>
    <w:rsid w:val="00DA3C0E"/>
    <w:rsid w:val="00DE7559"/>
    <w:rsid w:val="00F976D3"/>
    <w:rsid w:val="00FD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3"/>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16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ludyanka.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5E242C3977647125482FC6341F1FEB65EA4FFE180515800964F7B17AB44A813D7419EAE07023F380145E2DR8A6G" TargetMode="External"/><Relationship Id="rId23" Type="http://schemas.microsoft.com/office/2007/relationships/stylesWithEffects" Target="stylesWithEffects.xml"/><Relationship Id="rId10" Type="http://schemas.openxmlformats.org/officeDocument/2006/relationships/hyperlink" Target="http://www.sludyanka.ru" TargetMode="External"/><Relationship Id="rId19" Type="http://schemas.openxmlformats.org/officeDocument/2006/relationships/hyperlink" Target="http://www.sludyanka.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6245-AFAD-425C-ADD7-9E465C91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32</Pages>
  <Words>12455</Words>
  <Characters>70996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9</cp:revision>
  <cp:lastPrinted>2014-11-10T01:31:00Z</cp:lastPrinted>
  <dcterms:created xsi:type="dcterms:W3CDTF">2014-10-09T10:30:00Z</dcterms:created>
  <dcterms:modified xsi:type="dcterms:W3CDTF">2014-11-10T01:34:00Z</dcterms:modified>
</cp:coreProperties>
</file>