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1D" w:rsidRDefault="0026191D" w:rsidP="0026191D">
      <w:pPr>
        <w:widowControl/>
        <w:shd w:val="clear" w:color="auto" w:fill="FFFFFF"/>
        <w:autoSpaceDE/>
        <w:autoSpaceDN/>
        <w:adjustRightInd/>
        <w:spacing w:line="252" w:lineRule="exact"/>
        <w:ind w:right="24"/>
        <w:jc w:val="center"/>
        <w:rPr>
          <w:rFonts w:eastAsia="Calibri"/>
          <w:bCs/>
          <w:color w:val="000000"/>
          <w:spacing w:val="1"/>
          <w:sz w:val="24"/>
          <w:szCs w:val="24"/>
          <w:lang w:eastAsia="en-US"/>
        </w:rPr>
      </w:pPr>
    </w:p>
    <w:p w:rsidR="0026191D" w:rsidRPr="00317D71" w:rsidRDefault="0026191D" w:rsidP="0026191D">
      <w:pPr>
        <w:widowControl/>
        <w:shd w:val="clear" w:color="auto" w:fill="FFFFFF"/>
        <w:autoSpaceDE/>
        <w:autoSpaceDN/>
        <w:adjustRightInd/>
        <w:spacing w:line="252" w:lineRule="exact"/>
        <w:ind w:right="24"/>
        <w:jc w:val="center"/>
        <w:rPr>
          <w:rFonts w:eastAsia="Calibri"/>
          <w:sz w:val="24"/>
          <w:szCs w:val="24"/>
          <w:lang w:eastAsia="en-US"/>
        </w:rPr>
      </w:pPr>
      <w:r w:rsidRPr="00317D71">
        <w:rPr>
          <w:rFonts w:eastAsia="Calibri"/>
          <w:bCs/>
          <w:color w:val="000000"/>
          <w:spacing w:val="1"/>
          <w:sz w:val="24"/>
          <w:szCs w:val="24"/>
          <w:lang w:eastAsia="en-US"/>
        </w:rPr>
        <w:t>РОССИЙСКАЯ ФЕДЕРАЦИЯ</w:t>
      </w:r>
    </w:p>
    <w:p w:rsidR="0026191D" w:rsidRPr="00317D71" w:rsidRDefault="0026191D" w:rsidP="0026191D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 w:rsidRPr="00317D71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>АДМИНИСТРАЦИЯ БЫСТРИНСКОГО СЕЛЬСКОГО ПОСЕЛЕНИЯ</w:t>
      </w:r>
    </w:p>
    <w:p w:rsidR="0026191D" w:rsidRPr="00317D71" w:rsidRDefault="0026191D" w:rsidP="0026191D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 w:rsidRPr="00317D71"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Иркутская область, </w:t>
      </w:r>
      <w:proofErr w:type="spellStart"/>
      <w:r w:rsidRPr="00317D71">
        <w:rPr>
          <w:rFonts w:eastAsia="Calibri"/>
          <w:bCs/>
          <w:color w:val="000000"/>
          <w:spacing w:val="-1"/>
          <w:sz w:val="24"/>
          <w:szCs w:val="24"/>
          <w:lang w:eastAsia="en-US"/>
        </w:rPr>
        <w:t>Слюдянский</w:t>
      </w:r>
      <w:proofErr w:type="spellEnd"/>
      <w:r w:rsidRPr="00317D71"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 район</w:t>
      </w:r>
    </w:p>
    <w:p w:rsidR="0026191D" w:rsidRPr="00317D71" w:rsidRDefault="0026191D" w:rsidP="0026191D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 w:rsidRPr="00317D71"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д. Быстрая, ул. Советская, 36 </w:t>
      </w:r>
    </w:p>
    <w:p w:rsidR="0026191D" w:rsidRPr="00317D71" w:rsidRDefault="0026191D" w:rsidP="0026191D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</w:p>
    <w:p w:rsidR="0026191D" w:rsidRPr="00317D71" w:rsidRDefault="0026191D" w:rsidP="0026191D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sz w:val="28"/>
          <w:szCs w:val="28"/>
          <w:lang w:eastAsia="en-US"/>
        </w:rPr>
      </w:pPr>
      <w:r w:rsidRPr="00317D71"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ПОСТАНОВЛЕНИЕ</w:t>
      </w:r>
    </w:p>
    <w:p w:rsidR="0026191D" w:rsidRDefault="0026191D" w:rsidP="0026191D">
      <w:pPr>
        <w:shd w:val="clear" w:color="auto" w:fill="FFFFFF"/>
        <w:spacing w:before="91"/>
        <w:ind w:left="62"/>
        <w:rPr>
          <w:rFonts w:eastAsia="Times New Roman"/>
          <w:spacing w:val="-7"/>
          <w:sz w:val="24"/>
          <w:szCs w:val="24"/>
        </w:rPr>
      </w:pPr>
    </w:p>
    <w:p w:rsidR="0026191D" w:rsidRPr="00E753B3" w:rsidRDefault="0026191D" w:rsidP="0026191D">
      <w:pPr>
        <w:shd w:val="clear" w:color="auto" w:fill="FFFFFF"/>
        <w:ind w:left="62"/>
        <w:rPr>
          <w:sz w:val="24"/>
          <w:szCs w:val="24"/>
        </w:rPr>
      </w:pPr>
      <w:r w:rsidRPr="00E753B3">
        <w:rPr>
          <w:rFonts w:eastAsia="Times New Roman"/>
          <w:spacing w:val="-7"/>
          <w:sz w:val="24"/>
          <w:szCs w:val="24"/>
        </w:rPr>
        <w:t>От</w:t>
      </w:r>
      <w:r>
        <w:rPr>
          <w:rFonts w:eastAsia="Times New Roman"/>
          <w:spacing w:val="-7"/>
          <w:sz w:val="24"/>
          <w:szCs w:val="24"/>
        </w:rPr>
        <w:t xml:space="preserve"> 21.05.2015 г.  №  92- </w:t>
      </w:r>
      <w:proofErr w:type="spellStart"/>
      <w:proofErr w:type="gramStart"/>
      <w:r>
        <w:rPr>
          <w:rFonts w:eastAsia="Times New Roman"/>
          <w:spacing w:val="-7"/>
          <w:sz w:val="24"/>
          <w:szCs w:val="24"/>
        </w:rPr>
        <w:t>п</w:t>
      </w:r>
      <w:proofErr w:type="spellEnd"/>
      <w:proofErr w:type="gramEnd"/>
    </w:p>
    <w:p w:rsidR="0026191D" w:rsidRPr="0026191D" w:rsidRDefault="0026191D" w:rsidP="0026191D">
      <w:pPr>
        <w:shd w:val="clear" w:color="auto" w:fill="FFFFFF"/>
        <w:spacing w:line="278" w:lineRule="exact"/>
        <w:ind w:left="38" w:right="-1"/>
        <w:rPr>
          <w:rFonts w:eastAsia="Times New Roman"/>
          <w:bCs/>
          <w:spacing w:val="-1"/>
          <w:sz w:val="24"/>
          <w:szCs w:val="24"/>
        </w:rPr>
      </w:pPr>
      <w:r w:rsidRPr="0026191D">
        <w:rPr>
          <w:rFonts w:eastAsia="Times New Roman"/>
          <w:bCs/>
          <w:spacing w:val="-1"/>
          <w:sz w:val="24"/>
          <w:szCs w:val="24"/>
        </w:rPr>
        <w:t xml:space="preserve">О введении новой системы оплаты труда </w:t>
      </w:r>
    </w:p>
    <w:p w:rsidR="0026191D" w:rsidRPr="0026191D" w:rsidRDefault="0026191D" w:rsidP="0026191D">
      <w:pPr>
        <w:shd w:val="clear" w:color="auto" w:fill="FFFFFF"/>
        <w:spacing w:line="278" w:lineRule="exact"/>
        <w:ind w:left="38" w:right="-1"/>
        <w:rPr>
          <w:rFonts w:eastAsia="Times New Roman"/>
          <w:bCs/>
          <w:spacing w:val="-1"/>
          <w:sz w:val="24"/>
          <w:szCs w:val="24"/>
        </w:rPr>
      </w:pPr>
      <w:r w:rsidRPr="0026191D">
        <w:rPr>
          <w:rFonts w:eastAsia="Times New Roman"/>
          <w:bCs/>
          <w:spacing w:val="-1"/>
          <w:sz w:val="24"/>
          <w:szCs w:val="24"/>
        </w:rPr>
        <w:t xml:space="preserve">работников муниципальных учреждений, </w:t>
      </w:r>
    </w:p>
    <w:p w:rsidR="0026191D" w:rsidRPr="0026191D" w:rsidRDefault="0026191D" w:rsidP="0026191D">
      <w:pPr>
        <w:shd w:val="clear" w:color="auto" w:fill="FFFFFF"/>
        <w:spacing w:line="278" w:lineRule="exact"/>
        <w:ind w:left="38" w:right="-1"/>
        <w:rPr>
          <w:rFonts w:eastAsia="Times New Roman"/>
          <w:bCs/>
          <w:spacing w:val="-1"/>
          <w:sz w:val="24"/>
          <w:szCs w:val="24"/>
        </w:rPr>
      </w:pPr>
      <w:proofErr w:type="gramStart"/>
      <w:r w:rsidRPr="0026191D">
        <w:rPr>
          <w:rFonts w:eastAsia="Times New Roman"/>
          <w:bCs/>
          <w:spacing w:val="-1"/>
          <w:sz w:val="24"/>
          <w:szCs w:val="24"/>
        </w:rPr>
        <w:t>находящихся</w:t>
      </w:r>
      <w:proofErr w:type="gramEnd"/>
      <w:r w:rsidRPr="0026191D">
        <w:rPr>
          <w:rFonts w:eastAsia="Times New Roman"/>
          <w:bCs/>
          <w:spacing w:val="-1"/>
          <w:sz w:val="24"/>
          <w:szCs w:val="24"/>
        </w:rPr>
        <w:t xml:space="preserve"> в ведении </w:t>
      </w:r>
      <w:proofErr w:type="spellStart"/>
      <w:r w:rsidRPr="0026191D">
        <w:rPr>
          <w:rFonts w:eastAsia="Times New Roman"/>
          <w:bCs/>
          <w:spacing w:val="-1"/>
          <w:sz w:val="24"/>
          <w:szCs w:val="24"/>
        </w:rPr>
        <w:t>Быстринского</w:t>
      </w:r>
      <w:proofErr w:type="spellEnd"/>
    </w:p>
    <w:p w:rsidR="0026191D" w:rsidRPr="0026191D" w:rsidRDefault="0026191D" w:rsidP="0026191D">
      <w:pPr>
        <w:shd w:val="clear" w:color="auto" w:fill="FFFFFF"/>
        <w:spacing w:line="278" w:lineRule="exact"/>
        <w:ind w:left="38" w:right="-1"/>
      </w:pPr>
      <w:r w:rsidRPr="0026191D">
        <w:rPr>
          <w:rFonts w:eastAsia="Times New Roman"/>
          <w:bCs/>
          <w:spacing w:val="-1"/>
          <w:sz w:val="24"/>
          <w:szCs w:val="24"/>
        </w:rPr>
        <w:t xml:space="preserve"> </w:t>
      </w:r>
      <w:r w:rsidRPr="0026191D">
        <w:rPr>
          <w:rFonts w:eastAsia="Times New Roman"/>
          <w:bCs/>
          <w:spacing w:val="-3"/>
          <w:sz w:val="24"/>
          <w:szCs w:val="24"/>
        </w:rPr>
        <w:t>муниципального образования</w:t>
      </w:r>
    </w:p>
    <w:p w:rsidR="0026191D" w:rsidRPr="00317D71" w:rsidRDefault="0026191D" w:rsidP="0026191D">
      <w:pPr>
        <w:shd w:val="clear" w:color="auto" w:fill="FFFFFF"/>
        <w:spacing w:before="269" w:line="274" w:lineRule="exact"/>
        <w:ind w:left="5" w:firstLine="701"/>
        <w:jc w:val="both"/>
        <w:rPr>
          <w:b/>
        </w:rPr>
      </w:pPr>
      <w:proofErr w:type="gramStart"/>
      <w:r>
        <w:rPr>
          <w:rFonts w:eastAsia="Times New Roman"/>
          <w:sz w:val="24"/>
          <w:szCs w:val="24"/>
        </w:rPr>
        <w:t xml:space="preserve">В целях реформирования существующей системы оплаты труда работников </w:t>
      </w:r>
      <w:r>
        <w:rPr>
          <w:rFonts w:eastAsia="Times New Roman"/>
          <w:spacing w:val="-1"/>
          <w:sz w:val="24"/>
          <w:szCs w:val="24"/>
        </w:rPr>
        <w:t xml:space="preserve">муниципальных учреждений, находящихся в ведении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муниципального образования, определения порядка подготовительных работ и перехода на новые системы оплаты труда, в соответствии со статьями 135, 143, 144, 145 Трудового кодекса РФ, предусматривающими совершенствование организации оплаты их труда, стимулирование деятельности муниципальных учреждений по расширению услуг, мотивацию к повышению качества и результативности труда работников, на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основании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 w:rsidRPr="0026191D">
        <w:rPr>
          <w:rFonts w:eastAsia="Times New Roman"/>
          <w:spacing w:val="-1"/>
          <w:sz w:val="24"/>
          <w:szCs w:val="24"/>
        </w:rPr>
        <w:t xml:space="preserve">статьи 53 Федерального закона от 06.10.2003 № 131-ФЗ "Об общих </w:t>
      </w:r>
      <w:r w:rsidRPr="0026191D">
        <w:rPr>
          <w:rFonts w:eastAsia="Times New Roman"/>
          <w:sz w:val="24"/>
          <w:szCs w:val="24"/>
        </w:rPr>
        <w:t>принципах организации местного самоуправления</w:t>
      </w:r>
      <w:r w:rsidRPr="00124E87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Российской Федерации", </w:t>
      </w:r>
      <w:r>
        <w:rPr>
          <w:rFonts w:eastAsia="Times New Roman"/>
          <w:spacing w:val="-2"/>
          <w:sz w:val="24"/>
          <w:szCs w:val="24"/>
        </w:rPr>
        <w:t xml:space="preserve">и </w:t>
      </w:r>
      <w:r>
        <w:rPr>
          <w:rFonts w:eastAsia="Times New Roman"/>
          <w:spacing w:val="-1"/>
          <w:sz w:val="24"/>
          <w:szCs w:val="24"/>
        </w:rPr>
        <w:t xml:space="preserve">статьями 43,46 Устава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сельского поселения </w:t>
      </w:r>
      <w:r w:rsidRPr="00317D71">
        <w:rPr>
          <w:rFonts w:eastAsia="Times New Roman"/>
          <w:b/>
          <w:spacing w:val="-1"/>
          <w:sz w:val="24"/>
          <w:szCs w:val="24"/>
        </w:rPr>
        <w:t>постановляет:</w:t>
      </w:r>
    </w:p>
    <w:p w:rsidR="0026191D" w:rsidRPr="00124E87" w:rsidRDefault="0026191D" w:rsidP="0026191D">
      <w:pPr>
        <w:pStyle w:val="a5"/>
        <w:numPr>
          <w:ilvl w:val="0"/>
          <w:numId w:val="1"/>
        </w:numPr>
        <w:shd w:val="clear" w:color="auto" w:fill="FFFFFF"/>
        <w:spacing w:before="182" w:line="274" w:lineRule="exact"/>
        <w:ind w:left="426"/>
        <w:jc w:val="both"/>
        <w:rPr>
          <w:spacing w:val="-28"/>
          <w:sz w:val="24"/>
          <w:szCs w:val="24"/>
        </w:rPr>
      </w:pPr>
      <w:r w:rsidRPr="00124E87">
        <w:rPr>
          <w:rFonts w:eastAsia="Times New Roman"/>
          <w:spacing w:val="-2"/>
          <w:sz w:val="24"/>
          <w:szCs w:val="24"/>
        </w:rPr>
        <w:t xml:space="preserve">Обеспечить введение в муниципальных учреждениях, находящихся в ведении </w:t>
      </w:r>
      <w:proofErr w:type="spellStart"/>
      <w:r>
        <w:rPr>
          <w:rFonts w:eastAsia="Times New Roman"/>
          <w:spacing w:val="-2"/>
          <w:sz w:val="24"/>
          <w:szCs w:val="24"/>
        </w:rPr>
        <w:t>Быстринского</w:t>
      </w:r>
      <w:proofErr w:type="spellEnd"/>
      <w:r w:rsidRPr="00124E87">
        <w:rPr>
          <w:rFonts w:eastAsia="Times New Roman"/>
          <w:spacing w:val="-2"/>
          <w:sz w:val="24"/>
          <w:szCs w:val="24"/>
        </w:rPr>
        <w:t xml:space="preserve"> </w:t>
      </w:r>
      <w:r w:rsidRPr="00124E87">
        <w:rPr>
          <w:rFonts w:eastAsia="Times New Roman"/>
          <w:spacing w:val="-1"/>
          <w:sz w:val="24"/>
          <w:szCs w:val="24"/>
        </w:rPr>
        <w:t xml:space="preserve">муниципального образования новой системы оплаты труда, отличной от единой тарифной </w:t>
      </w:r>
      <w:r w:rsidRPr="00124E87">
        <w:rPr>
          <w:rFonts w:eastAsia="Times New Roman"/>
          <w:sz w:val="24"/>
          <w:szCs w:val="24"/>
        </w:rPr>
        <w:t>сетки.</w:t>
      </w:r>
    </w:p>
    <w:p w:rsidR="0026191D" w:rsidRDefault="0026191D" w:rsidP="0026191D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8" w:lineRule="exact"/>
        <w:ind w:left="426" w:right="43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Действие настоящего постановления распространить на муниципальные учреждения согласно приложению №1 к настоящему постановлению.</w:t>
      </w:r>
    </w:p>
    <w:p w:rsidR="0026191D" w:rsidRDefault="0026191D" w:rsidP="0026191D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8" w:lineRule="exact"/>
        <w:ind w:left="426" w:right="38"/>
        <w:jc w:val="both"/>
        <w:rPr>
          <w:spacing w:val="-18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При установлении системы оплаты труда работников учитывать, что устанавливаемая заработная плата работников муниципальных учреждений, находящихся в ведении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(без учета премий и иных стимулирующих выплат), не может быть меньше заработной платы (без учета премий и иных </w:t>
      </w:r>
      <w:r>
        <w:rPr>
          <w:rFonts w:eastAsia="Times New Roman"/>
          <w:spacing w:val="-1"/>
          <w:sz w:val="24"/>
          <w:szCs w:val="24"/>
        </w:rPr>
        <w:t xml:space="preserve">стимулирующих выплат), выплачиваемых на основе Единой тарифной сетки, при условии </w:t>
      </w:r>
      <w:r>
        <w:rPr>
          <w:rFonts w:eastAsia="Times New Roman"/>
          <w:spacing w:val="-2"/>
          <w:sz w:val="24"/>
          <w:szCs w:val="24"/>
        </w:rPr>
        <w:t xml:space="preserve">сохранения объема должностных обязанностей работников и выполнения ими работ той же </w:t>
      </w:r>
      <w:r>
        <w:rPr>
          <w:rFonts w:eastAsia="Times New Roman"/>
          <w:sz w:val="24"/>
          <w:szCs w:val="24"/>
        </w:rPr>
        <w:t>квалификации.</w:t>
      </w:r>
      <w:proofErr w:type="gramEnd"/>
    </w:p>
    <w:p w:rsidR="0026191D" w:rsidRDefault="0026191D" w:rsidP="0026191D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88" w:lineRule="exact"/>
        <w:ind w:left="426" w:right="43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Финансирование расходов, связанных с реализацией настоящего постановления определить </w:t>
      </w:r>
      <w:r>
        <w:rPr>
          <w:rFonts w:eastAsia="Times New Roman"/>
          <w:sz w:val="24"/>
          <w:szCs w:val="24"/>
        </w:rPr>
        <w:t xml:space="preserve">в пределах средств, предусмотренных в бюджете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на 2015 год.</w:t>
      </w:r>
    </w:p>
    <w:p w:rsidR="0026191D" w:rsidRDefault="0026191D" w:rsidP="0026191D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8" w:lineRule="exact"/>
        <w:ind w:left="346" w:firstLine="80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Распространить действие настоящего постановления на правоотношения, возникшие с 13.03.2015 года.</w:t>
      </w:r>
    </w:p>
    <w:p w:rsidR="0026191D" w:rsidRDefault="0026191D" w:rsidP="0026191D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8" w:lineRule="exact"/>
        <w:ind w:left="346" w:firstLine="80"/>
        <w:jc w:val="both"/>
        <w:rPr>
          <w:spacing w:val="-16"/>
          <w:sz w:val="24"/>
          <w:szCs w:val="24"/>
        </w:rPr>
      </w:pPr>
      <w:r w:rsidRPr="00317D71">
        <w:rPr>
          <w:rFonts w:eastAsia="Times New Roman"/>
          <w:sz w:val="24"/>
          <w:szCs w:val="24"/>
        </w:rPr>
        <w:t>Опубликовать настоящее постановление в печатном издании «</w:t>
      </w:r>
      <w:r>
        <w:rPr>
          <w:rFonts w:eastAsia="Times New Roman"/>
          <w:sz w:val="24"/>
          <w:szCs w:val="24"/>
        </w:rPr>
        <w:t xml:space="preserve">Вестник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образования»</w:t>
      </w:r>
      <w:r w:rsidRPr="00317D71">
        <w:rPr>
          <w:rFonts w:eastAsia="Times New Roman"/>
          <w:spacing w:val="-2"/>
          <w:sz w:val="24"/>
          <w:szCs w:val="24"/>
        </w:rPr>
        <w:t xml:space="preserve">, а также разместить на официальном сайте </w:t>
      </w:r>
      <w:r>
        <w:rPr>
          <w:rFonts w:eastAsia="Times New Roman"/>
          <w:spacing w:val="-2"/>
          <w:sz w:val="24"/>
          <w:szCs w:val="24"/>
        </w:rPr>
        <w:t xml:space="preserve">муниципального образования </w:t>
      </w:r>
      <w:proofErr w:type="spellStart"/>
      <w:r w:rsidRPr="00317D71">
        <w:rPr>
          <w:rFonts w:eastAsia="Times New Roman"/>
          <w:spacing w:val="-2"/>
          <w:sz w:val="24"/>
          <w:szCs w:val="24"/>
        </w:rPr>
        <w:t>Слюдянск</w:t>
      </w:r>
      <w:r>
        <w:rPr>
          <w:rFonts w:eastAsia="Times New Roman"/>
          <w:spacing w:val="-2"/>
          <w:sz w:val="24"/>
          <w:szCs w:val="24"/>
        </w:rPr>
        <w:t>ий</w:t>
      </w:r>
      <w:proofErr w:type="spellEnd"/>
      <w:r w:rsidRPr="00317D71">
        <w:rPr>
          <w:rFonts w:eastAsia="Times New Roman"/>
          <w:spacing w:val="-2"/>
          <w:sz w:val="24"/>
          <w:szCs w:val="24"/>
        </w:rPr>
        <w:t xml:space="preserve"> </w:t>
      </w:r>
      <w:r w:rsidRPr="00317D71">
        <w:rPr>
          <w:rFonts w:eastAsia="Times New Roman"/>
          <w:sz w:val="24"/>
          <w:szCs w:val="24"/>
        </w:rPr>
        <w:t>район в сети «Интернет»</w:t>
      </w:r>
      <w:r>
        <w:rPr>
          <w:rFonts w:eastAsia="Times New Roman"/>
          <w:sz w:val="24"/>
          <w:szCs w:val="24"/>
        </w:rPr>
        <w:t>.</w:t>
      </w:r>
    </w:p>
    <w:p w:rsidR="0026191D" w:rsidRDefault="0026191D" w:rsidP="0026191D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59" w:lineRule="exact"/>
        <w:ind w:left="346" w:right="10" w:firstLine="80"/>
        <w:jc w:val="both"/>
        <w:rPr>
          <w:spacing w:val="-19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поселения.</w:t>
      </w:r>
    </w:p>
    <w:p w:rsidR="0026191D" w:rsidRDefault="0026191D" w:rsidP="0026191D">
      <w:pPr>
        <w:shd w:val="clear" w:color="auto" w:fill="FFFFFF"/>
        <w:tabs>
          <w:tab w:val="left" w:pos="696"/>
        </w:tabs>
        <w:ind w:right="43"/>
        <w:jc w:val="both"/>
        <w:rPr>
          <w:spacing w:val="-14"/>
          <w:sz w:val="24"/>
          <w:szCs w:val="24"/>
        </w:rPr>
      </w:pPr>
    </w:p>
    <w:p w:rsidR="0026191D" w:rsidRDefault="0026191D" w:rsidP="0026191D">
      <w:pPr>
        <w:shd w:val="clear" w:color="auto" w:fill="FFFFFF"/>
        <w:tabs>
          <w:tab w:val="left" w:pos="696"/>
        </w:tabs>
        <w:ind w:right="43"/>
        <w:jc w:val="both"/>
        <w:rPr>
          <w:spacing w:val="-14"/>
          <w:sz w:val="24"/>
          <w:szCs w:val="24"/>
        </w:rPr>
      </w:pPr>
    </w:p>
    <w:p w:rsidR="0026191D" w:rsidRDefault="0026191D" w:rsidP="0026191D">
      <w:pPr>
        <w:shd w:val="clear" w:color="auto" w:fill="FFFFFF"/>
        <w:tabs>
          <w:tab w:val="left" w:pos="696"/>
        </w:tabs>
        <w:ind w:right="43"/>
        <w:jc w:val="both"/>
        <w:rPr>
          <w:spacing w:val="-14"/>
          <w:sz w:val="24"/>
          <w:szCs w:val="24"/>
        </w:rPr>
      </w:pPr>
    </w:p>
    <w:p w:rsidR="0026191D" w:rsidRDefault="0026191D" w:rsidP="0026191D">
      <w:pPr>
        <w:shd w:val="clear" w:color="auto" w:fill="FFFFFF"/>
        <w:tabs>
          <w:tab w:val="left" w:pos="696"/>
        </w:tabs>
        <w:ind w:right="43"/>
        <w:rPr>
          <w:spacing w:val="-14"/>
          <w:sz w:val="24"/>
          <w:szCs w:val="24"/>
        </w:rPr>
        <w:sectPr w:rsidR="0026191D" w:rsidSect="00E753B3">
          <w:pgSz w:w="11909" w:h="16834"/>
          <w:pgMar w:top="709" w:right="852" w:bottom="360" w:left="1560" w:header="720" w:footer="720" w:gutter="0"/>
          <w:cols w:space="60"/>
          <w:noEndnote/>
        </w:sectPr>
      </w:pPr>
      <w:r>
        <w:rPr>
          <w:spacing w:val="-14"/>
          <w:sz w:val="24"/>
          <w:szCs w:val="24"/>
        </w:rPr>
        <w:t xml:space="preserve">        Глава администрации                                                                                            М.И. Казанцева</w:t>
      </w:r>
    </w:p>
    <w:p w:rsidR="0026191D" w:rsidRDefault="0026191D" w:rsidP="0026191D">
      <w:pPr>
        <w:shd w:val="clear" w:color="auto" w:fill="FFFFFF"/>
        <w:spacing w:line="278" w:lineRule="exact"/>
        <w:ind w:left="5669"/>
        <w:jc w:val="right"/>
      </w:pPr>
      <w:r>
        <w:rPr>
          <w:rFonts w:eastAsia="Times New Roman"/>
          <w:spacing w:val="-4"/>
          <w:sz w:val="24"/>
          <w:szCs w:val="24"/>
        </w:rPr>
        <w:lastRenderedPageBreak/>
        <w:t>Приложение №1</w:t>
      </w:r>
    </w:p>
    <w:p w:rsidR="0026191D" w:rsidRDefault="0026191D" w:rsidP="0026191D">
      <w:pPr>
        <w:shd w:val="clear" w:color="auto" w:fill="FFFFFF"/>
        <w:spacing w:line="278" w:lineRule="exact"/>
        <w:ind w:left="5664" w:right="-496"/>
        <w:jc w:val="right"/>
      </w:pPr>
      <w:r>
        <w:rPr>
          <w:rFonts w:eastAsia="Times New Roman"/>
          <w:spacing w:val="-1"/>
          <w:sz w:val="24"/>
          <w:szCs w:val="24"/>
        </w:rPr>
        <w:t xml:space="preserve">         к постановлению администрации</w:t>
      </w:r>
    </w:p>
    <w:p w:rsidR="0026191D" w:rsidRDefault="0026191D" w:rsidP="0026191D">
      <w:pPr>
        <w:shd w:val="clear" w:color="auto" w:fill="FFFFFF"/>
        <w:spacing w:line="278" w:lineRule="exact"/>
        <w:ind w:right="-496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</w:t>
      </w:r>
      <w:proofErr w:type="spellStart"/>
      <w:r>
        <w:rPr>
          <w:rFonts w:eastAsia="Times New Roman"/>
          <w:spacing w:val="-3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сельского поселения</w:t>
      </w:r>
    </w:p>
    <w:p w:rsidR="0026191D" w:rsidRDefault="0026191D" w:rsidP="0026191D">
      <w:pPr>
        <w:shd w:val="clear" w:color="auto" w:fill="FFFFFF"/>
        <w:spacing w:line="278" w:lineRule="exact"/>
        <w:ind w:right="-496"/>
        <w:jc w:val="right"/>
      </w:pPr>
      <w:r>
        <w:rPr>
          <w:rFonts w:eastAsia="Times New Roman"/>
          <w:spacing w:val="-3"/>
          <w:sz w:val="24"/>
          <w:szCs w:val="24"/>
        </w:rPr>
        <w:t xml:space="preserve">От 21.05.2015 г. № 92- </w:t>
      </w:r>
      <w:proofErr w:type="spellStart"/>
      <w:proofErr w:type="gramStart"/>
      <w:r>
        <w:rPr>
          <w:rFonts w:eastAsia="Times New Roman"/>
          <w:spacing w:val="-3"/>
          <w:sz w:val="24"/>
          <w:szCs w:val="24"/>
        </w:rPr>
        <w:t>п</w:t>
      </w:r>
      <w:proofErr w:type="spellEnd"/>
      <w:proofErr w:type="gramEnd"/>
      <w:r>
        <w:rPr>
          <w:rFonts w:eastAsia="Times New Roman"/>
          <w:spacing w:val="-3"/>
          <w:sz w:val="24"/>
          <w:szCs w:val="24"/>
        </w:rPr>
        <w:t xml:space="preserve">  </w:t>
      </w:r>
    </w:p>
    <w:p w:rsidR="0026191D" w:rsidRDefault="0026191D" w:rsidP="0026191D">
      <w:pPr>
        <w:shd w:val="clear" w:color="auto" w:fill="FFFFFF"/>
        <w:spacing w:before="821" w:line="269" w:lineRule="exact"/>
        <w:ind w:left="2712" w:right="1267" w:hanging="974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Список муниципальных учреждений, находящихся в ведении </w:t>
      </w:r>
      <w:proofErr w:type="spellStart"/>
      <w:r>
        <w:rPr>
          <w:rFonts w:eastAsia="Times New Roman"/>
          <w:b/>
          <w:bCs/>
          <w:spacing w:val="-2"/>
          <w:sz w:val="24"/>
          <w:szCs w:val="24"/>
        </w:rPr>
        <w:t>Быстринского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 муниципального образования</w:t>
      </w:r>
    </w:p>
    <w:p w:rsidR="0026191D" w:rsidRDefault="0026191D" w:rsidP="0026191D">
      <w:pPr>
        <w:shd w:val="clear" w:color="auto" w:fill="FFFFFF"/>
        <w:spacing w:before="269" w:after="826"/>
        <w:ind w:left="389"/>
      </w:pPr>
      <w:r>
        <w:rPr>
          <w:b/>
          <w:bCs/>
          <w:spacing w:val="-2"/>
          <w:sz w:val="24"/>
          <w:szCs w:val="24"/>
        </w:rPr>
        <w:t xml:space="preserve">1.   </w:t>
      </w:r>
      <w:r>
        <w:rPr>
          <w:rFonts w:eastAsia="Times New Roman"/>
          <w:spacing w:val="-2"/>
          <w:sz w:val="24"/>
          <w:szCs w:val="24"/>
        </w:rPr>
        <w:t>Муниципальное казенное учреждение культуры «С</w:t>
      </w:r>
      <w:bookmarkStart w:id="0" w:name="_GoBack"/>
      <w:bookmarkEnd w:id="0"/>
      <w:r>
        <w:rPr>
          <w:rFonts w:eastAsia="Times New Roman"/>
          <w:spacing w:val="-2"/>
          <w:sz w:val="24"/>
          <w:szCs w:val="24"/>
        </w:rPr>
        <w:t xml:space="preserve">ельский дом культуры д. </w:t>
      </w:r>
      <w:proofErr w:type="gramStart"/>
      <w:r>
        <w:rPr>
          <w:rFonts w:eastAsia="Times New Roman"/>
          <w:spacing w:val="-2"/>
          <w:sz w:val="24"/>
          <w:szCs w:val="24"/>
        </w:rPr>
        <w:t>Быстрая</w:t>
      </w:r>
      <w:proofErr w:type="gramEnd"/>
      <w:r>
        <w:rPr>
          <w:rFonts w:eastAsia="Times New Roman"/>
          <w:spacing w:val="-2"/>
          <w:sz w:val="24"/>
          <w:szCs w:val="24"/>
        </w:rPr>
        <w:t>».</w:t>
      </w:r>
    </w:p>
    <w:p w:rsidR="00BC427D" w:rsidRDefault="00BC427D"/>
    <w:sectPr w:rsidR="00BC427D" w:rsidSect="003F680B">
      <w:pgSz w:w="11909" w:h="16834"/>
      <w:pgMar w:top="709" w:right="1286" w:bottom="720" w:left="9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7760"/>
    <w:multiLevelType w:val="singleLevel"/>
    <w:tmpl w:val="061C9F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191D"/>
    <w:rsid w:val="000407B9"/>
    <w:rsid w:val="0012026A"/>
    <w:rsid w:val="0026191D"/>
    <w:rsid w:val="0027761C"/>
    <w:rsid w:val="002B141B"/>
    <w:rsid w:val="003B3143"/>
    <w:rsid w:val="003F2E9A"/>
    <w:rsid w:val="004357AD"/>
    <w:rsid w:val="00564308"/>
    <w:rsid w:val="005E12CD"/>
    <w:rsid w:val="006E0438"/>
    <w:rsid w:val="007454C9"/>
    <w:rsid w:val="0080578D"/>
    <w:rsid w:val="00961F0F"/>
    <w:rsid w:val="009927CD"/>
    <w:rsid w:val="00B80230"/>
    <w:rsid w:val="00BC427D"/>
    <w:rsid w:val="00CB73E5"/>
    <w:rsid w:val="00D47354"/>
    <w:rsid w:val="00D5305B"/>
    <w:rsid w:val="00E1307A"/>
    <w:rsid w:val="00E73890"/>
    <w:rsid w:val="00E97023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1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61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2520</Characters>
  <Application>Microsoft Office Word</Application>
  <DocSecurity>0</DocSecurity>
  <Lines>21</Lines>
  <Paragraphs>5</Paragraphs>
  <ScaleCrop>false</ScaleCrop>
  <Company>Administration of the District Slyudyanskij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2015-05-25T02:58:00Z</cp:lastPrinted>
  <dcterms:created xsi:type="dcterms:W3CDTF">2015-05-25T02:57:00Z</dcterms:created>
  <dcterms:modified xsi:type="dcterms:W3CDTF">2015-05-25T03:03:00Z</dcterms:modified>
</cp:coreProperties>
</file>