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E9" w:rsidRPr="00DD59D2" w:rsidRDefault="00092E6C" w:rsidP="00C80FE9">
      <w:pPr>
        <w:jc w:val="center"/>
        <w:rPr>
          <w:rFonts w:ascii="Arial" w:hAnsi="Arial" w:cs="Arial"/>
          <w:b/>
          <w:sz w:val="20"/>
          <w:szCs w:val="20"/>
        </w:rPr>
      </w:pPr>
      <w:r w:rsidRPr="00DD59D2">
        <w:rPr>
          <w:rFonts w:ascii="Arial" w:hAnsi="Arial" w:cs="Arial"/>
          <w:b/>
          <w:sz w:val="20"/>
          <w:szCs w:val="20"/>
          <w:lang w:val="ru-RU"/>
        </w:rPr>
        <w:t>20</w:t>
      </w:r>
      <w:r w:rsidR="00B03F1E" w:rsidRPr="00DD59D2">
        <w:rPr>
          <w:rFonts w:ascii="Arial" w:hAnsi="Arial" w:cs="Arial"/>
          <w:b/>
          <w:sz w:val="20"/>
          <w:szCs w:val="20"/>
          <w:lang w:val="ru-RU"/>
        </w:rPr>
        <w:t>.1</w:t>
      </w:r>
      <w:r w:rsidRPr="00DD59D2">
        <w:rPr>
          <w:rFonts w:ascii="Arial" w:hAnsi="Arial" w:cs="Arial"/>
          <w:b/>
          <w:sz w:val="20"/>
          <w:szCs w:val="20"/>
          <w:lang w:val="ru-RU"/>
        </w:rPr>
        <w:t>1</w:t>
      </w:r>
      <w:r w:rsidR="00B03F1E" w:rsidRPr="00DD59D2">
        <w:rPr>
          <w:rFonts w:ascii="Arial" w:hAnsi="Arial" w:cs="Arial"/>
          <w:b/>
          <w:sz w:val="20"/>
          <w:szCs w:val="20"/>
          <w:lang w:val="ru-RU"/>
        </w:rPr>
        <w:t>.</w:t>
      </w:r>
      <w:r w:rsidR="00C80FE9" w:rsidRPr="00DD59D2">
        <w:rPr>
          <w:rFonts w:ascii="Arial" w:hAnsi="Arial" w:cs="Arial"/>
          <w:b/>
          <w:sz w:val="20"/>
          <w:szCs w:val="20"/>
        </w:rPr>
        <w:t>20</w:t>
      </w:r>
      <w:r w:rsidRPr="00DD59D2">
        <w:rPr>
          <w:rFonts w:ascii="Arial" w:hAnsi="Arial" w:cs="Arial"/>
          <w:b/>
          <w:sz w:val="20"/>
          <w:szCs w:val="20"/>
          <w:lang w:val="ru-RU"/>
        </w:rPr>
        <w:t>20</w:t>
      </w:r>
      <w:r w:rsidR="00C80FE9" w:rsidRPr="00DD59D2">
        <w:rPr>
          <w:rFonts w:ascii="Arial" w:hAnsi="Arial" w:cs="Arial"/>
          <w:b/>
          <w:sz w:val="20"/>
          <w:szCs w:val="20"/>
        </w:rPr>
        <w:t>Г. №1</w:t>
      </w:r>
      <w:r w:rsidRPr="00DD59D2">
        <w:rPr>
          <w:rFonts w:ascii="Arial" w:hAnsi="Arial" w:cs="Arial"/>
          <w:b/>
          <w:sz w:val="20"/>
          <w:szCs w:val="20"/>
          <w:lang w:val="ru-RU"/>
        </w:rPr>
        <w:t>01</w:t>
      </w:r>
      <w:r w:rsidR="00C80FE9" w:rsidRPr="00DD59D2">
        <w:rPr>
          <w:rFonts w:ascii="Arial" w:hAnsi="Arial" w:cs="Arial"/>
          <w:b/>
          <w:sz w:val="20"/>
          <w:szCs w:val="20"/>
        </w:rPr>
        <w:t>-п</w:t>
      </w:r>
    </w:p>
    <w:p w:rsidR="00C80FE9" w:rsidRPr="00DD59D2" w:rsidRDefault="00C80FE9" w:rsidP="00C80FE9">
      <w:pPr>
        <w:jc w:val="center"/>
        <w:rPr>
          <w:rFonts w:ascii="Arial" w:hAnsi="Arial" w:cs="Arial"/>
          <w:b/>
          <w:sz w:val="20"/>
          <w:szCs w:val="20"/>
        </w:rPr>
      </w:pPr>
      <w:r w:rsidRPr="00DD59D2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C80FE9" w:rsidRPr="00DD59D2" w:rsidRDefault="00C80FE9" w:rsidP="00C80FE9">
      <w:pPr>
        <w:jc w:val="center"/>
        <w:rPr>
          <w:rFonts w:ascii="Arial" w:hAnsi="Arial" w:cs="Arial"/>
          <w:b/>
          <w:sz w:val="20"/>
          <w:szCs w:val="20"/>
        </w:rPr>
      </w:pPr>
      <w:r w:rsidRPr="00DD59D2">
        <w:rPr>
          <w:rFonts w:ascii="Arial" w:hAnsi="Arial" w:cs="Arial"/>
          <w:b/>
          <w:sz w:val="20"/>
          <w:szCs w:val="20"/>
        </w:rPr>
        <w:t>ИРКУТСКАЯ ОБЛАСТЬ</w:t>
      </w:r>
    </w:p>
    <w:p w:rsidR="00C80FE9" w:rsidRPr="00DD59D2" w:rsidRDefault="00C80FE9" w:rsidP="00C80FE9">
      <w:pPr>
        <w:jc w:val="center"/>
        <w:rPr>
          <w:rFonts w:ascii="Arial" w:hAnsi="Arial" w:cs="Arial"/>
          <w:b/>
          <w:sz w:val="20"/>
          <w:szCs w:val="20"/>
        </w:rPr>
      </w:pPr>
      <w:r w:rsidRPr="00DD59D2">
        <w:rPr>
          <w:rFonts w:ascii="Arial" w:hAnsi="Arial" w:cs="Arial"/>
          <w:b/>
          <w:sz w:val="20"/>
          <w:szCs w:val="20"/>
        </w:rPr>
        <w:t>АДМИНИСТРАЦИЯ БЫСТРИНСКОГО СЕЛЬСКОГО ПОСЕЛЕНИЯ</w:t>
      </w:r>
    </w:p>
    <w:p w:rsidR="00C80FE9" w:rsidRPr="00DD59D2" w:rsidRDefault="00C80FE9" w:rsidP="00C80FE9">
      <w:pPr>
        <w:jc w:val="center"/>
        <w:rPr>
          <w:rFonts w:ascii="Arial" w:hAnsi="Arial" w:cs="Arial"/>
          <w:b/>
          <w:sz w:val="20"/>
          <w:szCs w:val="20"/>
        </w:rPr>
      </w:pPr>
      <w:r w:rsidRPr="00DD59D2">
        <w:rPr>
          <w:rFonts w:ascii="Arial" w:hAnsi="Arial" w:cs="Arial"/>
          <w:b/>
          <w:sz w:val="20"/>
          <w:szCs w:val="20"/>
        </w:rPr>
        <w:t>ПОСТАНОВЛЕНИЕ</w:t>
      </w:r>
    </w:p>
    <w:p w:rsidR="00C80FE9" w:rsidRPr="00DD59D2" w:rsidRDefault="00C80FE9" w:rsidP="00C80FE9">
      <w:pPr>
        <w:jc w:val="center"/>
        <w:rPr>
          <w:rFonts w:ascii="Arial" w:hAnsi="Arial" w:cs="Arial"/>
          <w:b/>
          <w:sz w:val="20"/>
          <w:szCs w:val="20"/>
        </w:rPr>
      </w:pPr>
    </w:p>
    <w:p w:rsidR="00C80FE9" w:rsidRPr="00DD59D2" w:rsidRDefault="00C80FE9" w:rsidP="00C80FE9">
      <w:pPr>
        <w:widowControl/>
        <w:tabs>
          <w:tab w:val="left" w:pos="7797"/>
        </w:tabs>
        <w:suppressAutoHyphens w:val="0"/>
        <w:ind w:left="540"/>
        <w:jc w:val="center"/>
        <w:rPr>
          <w:rFonts w:ascii="Arial" w:hAnsi="Arial" w:cs="Arial"/>
          <w:sz w:val="20"/>
          <w:szCs w:val="20"/>
          <w:lang w:val="ru-RU" w:eastAsia="ja-JP"/>
        </w:rPr>
      </w:pPr>
      <w:r w:rsidRPr="00DD59D2">
        <w:rPr>
          <w:rFonts w:ascii="Arial" w:hAnsi="Arial" w:cs="Arial"/>
          <w:b/>
          <w:sz w:val="20"/>
          <w:szCs w:val="20"/>
        </w:rPr>
        <w:t>О</w:t>
      </w:r>
      <w:r w:rsidRPr="00DD59D2">
        <w:rPr>
          <w:rFonts w:ascii="Arial" w:hAnsi="Arial" w:cs="Arial"/>
          <w:b/>
          <w:sz w:val="20"/>
          <w:szCs w:val="20"/>
          <w:lang w:val="ru-RU"/>
        </w:rPr>
        <w:t xml:space="preserve">Б УТВЕРЖДЕНИИ ПЕРЕЧНЯ МУНИЦИПАЛЬНЫХ ПРОГРАММ БЫСТРИНСКОГО МУНИЦИПАЛЬНОГО ОБРАЗОВАНИЯ </w:t>
      </w:r>
      <w:r w:rsidR="00092E6C" w:rsidRPr="00DD59D2">
        <w:rPr>
          <w:rFonts w:ascii="Arial" w:hAnsi="Arial" w:cs="Arial"/>
          <w:b/>
          <w:sz w:val="20"/>
          <w:szCs w:val="20"/>
          <w:lang w:val="ru-RU"/>
        </w:rPr>
        <w:t>НА</w:t>
      </w:r>
      <w:r w:rsidRPr="00DD59D2">
        <w:rPr>
          <w:rFonts w:ascii="Arial" w:hAnsi="Arial" w:cs="Arial"/>
          <w:b/>
          <w:sz w:val="20"/>
          <w:szCs w:val="20"/>
          <w:lang w:val="ru-RU"/>
        </w:rPr>
        <w:t xml:space="preserve"> 202</w:t>
      </w:r>
      <w:r w:rsidR="00092E6C" w:rsidRPr="00DD59D2">
        <w:rPr>
          <w:rFonts w:ascii="Arial" w:hAnsi="Arial" w:cs="Arial"/>
          <w:b/>
          <w:sz w:val="20"/>
          <w:szCs w:val="20"/>
          <w:lang w:val="ru-RU"/>
        </w:rPr>
        <w:t>1</w:t>
      </w:r>
      <w:r w:rsidRPr="00DD59D2">
        <w:rPr>
          <w:rFonts w:ascii="Arial" w:hAnsi="Arial" w:cs="Arial"/>
          <w:b/>
          <w:sz w:val="20"/>
          <w:szCs w:val="20"/>
          <w:lang w:val="ru-RU"/>
        </w:rPr>
        <w:t>-202</w:t>
      </w:r>
      <w:r w:rsidR="00092E6C" w:rsidRPr="00DD59D2">
        <w:rPr>
          <w:rFonts w:ascii="Arial" w:hAnsi="Arial" w:cs="Arial"/>
          <w:b/>
          <w:sz w:val="20"/>
          <w:szCs w:val="20"/>
          <w:lang w:val="ru-RU"/>
        </w:rPr>
        <w:t>5</w:t>
      </w:r>
      <w:r w:rsidRPr="00DD59D2">
        <w:rPr>
          <w:rFonts w:ascii="Arial" w:hAnsi="Arial" w:cs="Arial"/>
          <w:b/>
          <w:sz w:val="20"/>
          <w:szCs w:val="20"/>
        </w:rPr>
        <w:t xml:space="preserve"> </w:t>
      </w:r>
      <w:r w:rsidRPr="00DD59D2">
        <w:rPr>
          <w:rFonts w:ascii="Arial" w:hAnsi="Arial" w:cs="Arial"/>
          <w:b/>
          <w:sz w:val="20"/>
          <w:szCs w:val="20"/>
          <w:lang w:val="ru-RU"/>
        </w:rPr>
        <w:t>ГОДЫ</w:t>
      </w:r>
    </w:p>
    <w:p w:rsidR="00C80FE9" w:rsidRPr="00DD59D2" w:rsidRDefault="00C80FE9" w:rsidP="00C80FE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76679" w:rsidRPr="00DD59D2" w:rsidRDefault="00C80FE9" w:rsidP="00E76679">
      <w:pPr>
        <w:tabs>
          <w:tab w:val="left" w:pos="7797"/>
        </w:tabs>
        <w:ind w:firstLine="709"/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</w:pPr>
      <w:r w:rsidRPr="00DD59D2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 xml:space="preserve">В соответствии со статьей 179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 постановлением администрации </w:t>
      </w:r>
      <w:r w:rsidR="00E76679" w:rsidRPr="00DD59D2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 xml:space="preserve"> о</w:t>
      </w:r>
      <w:r w:rsidR="00E76679" w:rsidRPr="00DD59D2">
        <w:rPr>
          <w:rFonts w:ascii="Arial" w:hAnsi="Arial" w:cs="Arial"/>
          <w:sz w:val="20"/>
          <w:szCs w:val="20"/>
        </w:rPr>
        <w:t xml:space="preserve">т 26.09.2013 г. №96 – </w:t>
      </w:r>
      <w:proofErr w:type="gramStart"/>
      <w:r w:rsidR="00E76679" w:rsidRPr="00DD59D2">
        <w:rPr>
          <w:rFonts w:ascii="Arial" w:hAnsi="Arial" w:cs="Arial"/>
          <w:sz w:val="20"/>
          <w:szCs w:val="20"/>
        </w:rPr>
        <w:t>п</w:t>
      </w:r>
      <w:proofErr w:type="gramEnd"/>
      <w:r w:rsidR="00E76679" w:rsidRPr="00DD59D2">
        <w:rPr>
          <w:rFonts w:ascii="Arial" w:hAnsi="Arial" w:cs="Arial"/>
          <w:sz w:val="20"/>
          <w:szCs w:val="20"/>
        </w:rPr>
        <w:t xml:space="preserve"> </w:t>
      </w:r>
      <w:r w:rsidR="00E76679" w:rsidRPr="00DD59D2">
        <w:rPr>
          <w:rFonts w:ascii="Arial" w:hAnsi="Arial" w:cs="Arial"/>
          <w:sz w:val="20"/>
          <w:szCs w:val="20"/>
          <w:lang w:val="ru-RU"/>
        </w:rPr>
        <w:t>«</w:t>
      </w:r>
      <w:r w:rsidR="00092E6C" w:rsidRPr="00DD59D2">
        <w:rPr>
          <w:rFonts w:ascii="Arial" w:hAnsi="Arial" w:cs="Arial"/>
          <w:sz w:val="20"/>
          <w:szCs w:val="20"/>
          <w:lang w:val="ru-RU"/>
        </w:rPr>
        <w:t>О</w:t>
      </w:r>
      <w:r w:rsidR="00E76679" w:rsidRPr="00DD59D2">
        <w:rPr>
          <w:rFonts w:ascii="Arial" w:hAnsi="Arial" w:cs="Arial"/>
          <w:sz w:val="20"/>
          <w:szCs w:val="20"/>
        </w:rPr>
        <w:t>б</w:t>
      </w:r>
      <w:r w:rsidR="00092E6C" w:rsidRPr="00DD59D2">
        <w:rPr>
          <w:rFonts w:ascii="Arial" w:hAnsi="Arial" w:cs="Arial"/>
          <w:sz w:val="20"/>
          <w:szCs w:val="20"/>
          <w:lang w:val="ru-RU"/>
        </w:rPr>
        <w:t xml:space="preserve"> </w:t>
      </w:r>
      <w:r w:rsidR="00453265" w:rsidRPr="00DD59D2">
        <w:rPr>
          <w:rFonts w:ascii="Arial" w:hAnsi="Arial" w:cs="Arial"/>
          <w:sz w:val="20"/>
          <w:szCs w:val="20"/>
          <w:lang w:val="ru-RU"/>
        </w:rPr>
        <w:t xml:space="preserve">утверждении Порядка принятия решений о разработке муниципальных программ </w:t>
      </w:r>
      <w:proofErr w:type="spellStart"/>
      <w:r w:rsidR="00E76679" w:rsidRPr="00DD59D2">
        <w:rPr>
          <w:rFonts w:ascii="Arial" w:hAnsi="Arial" w:cs="Arial"/>
          <w:sz w:val="20"/>
          <w:szCs w:val="20"/>
        </w:rPr>
        <w:t>Быстринского</w:t>
      </w:r>
      <w:proofErr w:type="spellEnd"/>
      <w:r w:rsidR="00E76679" w:rsidRPr="00DD59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6679" w:rsidRPr="00DD59D2">
        <w:rPr>
          <w:rFonts w:ascii="Arial" w:hAnsi="Arial" w:cs="Arial"/>
          <w:sz w:val="20"/>
          <w:szCs w:val="20"/>
        </w:rPr>
        <w:t>муниципального</w:t>
      </w:r>
      <w:proofErr w:type="spellEnd"/>
      <w:r w:rsidR="00E76679" w:rsidRPr="00DD59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6679" w:rsidRPr="00DD59D2">
        <w:rPr>
          <w:rFonts w:ascii="Arial" w:hAnsi="Arial" w:cs="Arial"/>
          <w:sz w:val="20"/>
          <w:szCs w:val="20"/>
        </w:rPr>
        <w:t>образования</w:t>
      </w:r>
      <w:proofErr w:type="spellEnd"/>
      <w:r w:rsidR="00E76679" w:rsidRPr="00DD59D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E76679" w:rsidRPr="00DD59D2">
        <w:rPr>
          <w:rFonts w:ascii="Arial" w:hAnsi="Arial" w:cs="Arial"/>
          <w:sz w:val="20"/>
          <w:szCs w:val="20"/>
        </w:rPr>
        <w:t>их</w:t>
      </w:r>
      <w:proofErr w:type="spellEnd"/>
      <w:r w:rsidR="00E76679" w:rsidRPr="00DD59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6679" w:rsidRPr="00DD59D2">
        <w:rPr>
          <w:rFonts w:ascii="Arial" w:hAnsi="Arial" w:cs="Arial"/>
          <w:sz w:val="20"/>
          <w:szCs w:val="20"/>
        </w:rPr>
        <w:t>формирования</w:t>
      </w:r>
      <w:proofErr w:type="spellEnd"/>
      <w:r w:rsidR="00E76679" w:rsidRPr="00DD59D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E76679" w:rsidRPr="00DD59D2">
        <w:rPr>
          <w:rFonts w:ascii="Arial" w:hAnsi="Arial" w:cs="Arial"/>
          <w:sz w:val="20"/>
          <w:szCs w:val="20"/>
        </w:rPr>
        <w:t>реализации</w:t>
      </w:r>
      <w:proofErr w:type="spellEnd"/>
      <w:r w:rsidR="00E76679" w:rsidRPr="00DD59D2">
        <w:rPr>
          <w:rFonts w:ascii="Arial" w:hAnsi="Arial" w:cs="Arial"/>
          <w:sz w:val="20"/>
          <w:szCs w:val="20"/>
        </w:rPr>
        <w:t>»</w:t>
      </w:r>
      <w:r w:rsidR="00E76679" w:rsidRPr="00DD59D2">
        <w:rPr>
          <w:rFonts w:ascii="Arial" w:hAnsi="Arial" w:cs="Arial"/>
          <w:sz w:val="20"/>
          <w:szCs w:val="20"/>
          <w:lang w:val="ru-RU"/>
        </w:rPr>
        <w:t xml:space="preserve">, </w:t>
      </w:r>
      <w:r w:rsidRPr="00DD59D2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 xml:space="preserve">руководствуясь статьями </w:t>
      </w:r>
      <w:r w:rsidR="00E76679" w:rsidRPr="00DD59D2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43,46</w:t>
      </w:r>
      <w:r w:rsidRPr="00DD59D2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 xml:space="preserve"> Устава </w:t>
      </w:r>
      <w:proofErr w:type="spellStart"/>
      <w:r w:rsidR="00E76679" w:rsidRPr="00DD59D2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Быстринского</w:t>
      </w:r>
      <w:proofErr w:type="spellEnd"/>
      <w:r w:rsidR="00E76679" w:rsidRPr="00DD59D2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 xml:space="preserve"> </w:t>
      </w:r>
      <w:r w:rsidRPr="00DD59D2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муниципального образования</w:t>
      </w:r>
      <w:r w:rsidR="00E76679" w:rsidRPr="00DD59D2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 xml:space="preserve">, администрация </w:t>
      </w:r>
      <w:proofErr w:type="spellStart"/>
      <w:r w:rsidR="00E76679" w:rsidRPr="00DD59D2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Быстринского</w:t>
      </w:r>
      <w:proofErr w:type="spellEnd"/>
      <w:r w:rsidR="00E76679" w:rsidRPr="00DD59D2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 xml:space="preserve"> сельского поселения</w:t>
      </w:r>
    </w:p>
    <w:p w:rsidR="00C80FE9" w:rsidRPr="00DD59D2" w:rsidRDefault="00C80FE9" w:rsidP="00E76679">
      <w:pPr>
        <w:tabs>
          <w:tab w:val="left" w:pos="7797"/>
        </w:tabs>
        <w:ind w:firstLine="284"/>
        <w:rPr>
          <w:rFonts w:ascii="Arial" w:eastAsia="Times New Roman" w:hAnsi="Arial" w:cs="Arial"/>
          <w:b/>
          <w:color w:val="auto"/>
          <w:kern w:val="0"/>
          <w:sz w:val="20"/>
          <w:szCs w:val="20"/>
          <w:lang w:val="ru-RU" w:eastAsia="ru-RU" w:bidi="ar-SA"/>
        </w:rPr>
      </w:pPr>
    </w:p>
    <w:p w:rsidR="00C80FE9" w:rsidRPr="00DD59D2" w:rsidRDefault="00C80FE9" w:rsidP="00C80FE9">
      <w:pPr>
        <w:widowControl/>
        <w:suppressAutoHyphens w:val="0"/>
        <w:jc w:val="center"/>
        <w:rPr>
          <w:rFonts w:ascii="Arial" w:eastAsia="Times New Roman" w:hAnsi="Arial" w:cs="Arial"/>
          <w:b/>
          <w:color w:val="auto"/>
          <w:kern w:val="0"/>
          <w:sz w:val="20"/>
          <w:szCs w:val="20"/>
          <w:lang w:val="ru-RU" w:eastAsia="ru-RU" w:bidi="ar-SA"/>
        </w:rPr>
      </w:pPr>
      <w:r w:rsidRPr="00DD59D2">
        <w:rPr>
          <w:rFonts w:ascii="Arial" w:eastAsia="Times New Roman" w:hAnsi="Arial" w:cs="Arial"/>
          <w:b/>
          <w:color w:val="auto"/>
          <w:kern w:val="0"/>
          <w:sz w:val="20"/>
          <w:szCs w:val="20"/>
          <w:lang w:val="ru-RU" w:eastAsia="ru-RU" w:bidi="ar-SA"/>
        </w:rPr>
        <w:t>ПОСТАНОВЛЯЮ:</w:t>
      </w:r>
    </w:p>
    <w:p w:rsidR="00C80FE9" w:rsidRPr="00DD59D2" w:rsidRDefault="00C80FE9" w:rsidP="00C80FE9">
      <w:pPr>
        <w:widowControl/>
        <w:suppressAutoHyphens w:val="0"/>
        <w:ind w:left="540"/>
        <w:jc w:val="both"/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</w:pPr>
    </w:p>
    <w:p w:rsidR="00C80FE9" w:rsidRPr="00DD59D2" w:rsidRDefault="00E76679" w:rsidP="00E76679">
      <w:pPr>
        <w:widowControl/>
        <w:tabs>
          <w:tab w:val="left" w:pos="1080"/>
          <w:tab w:val="left" w:pos="3119"/>
          <w:tab w:val="left" w:pos="6521"/>
        </w:tabs>
        <w:suppressAutoHyphens w:val="0"/>
        <w:autoSpaceDE w:val="0"/>
        <w:autoSpaceDN/>
        <w:adjustRightInd w:val="0"/>
        <w:ind w:firstLine="709"/>
        <w:jc w:val="both"/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</w:pPr>
      <w:r w:rsidRPr="00DD59D2"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  <w:t xml:space="preserve">1. </w:t>
      </w:r>
      <w:r w:rsidR="00C80FE9" w:rsidRPr="00DD59D2"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  <w:t xml:space="preserve">Утвердить Перечень муниципальных программ </w:t>
      </w:r>
      <w:proofErr w:type="spellStart"/>
      <w:r w:rsidRPr="00DD59D2"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  <w:t>Быстринского</w:t>
      </w:r>
      <w:proofErr w:type="spellEnd"/>
      <w:r w:rsidRPr="00DD59D2"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  <w:t xml:space="preserve"> </w:t>
      </w:r>
      <w:r w:rsidR="00C80FE9" w:rsidRPr="00DD59D2"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  <w:t>муниципального образования на 20</w:t>
      </w:r>
      <w:r w:rsidRPr="00DD59D2"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  <w:t>2</w:t>
      </w:r>
      <w:r w:rsidR="00092E6C" w:rsidRPr="00DD59D2"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  <w:t>1</w:t>
      </w:r>
      <w:r w:rsidR="00C80FE9" w:rsidRPr="00DD59D2"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  <w:t>-202</w:t>
      </w:r>
      <w:r w:rsidR="00092E6C" w:rsidRPr="00DD59D2"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  <w:t>5</w:t>
      </w:r>
      <w:r w:rsidR="00C80FE9" w:rsidRPr="00DD59D2"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  <w:t xml:space="preserve"> годы (Приложение).</w:t>
      </w:r>
    </w:p>
    <w:p w:rsidR="00E76679" w:rsidRPr="00DD59D2" w:rsidRDefault="00E76679" w:rsidP="00E76679">
      <w:pPr>
        <w:widowControl/>
        <w:tabs>
          <w:tab w:val="left" w:pos="1080"/>
          <w:tab w:val="left" w:pos="3119"/>
          <w:tab w:val="left" w:pos="6521"/>
        </w:tabs>
        <w:suppressAutoHyphens w:val="0"/>
        <w:autoSpaceDE w:val="0"/>
        <w:autoSpaceDN/>
        <w:adjustRightInd w:val="0"/>
        <w:ind w:firstLine="709"/>
        <w:jc w:val="both"/>
        <w:rPr>
          <w:rFonts w:ascii="Arial" w:hAnsi="Arial" w:cs="Arial"/>
          <w:sz w:val="20"/>
          <w:szCs w:val="20"/>
          <w:lang w:val="ru-RU"/>
        </w:rPr>
      </w:pPr>
      <w:r w:rsidRPr="00DD59D2">
        <w:rPr>
          <w:rFonts w:ascii="Arial" w:hAnsi="Arial" w:cs="Arial"/>
          <w:sz w:val="20"/>
          <w:szCs w:val="20"/>
          <w:lang w:val="ru-RU"/>
        </w:rPr>
        <w:t xml:space="preserve">2. </w:t>
      </w:r>
      <w:r w:rsidR="00092E6C" w:rsidRPr="00DD59D2"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  <w:t xml:space="preserve">Опубликовать настоящее постановление в печатном издании «Вестник </w:t>
      </w:r>
      <w:proofErr w:type="spellStart"/>
      <w:r w:rsidR="00092E6C" w:rsidRPr="00DD59D2"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  <w:t>Быстринского</w:t>
      </w:r>
      <w:proofErr w:type="spellEnd"/>
      <w:r w:rsidR="00092E6C" w:rsidRPr="00DD59D2"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  <w:t xml:space="preserve"> муниципального образования» и разместить в сети «Интернет» на официальном сайте </w:t>
      </w:r>
      <w:proofErr w:type="spellStart"/>
      <w:r w:rsidR="00092E6C" w:rsidRPr="00DD59D2">
        <w:rPr>
          <w:rFonts w:ascii="Arial" w:eastAsia="Times New Roman" w:hAnsi="Arial" w:cs="Arial"/>
          <w:color w:val="0000FF"/>
          <w:kern w:val="0"/>
          <w:sz w:val="20"/>
          <w:szCs w:val="20"/>
          <w:u w:val="single"/>
          <w:lang w:val="ru-RU" w:eastAsia="ru-RU" w:bidi="ar-SA"/>
        </w:rPr>
        <w:t>быстринское.рф</w:t>
      </w:r>
      <w:proofErr w:type="spellEnd"/>
      <w:r w:rsidR="00092E6C" w:rsidRPr="00DD59D2">
        <w:rPr>
          <w:rFonts w:ascii="Arial" w:eastAsia="Times New Roman" w:hAnsi="Arial" w:cs="Arial"/>
          <w:color w:val="0000FF"/>
          <w:kern w:val="0"/>
          <w:sz w:val="20"/>
          <w:szCs w:val="20"/>
          <w:u w:val="single"/>
          <w:lang w:val="ru-RU" w:eastAsia="ru-RU" w:bidi="ar-SA"/>
        </w:rPr>
        <w:t>.</w:t>
      </w:r>
    </w:p>
    <w:p w:rsidR="007802CF" w:rsidRPr="00DD59D2" w:rsidRDefault="00E76679" w:rsidP="00E76679">
      <w:pPr>
        <w:widowControl/>
        <w:tabs>
          <w:tab w:val="left" w:pos="1080"/>
          <w:tab w:val="left" w:pos="3119"/>
          <w:tab w:val="left" w:pos="6521"/>
        </w:tabs>
        <w:suppressAutoHyphens w:val="0"/>
        <w:autoSpaceDE w:val="0"/>
        <w:autoSpaceDN/>
        <w:adjustRightInd w:val="0"/>
        <w:ind w:firstLine="709"/>
        <w:jc w:val="both"/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</w:pPr>
      <w:r w:rsidRPr="00DD59D2">
        <w:rPr>
          <w:rFonts w:ascii="Arial" w:hAnsi="Arial" w:cs="Arial"/>
          <w:sz w:val="20"/>
          <w:szCs w:val="20"/>
          <w:lang w:val="ru-RU"/>
        </w:rPr>
        <w:t xml:space="preserve">3. </w:t>
      </w:r>
      <w:proofErr w:type="gramStart"/>
      <w:r w:rsidR="00C80FE9" w:rsidRPr="00DD59D2"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  <w:t>Контроль за</w:t>
      </w:r>
      <w:proofErr w:type="gramEnd"/>
      <w:r w:rsidR="00C80FE9" w:rsidRPr="00DD59D2"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  <w:t xml:space="preserve"> исполнением настоящего постановления возложить на </w:t>
      </w:r>
      <w:r w:rsidRPr="00DD59D2"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  <w:t>главного специалиста администрации Сухову Н.И.</w:t>
      </w:r>
    </w:p>
    <w:p w:rsidR="007802CF" w:rsidRPr="00DD59D2" w:rsidRDefault="007802CF" w:rsidP="00E76679">
      <w:pPr>
        <w:widowControl/>
        <w:tabs>
          <w:tab w:val="left" w:pos="1080"/>
          <w:tab w:val="left" w:pos="3119"/>
          <w:tab w:val="left" w:pos="6521"/>
        </w:tabs>
        <w:suppressAutoHyphens w:val="0"/>
        <w:autoSpaceDE w:val="0"/>
        <w:autoSpaceDN/>
        <w:adjustRightInd w:val="0"/>
        <w:ind w:firstLine="709"/>
        <w:jc w:val="both"/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</w:pPr>
    </w:p>
    <w:p w:rsidR="00C80FE9" w:rsidRPr="00DD59D2" w:rsidRDefault="00C80FE9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</w:pPr>
    </w:p>
    <w:p w:rsidR="007802CF" w:rsidRPr="00DD59D2" w:rsidRDefault="007802CF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</w:pPr>
      <w:r w:rsidRPr="00DD59D2"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  <w:t xml:space="preserve">Глава администрации                                                                  Н.Г. </w:t>
      </w:r>
      <w:proofErr w:type="spellStart"/>
      <w:r w:rsidRPr="00DD59D2"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  <w:t>Чебоксарова</w:t>
      </w:r>
      <w:proofErr w:type="spellEnd"/>
    </w:p>
    <w:p w:rsidR="007802CF" w:rsidRPr="00DD59D2" w:rsidRDefault="007802CF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</w:pPr>
    </w:p>
    <w:p w:rsidR="007802CF" w:rsidRPr="00DD59D2" w:rsidRDefault="007802CF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</w:pPr>
    </w:p>
    <w:p w:rsidR="007802CF" w:rsidRPr="00DD59D2" w:rsidRDefault="007802CF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</w:pPr>
    </w:p>
    <w:p w:rsidR="00B03F1E" w:rsidRPr="00DD59D2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</w:pPr>
    </w:p>
    <w:p w:rsidR="00B03F1E" w:rsidRPr="00DD59D2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</w:pPr>
    </w:p>
    <w:p w:rsidR="00B03F1E" w:rsidRPr="00DD59D2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</w:pPr>
    </w:p>
    <w:p w:rsidR="00B03F1E" w:rsidRPr="00DD59D2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</w:pPr>
    </w:p>
    <w:p w:rsidR="00B03F1E" w:rsidRPr="00DD59D2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</w:pPr>
    </w:p>
    <w:p w:rsidR="00B03F1E" w:rsidRPr="00DD59D2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</w:pPr>
    </w:p>
    <w:p w:rsidR="00B03F1E" w:rsidRPr="00DD59D2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</w:pPr>
    </w:p>
    <w:p w:rsidR="00B03F1E" w:rsidRPr="00DD59D2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</w:pPr>
    </w:p>
    <w:p w:rsidR="00B03F1E" w:rsidRPr="00DD59D2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</w:pPr>
    </w:p>
    <w:p w:rsidR="00B03F1E" w:rsidRPr="00DD59D2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</w:pPr>
    </w:p>
    <w:p w:rsidR="00B03F1E" w:rsidRPr="00DD59D2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</w:pPr>
    </w:p>
    <w:p w:rsidR="00B03F1E" w:rsidRPr="00DD59D2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</w:pPr>
    </w:p>
    <w:p w:rsidR="00B03F1E" w:rsidRPr="00DD59D2" w:rsidRDefault="00B03F1E" w:rsidP="00B03F1E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right"/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  <w:sectPr w:rsidR="00B03F1E" w:rsidRPr="00DD59D2" w:rsidSect="00CD39EC">
          <w:pgSz w:w="11906" w:h="16838" w:code="9"/>
          <w:pgMar w:top="1077" w:right="850" w:bottom="1077" w:left="1701" w:header="709" w:footer="709" w:gutter="0"/>
          <w:cols w:space="708"/>
          <w:docGrid w:linePitch="360"/>
        </w:sectPr>
      </w:pPr>
    </w:p>
    <w:p w:rsidR="00B03F1E" w:rsidRPr="00DD59D2" w:rsidRDefault="00B03F1E" w:rsidP="00B03F1E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right"/>
        <w:rPr>
          <w:rFonts w:ascii="Courier New" w:eastAsia="Times New Roman" w:hAnsi="Courier New" w:cs="Courier New"/>
          <w:color w:val="auto"/>
          <w:kern w:val="0"/>
          <w:sz w:val="20"/>
          <w:szCs w:val="20"/>
          <w:lang w:val="ru-RU" w:eastAsia="ru-RU" w:bidi="ar-SA"/>
        </w:rPr>
      </w:pPr>
      <w:r w:rsidRPr="00DD59D2">
        <w:rPr>
          <w:rFonts w:ascii="Courier New" w:eastAsia="Times New Roman" w:hAnsi="Courier New" w:cs="Courier New"/>
          <w:color w:val="auto"/>
          <w:kern w:val="0"/>
          <w:sz w:val="20"/>
          <w:szCs w:val="20"/>
          <w:lang w:val="ru-RU" w:eastAsia="ru-RU" w:bidi="ar-SA"/>
        </w:rPr>
        <w:lastRenderedPageBreak/>
        <w:t>Приложение</w:t>
      </w:r>
    </w:p>
    <w:p w:rsidR="00B03F1E" w:rsidRPr="00DD59D2" w:rsidRDefault="00B03F1E" w:rsidP="00B03F1E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right"/>
        <w:rPr>
          <w:rFonts w:ascii="Courier New" w:eastAsia="Times New Roman" w:hAnsi="Courier New" w:cs="Courier New"/>
          <w:color w:val="auto"/>
          <w:kern w:val="0"/>
          <w:sz w:val="20"/>
          <w:szCs w:val="20"/>
          <w:lang w:val="ru-RU" w:eastAsia="ru-RU" w:bidi="ar-SA"/>
        </w:rPr>
      </w:pPr>
      <w:r w:rsidRPr="00DD59D2">
        <w:rPr>
          <w:rFonts w:ascii="Courier New" w:eastAsia="Times New Roman" w:hAnsi="Courier New" w:cs="Courier New"/>
          <w:color w:val="auto"/>
          <w:kern w:val="0"/>
          <w:sz w:val="20"/>
          <w:szCs w:val="20"/>
          <w:lang w:val="ru-RU" w:eastAsia="ru-RU" w:bidi="ar-SA"/>
        </w:rPr>
        <w:t>К постановлению администрации</w:t>
      </w:r>
    </w:p>
    <w:p w:rsidR="00B03F1E" w:rsidRPr="00DD59D2" w:rsidRDefault="00B03F1E" w:rsidP="00B03F1E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right"/>
        <w:rPr>
          <w:rFonts w:ascii="Courier New" w:eastAsia="Times New Roman" w:hAnsi="Courier New" w:cs="Courier New"/>
          <w:color w:val="auto"/>
          <w:kern w:val="0"/>
          <w:sz w:val="20"/>
          <w:szCs w:val="20"/>
          <w:lang w:val="ru-RU" w:eastAsia="ru-RU" w:bidi="ar-SA"/>
        </w:rPr>
      </w:pPr>
      <w:proofErr w:type="spellStart"/>
      <w:r w:rsidRPr="00DD59D2">
        <w:rPr>
          <w:rFonts w:ascii="Courier New" w:eastAsia="Times New Roman" w:hAnsi="Courier New" w:cs="Courier New"/>
          <w:color w:val="auto"/>
          <w:kern w:val="0"/>
          <w:sz w:val="20"/>
          <w:szCs w:val="20"/>
          <w:lang w:val="ru-RU" w:eastAsia="ru-RU" w:bidi="ar-SA"/>
        </w:rPr>
        <w:t>Быстринского</w:t>
      </w:r>
      <w:proofErr w:type="spellEnd"/>
      <w:r w:rsidRPr="00DD59D2">
        <w:rPr>
          <w:rFonts w:ascii="Courier New" w:eastAsia="Times New Roman" w:hAnsi="Courier New" w:cs="Courier New"/>
          <w:color w:val="auto"/>
          <w:kern w:val="0"/>
          <w:sz w:val="20"/>
          <w:szCs w:val="20"/>
          <w:lang w:val="ru-RU" w:eastAsia="ru-RU" w:bidi="ar-SA"/>
        </w:rPr>
        <w:t xml:space="preserve"> сельского пос</w:t>
      </w:r>
      <w:r w:rsidR="00453265" w:rsidRPr="00DD59D2">
        <w:rPr>
          <w:rFonts w:ascii="Courier New" w:eastAsia="Times New Roman" w:hAnsi="Courier New" w:cs="Courier New"/>
          <w:color w:val="auto"/>
          <w:kern w:val="0"/>
          <w:sz w:val="20"/>
          <w:szCs w:val="20"/>
          <w:lang w:val="ru-RU" w:eastAsia="ru-RU" w:bidi="ar-SA"/>
        </w:rPr>
        <w:t>е</w:t>
      </w:r>
      <w:r w:rsidRPr="00DD59D2">
        <w:rPr>
          <w:rFonts w:ascii="Courier New" w:eastAsia="Times New Roman" w:hAnsi="Courier New" w:cs="Courier New"/>
          <w:color w:val="auto"/>
          <w:kern w:val="0"/>
          <w:sz w:val="20"/>
          <w:szCs w:val="20"/>
          <w:lang w:val="ru-RU" w:eastAsia="ru-RU" w:bidi="ar-SA"/>
        </w:rPr>
        <w:t xml:space="preserve">ления </w:t>
      </w:r>
    </w:p>
    <w:p w:rsidR="00B03F1E" w:rsidRPr="00DD59D2" w:rsidRDefault="00B03F1E" w:rsidP="00B03F1E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right"/>
        <w:rPr>
          <w:rFonts w:ascii="Courier New" w:eastAsia="Times New Roman" w:hAnsi="Courier New" w:cs="Courier New"/>
          <w:color w:val="auto"/>
          <w:kern w:val="0"/>
          <w:sz w:val="20"/>
          <w:szCs w:val="20"/>
          <w:lang w:val="ru-RU" w:eastAsia="ru-RU" w:bidi="ar-SA"/>
        </w:rPr>
      </w:pPr>
      <w:r w:rsidRPr="00DD59D2">
        <w:rPr>
          <w:rFonts w:ascii="Courier New" w:eastAsia="Times New Roman" w:hAnsi="Courier New" w:cs="Courier New"/>
          <w:color w:val="auto"/>
          <w:kern w:val="0"/>
          <w:sz w:val="20"/>
          <w:szCs w:val="20"/>
          <w:lang w:val="ru-RU" w:eastAsia="ru-RU" w:bidi="ar-SA"/>
        </w:rPr>
        <w:t xml:space="preserve">От </w:t>
      </w:r>
      <w:r w:rsidR="00092E6C" w:rsidRPr="00DD59D2">
        <w:rPr>
          <w:rFonts w:ascii="Courier New" w:eastAsia="Times New Roman" w:hAnsi="Courier New" w:cs="Courier New"/>
          <w:color w:val="auto"/>
          <w:kern w:val="0"/>
          <w:sz w:val="20"/>
          <w:szCs w:val="20"/>
          <w:lang w:val="ru-RU" w:eastAsia="ru-RU" w:bidi="ar-SA"/>
        </w:rPr>
        <w:t>20.11.2020</w:t>
      </w:r>
      <w:r w:rsidRPr="00DD59D2">
        <w:rPr>
          <w:rFonts w:ascii="Courier New" w:eastAsia="Times New Roman" w:hAnsi="Courier New" w:cs="Courier New"/>
          <w:color w:val="auto"/>
          <w:kern w:val="0"/>
          <w:sz w:val="20"/>
          <w:szCs w:val="20"/>
          <w:lang w:val="ru-RU" w:eastAsia="ru-RU" w:bidi="ar-SA"/>
        </w:rPr>
        <w:t xml:space="preserve"> №</w:t>
      </w:r>
      <w:r w:rsidR="00092E6C" w:rsidRPr="00DD59D2">
        <w:rPr>
          <w:rFonts w:ascii="Courier New" w:eastAsia="Times New Roman" w:hAnsi="Courier New" w:cs="Courier New"/>
          <w:color w:val="auto"/>
          <w:kern w:val="0"/>
          <w:sz w:val="20"/>
          <w:szCs w:val="20"/>
          <w:lang w:val="ru-RU" w:eastAsia="ru-RU" w:bidi="ar-SA"/>
        </w:rPr>
        <w:t>101</w:t>
      </w:r>
      <w:r w:rsidRPr="00DD59D2">
        <w:rPr>
          <w:rFonts w:ascii="Courier New" w:eastAsia="Times New Roman" w:hAnsi="Courier New" w:cs="Courier New"/>
          <w:color w:val="auto"/>
          <w:kern w:val="0"/>
          <w:sz w:val="20"/>
          <w:szCs w:val="20"/>
          <w:lang w:val="ru-RU" w:eastAsia="ru-RU" w:bidi="ar-SA"/>
        </w:rPr>
        <w:t>-п</w:t>
      </w:r>
    </w:p>
    <w:p w:rsidR="00C80FE9" w:rsidRPr="00DD59D2" w:rsidRDefault="00C80FE9" w:rsidP="00B03F1E">
      <w:pPr>
        <w:pStyle w:val="Standard"/>
        <w:tabs>
          <w:tab w:val="left" w:pos="13964"/>
          <w:tab w:val="left" w:pos="17366"/>
        </w:tabs>
        <w:ind w:left="9781"/>
        <w:jc w:val="center"/>
        <w:rPr>
          <w:rFonts w:ascii="Arial" w:hAnsi="Arial" w:cs="Arial"/>
          <w:sz w:val="20"/>
          <w:szCs w:val="20"/>
          <w:lang w:val="ru-RU"/>
        </w:rPr>
      </w:pPr>
    </w:p>
    <w:p w:rsidR="00C80FE9" w:rsidRPr="00DD59D2" w:rsidRDefault="00C80FE9" w:rsidP="00092E6C">
      <w:pPr>
        <w:pStyle w:val="Standard"/>
        <w:tabs>
          <w:tab w:val="left" w:pos="3119"/>
          <w:tab w:val="left" w:pos="6521"/>
        </w:tabs>
        <w:jc w:val="center"/>
        <w:rPr>
          <w:rFonts w:ascii="Arial" w:hAnsi="Arial" w:cs="Arial"/>
          <w:sz w:val="20"/>
          <w:szCs w:val="20"/>
          <w:lang w:val="ru-RU"/>
        </w:rPr>
      </w:pPr>
      <w:r w:rsidRPr="00DD59D2">
        <w:rPr>
          <w:rFonts w:ascii="Arial" w:hAnsi="Arial" w:cs="Arial"/>
          <w:sz w:val="20"/>
          <w:szCs w:val="20"/>
          <w:lang w:val="ru-RU"/>
        </w:rPr>
        <w:t>ПЕРЕЧЕНЬ</w:t>
      </w:r>
    </w:p>
    <w:p w:rsidR="00C80FE9" w:rsidRPr="00DD59D2" w:rsidRDefault="00C80FE9" w:rsidP="00092E6C">
      <w:pPr>
        <w:pStyle w:val="Standard"/>
        <w:tabs>
          <w:tab w:val="left" w:pos="3119"/>
          <w:tab w:val="left" w:pos="6521"/>
        </w:tabs>
        <w:jc w:val="center"/>
        <w:rPr>
          <w:rFonts w:ascii="Arial" w:hAnsi="Arial" w:cs="Arial"/>
          <w:sz w:val="20"/>
          <w:szCs w:val="20"/>
          <w:lang w:val="ru-RU"/>
        </w:rPr>
      </w:pPr>
      <w:r w:rsidRPr="00DD59D2">
        <w:rPr>
          <w:rFonts w:ascii="Arial" w:hAnsi="Arial" w:cs="Arial"/>
          <w:sz w:val="20"/>
          <w:szCs w:val="20"/>
          <w:lang w:val="ru-RU"/>
        </w:rPr>
        <w:t xml:space="preserve">муниципальных программ </w:t>
      </w:r>
      <w:proofErr w:type="spellStart"/>
      <w:r w:rsidR="00B03F1E" w:rsidRPr="00DD59D2">
        <w:rPr>
          <w:rFonts w:ascii="Arial" w:hAnsi="Arial" w:cs="Arial"/>
          <w:sz w:val="20"/>
          <w:szCs w:val="20"/>
          <w:lang w:val="ru-RU"/>
        </w:rPr>
        <w:t>Быстринского</w:t>
      </w:r>
      <w:proofErr w:type="spellEnd"/>
      <w:r w:rsidR="00B03F1E" w:rsidRPr="00DD59D2">
        <w:rPr>
          <w:rFonts w:ascii="Arial" w:hAnsi="Arial" w:cs="Arial"/>
          <w:sz w:val="20"/>
          <w:szCs w:val="20"/>
          <w:lang w:val="ru-RU"/>
        </w:rPr>
        <w:t xml:space="preserve"> </w:t>
      </w:r>
      <w:r w:rsidRPr="00DD59D2">
        <w:rPr>
          <w:rFonts w:ascii="Arial" w:hAnsi="Arial" w:cs="Arial"/>
          <w:sz w:val="20"/>
          <w:szCs w:val="20"/>
          <w:lang w:val="ru-RU"/>
        </w:rPr>
        <w:t xml:space="preserve">муниципального образования </w:t>
      </w:r>
      <w:proofErr w:type="spellStart"/>
      <w:r w:rsidRPr="00DD59D2">
        <w:rPr>
          <w:rFonts w:ascii="Arial" w:hAnsi="Arial" w:cs="Arial"/>
          <w:sz w:val="20"/>
          <w:szCs w:val="20"/>
          <w:lang w:val="ru-RU"/>
        </w:rPr>
        <w:t>Слюдянский</w:t>
      </w:r>
      <w:proofErr w:type="spellEnd"/>
      <w:r w:rsidRPr="00DD59D2">
        <w:rPr>
          <w:rFonts w:ascii="Arial" w:hAnsi="Arial" w:cs="Arial"/>
          <w:sz w:val="20"/>
          <w:szCs w:val="20"/>
          <w:lang w:val="ru-RU"/>
        </w:rPr>
        <w:t xml:space="preserve"> район на </w:t>
      </w:r>
      <w:r w:rsidRPr="00DD59D2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20</w:t>
      </w:r>
      <w:r w:rsidR="00B03F1E" w:rsidRPr="00DD59D2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2</w:t>
      </w:r>
      <w:r w:rsidR="00092E6C" w:rsidRPr="00DD59D2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1</w:t>
      </w:r>
      <w:r w:rsidRPr="00DD59D2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-20</w:t>
      </w:r>
      <w:r w:rsidR="00B03F1E" w:rsidRPr="00DD59D2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2</w:t>
      </w:r>
      <w:r w:rsidR="00092E6C" w:rsidRPr="00DD59D2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5</w:t>
      </w:r>
      <w:r w:rsidRPr="00DD59D2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 xml:space="preserve"> годы</w:t>
      </w:r>
    </w:p>
    <w:p w:rsidR="00C80FE9" w:rsidRPr="00DD59D2" w:rsidRDefault="00C80FE9" w:rsidP="00092E6C">
      <w:pPr>
        <w:pStyle w:val="Standard"/>
        <w:tabs>
          <w:tab w:val="left" w:pos="13964"/>
          <w:tab w:val="left" w:pos="17366"/>
        </w:tabs>
        <w:ind w:left="9781"/>
        <w:jc w:val="center"/>
        <w:rPr>
          <w:rFonts w:ascii="Arial" w:hAnsi="Arial" w:cs="Arial"/>
          <w:sz w:val="20"/>
          <w:szCs w:val="20"/>
          <w:lang w:val="ru-RU"/>
        </w:rPr>
      </w:pPr>
    </w:p>
    <w:tbl>
      <w:tblPr>
        <w:tblW w:w="13746" w:type="dxa"/>
        <w:jc w:val="right"/>
        <w:tblInd w:w="-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6802"/>
        <w:gridCol w:w="2268"/>
        <w:gridCol w:w="1984"/>
        <w:gridCol w:w="1698"/>
      </w:tblGrid>
      <w:tr w:rsidR="00C80FE9" w:rsidRPr="00DD59D2" w:rsidTr="00DD59D2">
        <w:trPr>
          <w:jc w:val="righ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80FE9" w:rsidRPr="00DD59D2" w:rsidRDefault="00C80FE9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п</w:t>
            </w:r>
            <w:proofErr w:type="gramEnd"/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/п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80FE9" w:rsidRPr="00DD59D2" w:rsidRDefault="00C80FE9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Наименование муниципальных программ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80FE9" w:rsidRPr="00DD59D2" w:rsidRDefault="00C80FE9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0FE9" w:rsidRPr="00DD59D2" w:rsidRDefault="00C80FE9" w:rsidP="00DD59D2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Основные соисполнители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80FE9" w:rsidRPr="00DD59D2" w:rsidRDefault="00C80FE9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Срок реализации</w:t>
            </w:r>
          </w:p>
        </w:tc>
      </w:tr>
      <w:tr w:rsidR="00C80FE9" w:rsidRPr="00DD59D2" w:rsidTr="00DD59D2">
        <w:trPr>
          <w:jc w:val="righ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80FE9" w:rsidRPr="00DD59D2" w:rsidRDefault="00C80FE9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80FE9" w:rsidRPr="00DD59D2" w:rsidRDefault="00C80FE9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80FE9" w:rsidRPr="00DD59D2" w:rsidRDefault="00C80FE9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80FE9" w:rsidRPr="00DD59D2" w:rsidRDefault="00C80FE9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4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80FE9" w:rsidRPr="00DD59D2" w:rsidRDefault="00C80FE9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5</w:t>
            </w:r>
          </w:p>
        </w:tc>
      </w:tr>
      <w:tr w:rsidR="00C80FE9" w:rsidRPr="00DD59D2" w:rsidTr="00DD59D2">
        <w:trPr>
          <w:trHeight w:val="463"/>
          <w:jc w:val="righ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FE9" w:rsidRPr="00DD59D2" w:rsidRDefault="00C80FE9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FE9" w:rsidRPr="00DD59D2" w:rsidRDefault="00C80FE9" w:rsidP="00DD59D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>Стратегическая</w:t>
            </w:r>
            <w:proofErr w:type="spellEnd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>цель</w:t>
            </w:r>
            <w:proofErr w:type="spellEnd"/>
            <w:r w:rsidRPr="00DD59D2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>Повышение</w:t>
            </w:r>
            <w:proofErr w:type="spellEnd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>качества</w:t>
            </w:r>
            <w:proofErr w:type="spellEnd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>человеческого</w:t>
            </w:r>
            <w:proofErr w:type="spellEnd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>капитала</w:t>
            </w:r>
            <w:proofErr w:type="spellEnd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>на</w:t>
            </w:r>
            <w:proofErr w:type="spellEnd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>основе</w:t>
            </w:r>
            <w:proofErr w:type="spellEnd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>социально-ориентированного</w:t>
            </w:r>
            <w:proofErr w:type="spellEnd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>типа</w:t>
            </w:r>
            <w:proofErr w:type="spellEnd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>экономического</w:t>
            </w:r>
            <w:proofErr w:type="spellEnd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>развития</w:t>
            </w:r>
            <w:bookmarkStart w:id="0" w:name="_GoBack"/>
            <w:bookmarkEnd w:id="0"/>
            <w:proofErr w:type="spellEnd"/>
          </w:p>
        </w:tc>
      </w:tr>
      <w:tr w:rsidR="00C80FE9" w:rsidRPr="00DD59D2" w:rsidTr="00453265">
        <w:trPr>
          <w:trHeight w:val="395"/>
          <w:jc w:val="righ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0FE9" w:rsidRPr="00DD59D2" w:rsidRDefault="00C80FE9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27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11F8" w:rsidRPr="00DD59D2" w:rsidRDefault="00C80FE9" w:rsidP="004712D8">
            <w:pPr>
              <w:pStyle w:val="TableContents"/>
              <w:snapToGrid w:val="0"/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Стратегическая задача 1: Обеспечение достойных условий жизни</w:t>
            </w:r>
          </w:p>
          <w:p w:rsidR="00C80FE9" w:rsidRPr="00DD59D2" w:rsidRDefault="00C611F8" w:rsidP="00C611F8">
            <w:pPr>
              <w:pStyle w:val="TableContents"/>
              <w:snapToGri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Стратегическая задача 2. Создание возможностей для работы и бизнеса</w:t>
            </w:r>
          </w:p>
        </w:tc>
      </w:tr>
      <w:tr w:rsidR="00C80FE9" w:rsidRPr="00DD59D2" w:rsidTr="00DD59D2">
        <w:trPr>
          <w:jc w:val="righ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0FE9" w:rsidRPr="00DD59D2" w:rsidRDefault="00C80FE9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1.1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0FE9" w:rsidRPr="00DD59D2" w:rsidRDefault="002F6520" w:rsidP="00453265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="00453265" w:rsidRPr="00DD59D2">
              <w:rPr>
                <w:rFonts w:ascii="Courier New" w:eastAsia="Calibri" w:hAnsi="Courier New" w:cs="Courier New"/>
                <w:bCs/>
                <w:color w:val="auto"/>
                <w:kern w:val="0"/>
                <w:sz w:val="20"/>
                <w:szCs w:val="20"/>
                <w:lang w:val="ru-RU" w:eastAsia="en-US" w:bidi="ar-SA"/>
              </w:rPr>
              <w:t xml:space="preserve">Развитие культуры и сферы досуга на территории </w:t>
            </w:r>
            <w:proofErr w:type="spellStart"/>
            <w:r w:rsidR="00453265" w:rsidRPr="00DD59D2">
              <w:rPr>
                <w:rFonts w:ascii="Courier New" w:eastAsia="Calibri" w:hAnsi="Courier New" w:cs="Courier New"/>
                <w:bCs/>
                <w:color w:val="auto"/>
                <w:kern w:val="0"/>
                <w:sz w:val="20"/>
                <w:szCs w:val="20"/>
                <w:lang w:val="ru-RU" w:eastAsia="en-US" w:bidi="ar-SA"/>
              </w:rPr>
              <w:t>Быстринского</w:t>
            </w:r>
            <w:proofErr w:type="spellEnd"/>
            <w:r w:rsidR="00453265" w:rsidRPr="00DD59D2">
              <w:rPr>
                <w:rFonts w:ascii="Courier New" w:eastAsia="Calibri" w:hAnsi="Courier New" w:cs="Courier New"/>
                <w:bCs/>
                <w:color w:val="auto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0FE9" w:rsidRPr="00DD59D2" w:rsidRDefault="002F652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0FE9" w:rsidRPr="00DD59D2" w:rsidRDefault="002F652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МКУК СДК д. Быстрая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0FE9" w:rsidRPr="00DD59D2" w:rsidRDefault="00C80FE9" w:rsidP="00092E6C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20</w:t>
            </w:r>
            <w:r w:rsidR="000D560A"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2</w:t>
            </w:r>
            <w:r w:rsidR="00092E6C"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1</w:t>
            </w: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-202</w:t>
            </w:r>
            <w:r w:rsidR="00092E6C"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5</w:t>
            </w: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 w:rsidRPr="00DD59D2"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.</w:t>
            </w:r>
            <w:proofErr w:type="gramStart"/>
            <w:r w:rsidRPr="00DD59D2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.</w:t>
            </w:r>
          </w:p>
        </w:tc>
      </w:tr>
      <w:tr w:rsidR="00092E6C" w:rsidRPr="00DD59D2" w:rsidTr="00DD59D2">
        <w:trPr>
          <w:jc w:val="righ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2E6C" w:rsidRPr="00DD59D2" w:rsidRDefault="00092E6C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1.2.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2E6C" w:rsidRPr="00DD59D2" w:rsidRDefault="00453265" w:rsidP="000D560A">
            <w:pPr>
              <w:tabs>
                <w:tab w:val="left" w:pos="7797"/>
              </w:tabs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«Благоустройство территории </w:t>
            </w:r>
            <w:proofErr w:type="spellStart"/>
            <w:r w:rsidRPr="00DD59D2"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val="ru-RU" w:eastAsia="ru-RU" w:bidi="ar-SA"/>
              </w:rPr>
              <w:t>Быстринского</w:t>
            </w:r>
            <w:proofErr w:type="spellEnd"/>
            <w:r w:rsidRPr="00DD59D2"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2E6C" w:rsidRPr="00DD59D2" w:rsidRDefault="00092E6C">
            <w:pPr>
              <w:pStyle w:val="TableContents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администрация </w:t>
            </w:r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2E6C" w:rsidRPr="00DD59D2" w:rsidRDefault="00092E6C">
            <w:pPr>
              <w:pStyle w:val="TableContents"/>
              <w:snapToGri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администрация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E6C" w:rsidRPr="00DD59D2" w:rsidRDefault="00092E6C">
            <w:pPr>
              <w:rPr>
                <w:sz w:val="20"/>
                <w:szCs w:val="20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2021-2025 </w:t>
            </w:r>
            <w:r w:rsidRPr="00DD59D2"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.</w:t>
            </w:r>
            <w:proofErr w:type="gramStart"/>
            <w:r w:rsidRPr="00DD59D2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.</w:t>
            </w:r>
          </w:p>
        </w:tc>
      </w:tr>
      <w:tr w:rsidR="00092E6C" w:rsidRPr="00DD59D2" w:rsidTr="00DD59D2">
        <w:trPr>
          <w:jc w:val="righ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2E6C" w:rsidRPr="00DD59D2" w:rsidRDefault="00092E6C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1.3.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2E6C" w:rsidRPr="00DD59D2" w:rsidRDefault="00453265" w:rsidP="00453265">
            <w:pPr>
              <w:pStyle w:val="Standard"/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D59D2">
              <w:rPr>
                <w:rFonts w:ascii="Courier New" w:eastAsia="Calibri" w:hAnsi="Courier New" w:cs="Courier New"/>
                <w:kern w:val="0"/>
                <w:sz w:val="20"/>
                <w:szCs w:val="20"/>
                <w:lang w:val="ru-RU" w:eastAsia="en-US" w:bidi="ar-SA"/>
              </w:rPr>
              <w:t xml:space="preserve">«Обеспечение пожарной безопасности на территории </w:t>
            </w:r>
            <w:proofErr w:type="spellStart"/>
            <w:r w:rsidRPr="00DD59D2">
              <w:rPr>
                <w:rFonts w:ascii="Courier New" w:eastAsia="Calibri" w:hAnsi="Courier New" w:cs="Courier New"/>
                <w:kern w:val="0"/>
                <w:sz w:val="20"/>
                <w:szCs w:val="20"/>
                <w:lang w:val="ru-RU" w:eastAsia="en-US" w:bidi="ar-SA"/>
              </w:rPr>
              <w:t>Быстринского</w:t>
            </w:r>
            <w:proofErr w:type="spellEnd"/>
            <w:r w:rsidRPr="00DD59D2">
              <w:rPr>
                <w:rFonts w:ascii="Courier New" w:eastAsia="Calibri" w:hAnsi="Courier New" w:cs="Courier New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2E6C" w:rsidRPr="00DD59D2" w:rsidRDefault="00092E6C" w:rsidP="00AC5CD2">
            <w:pPr>
              <w:pStyle w:val="TableContents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администрация </w:t>
            </w:r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2E6C" w:rsidRPr="00DD59D2" w:rsidRDefault="00092E6C" w:rsidP="00AC5CD2">
            <w:pPr>
              <w:pStyle w:val="TableContents"/>
              <w:snapToGri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администрация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2E6C" w:rsidRPr="00DD59D2" w:rsidRDefault="00092E6C">
            <w:pPr>
              <w:rPr>
                <w:sz w:val="20"/>
                <w:szCs w:val="20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2021-2025 </w:t>
            </w:r>
            <w:r w:rsidRPr="00DD59D2"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.</w:t>
            </w:r>
            <w:proofErr w:type="gramStart"/>
            <w:r w:rsidRPr="00DD59D2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.</w:t>
            </w:r>
          </w:p>
        </w:tc>
      </w:tr>
      <w:tr w:rsidR="00092E6C" w:rsidRPr="00DD59D2" w:rsidTr="00DD59D2">
        <w:trPr>
          <w:jc w:val="righ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2E6C" w:rsidRPr="00DD59D2" w:rsidRDefault="00092E6C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1.4.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3265" w:rsidRPr="00DD59D2" w:rsidRDefault="00092E6C" w:rsidP="00453265">
            <w:pPr>
              <w:overflowPunct w:val="0"/>
              <w:autoSpaceDE w:val="0"/>
              <w:adjustRightInd w:val="0"/>
              <w:textAlignment w:val="baseline"/>
              <w:outlineLvl w:val="1"/>
              <w:rPr>
                <w:rFonts w:ascii="Courier New" w:eastAsia="Times New Roman" w:hAnsi="Courier New" w:cs="Courier New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="00453265" w:rsidRPr="00DD59D2"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Развитие </w:t>
            </w:r>
            <w:r w:rsidR="00453265" w:rsidRPr="00DD59D2">
              <w:rPr>
                <w:rFonts w:ascii="Courier New" w:eastAsia="Times New Roman" w:hAnsi="Courier New" w:cs="Courier New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автомобильных дорог общего пользования </w:t>
            </w:r>
          </w:p>
          <w:p w:rsidR="00092E6C" w:rsidRPr="00DD59D2" w:rsidRDefault="00453265" w:rsidP="00453265">
            <w:pPr>
              <w:spacing w:line="0" w:lineRule="atLeast"/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</w:pPr>
            <w:r w:rsidRPr="00DD59D2">
              <w:rPr>
                <w:rFonts w:ascii="Courier New" w:eastAsia="Times New Roman" w:hAnsi="Courier New" w:cs="Courier New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местного значения, находящихся в границах населенных пунктов </w:t>
            </w:r>
            <w:proofErr w:type="spellStart"/>
            <w:r w:rsidRPr="00DD59D2"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val="ru-RU" w:eastAsia="ru-RU" w:bidi="ar-SA"/>
              </w:rPr>
              <w:t>Быстринского</w:t>
            </w:r>
            <w:proofErr w:type="spellEnd"/>
            <w:r w:rsidRPr="00DD59D2"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2E6C" w:rsidRPr="00DD59D2" w:rsidRDefault="00092E6C" w:rsidP="00AC5CD2">
            <w:pPr>
              <w:pStyle w:val="TableContents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администрация </w:t>
            </w:r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2E6C" w:rsidRPr="00DD59D2" w:rsidRDefault="00092E6C" w:rsidP="00AC5CD2">
            <w:pPr>
              <w:pStyle w:val="TableContents"/>
              <w:snapToGri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администрация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2E6C" w:rsidRPr="00DD59D2" w:rsidRDefault="00092E6C">
            <w:pPr>
              <w:rPr>
                <w:sz w:val="20"/>
                <w:szCs w:val="20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2021-2025 </w:t>
            </w:r>
            <w:r w:rsidRPr="00DD59D2"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.</w:t>
            </w:r>
            <w:proofErr w:type="gramStart"/>
            <w:r w:rsidRPr="00DD59D2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.</w:t>
            </w:r>
          </w:p>
        </w:tc>
      </w:tr>
      <w:tr w:rsidR="004712D8" w:rsidRPr="00DD59D2" w:rsidTr="00DD59D2">
        <w:trPr>
          <w:jc w:val="righ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712D8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1.5.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712D8" w:rsidP="004712D8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</w:rPr>
              <w:t>«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Комплексное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развитие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транспортной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инфраструктуры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Быстринского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образования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712D8" w:rsidP="00AC5CD2">
            <w:pPr>
              <w:pStyle w:val="TableContents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администрация </w:t>
            </w:r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712D8" w:rsidP="00AC5CD2">
            <w:pPr>
              <w:pStyle w:val="TableContents"/>
              <w:snapToGri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администрация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712D8" w:rsidP="004712D8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2020-2032 г.</w:t>
            </w:r>
            <w:proofErr w:type="gramStart"/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г</w:t>
            </w:r>
            <w:proofErr w:type="gramEnd"/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.</w:t>
            </w:r>
          </w:p>
        </w:tc>
      </w:tr>
      <w:tr w:rsidR="004712D8" w:rsidRPr="00DD59D2" w:rsidTr="00DD59D2">
        <w:trPr>
          <w:jc w:val="righ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712D8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1.6.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712D8" w:rsidP="00453265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proofErr w:type="gramStart"/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К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омплексно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е</w:t>
            </w:r>
            <w:proofErr w:type="gram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развития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социальной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инфраструктуры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Быстринского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образования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»</w:t>
            </w:r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712D8" w:rsidP="00AC5CD2">
            <w:pPr>
              <w:pStyle w:val="TableContents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администрация </w:t>
            </w:r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712D8" w:rsidP="00AC5CD2">
            <w:pPr>
              <w:pStyle w:val="TableContents"/>
              <w:snapToGri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администрация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712D8" w:rsidP="004712D8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2020-2032г.г.</w:t>
            </w:r>
          </w:p>
        </w:tc>
      </w:tr>
      <w:tr w:rsidR="004712D8" w:rsidRPr="00DD59D2" w:rsidTr="00DD59D2">
        <w:trPr>
          <w:jc w:val="righ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712D8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1.7.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712D8" w:rsidP="004712D8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</w:rPr>
              <w:t>«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Комплексное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развитие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систем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коммунальной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инфраструктуры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Быстринского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сельского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поселения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»</w:t>
            </w:r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712D8" w:rsidP="00AC5CD2">
            <w:pPr>
              <w:pStyle w:val="TableContents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администрация </w:t>
            </w:r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712D8" w:rsidP="00AC5CD2">
            <w:pPr>
              <w:pStyle w:val="TableContents"/>
              <w:snapToGri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администрация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712D8" w:rsidP="000D560A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2020-2032г.г.</w:t>
            </w:r>
          </w:p>
        </w:tc>
      </w:tr>
      <w:tr w:rsidR="00C80FE9" w:rsidRPr="00DD59D2" w:rsidTr="00DD59D2">
        <w:trPr>
          <w:trHeight w:val="354"/>
          <w:jc w:val="righ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0FE9" w:rsidRPr="00DD59D2" w:rsidRDefault="00092E6C" w:rsidP="00092E6C">
            <w:pPr>
              <w:pStyle w:val="TableContents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2</w:t>
            </w:r>
            <w:r w:rsidR="00C80FE9" w:rsidRPr="00DD59D2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27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0FE9" w:rsidRPr="00DD59D2" w:rsidRDefault="00C80FE9">
            <w:pPr>
              <w:pStyle w:val="TableContents"/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Стратегическая задача 3: Поддержание высокого уровня управления</w:t>
            </w:r>
          </w:p>
        </w:tc>
      </w:tr>
      <w:tr w:rsidR="004712D8" w:rsidRPr="00DD59D2" w:rsidTr="00DD59D2">
        <w:trPr>
          <w:jc w:val="righ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53265" w:rsidP="00453265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2</w:t>
            </w:r>
            <w:r w:rsidR="004712D8"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.1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53265" w:rsidP="000D560A">
            <w:pPr>
              <w:pStyle w:val="TableContents"/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</w:pPr>
            <w:r w:rsidRPr="00DD59D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val="ru-RU" w:eastAsia="ru-RU" w:bidi="ar-SA"/>
              </w:rPr>
              <w:t xml:space="preserve">«Развитие муниципального управления и гражданского общества </w:t>
            </w:r>
            <w:proofErr w:type="spellStart"/>
            <w:r w:rsidRPr="00DD59D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val="ru-RU" w:eastAsia="ru-RU" w:bidi="ar-SA"/>
              </w:rPr>
              <w:t>Быстринского</w:t>
            </w:r>
            <w:proofErr w:type="spellEnd"/>
            <w:r w:rsidRPr="00DD59D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val="ru-RU" w:eastAsia="ru-RU" w:bidi="ar-SA"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712D8" w:rsidP="00AC5CD2">
            <w:pPr>
              <w:pStyle w:val="TableContents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администрация </w:t>
            </w:r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712D8" w:rsidP="004712D8">
            <w:pPr>
              <w:pStyle w:val="TableContents"/>
              <w:snapToGri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администрация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092E6C">
            <w:pPr>
              <w:pStyle w:val="TableContents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2021-2025 </w:t>
            </w:r>
            <w:r w:rsidRPr="00DD59D2"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.</w:t>
            </w:r>
            <w:proofErr w:type="gramStart"/>
            <w:r w:rsidRPr="00DD59D2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.</w:t>
            </w:r>
          </w:p>
        </w:tc>
      </w:tr>
    </w:tbl>
    <w:p w:rsidR="00236F9D" w:rsidRPr="00DD59D2" w:rsidRDefault="00236F9D" w:rsidP="004712D8">
      <w:pPr>
        <w:rPr>
          <w:sz w:val="20"/>
          <w:szCs w:val="20"/>
          <w:lang w:val="ru-RU"/>
        </w:rPr>
      </w:pPr>
    </w:p>
    <w:sectPr w:rsidR="00236F9D" w:rsidRPr="00DD59D2" w:rsidSect="00B03F1E">
      <w:pgSz w:w="16838" w:h="11906" w:orient="landscape" w:code="9"/>
      <w:pgMar w:top="851" w:right="1077" w:bottom="170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0A50"/>
    <w:multiLevelType w:val="multilevel"/>
    <w:tmpl w:val="C02CFEE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0FE9"/>
    <w:rsid w:val="00092E6C"/>
    <w:rsid w:val="000D560A"/>
    <w:rsid w:val="000F4BBE"/>
    <w:rsid w:val="00236F9D"/>
    <w:rsid w:val="002F6520"/>
    <w:rsid w:val="00330163"/>
    <w:rsid w:val="004311CA"/>
    <w:rsid w:val="00453265"/>
    <w:rsid w:val="004712D8"/>
    <w:rsid w:val="004C7C83"/>
    <w:rsid w:val="007802CF"/>
    <w:rsid w:val="00B03F1E"/>
    <w:rsid w:val="00B656E8"/>
    <w:rsid w:val="00C611F8"/>
    <w:rsid w:val="00C80FE9"/>
    <w:rsid w:val="00CD39EC"/>
    <w:rsid w:val="00DC1811"/>
    <w:rsid w:val="00DD59D2"/>
    <w:rsid w:val="00DF2CAE"/>
    <w:rsid w:val="00E76679"/>
    <w:rsid w:val="00EA5BFB"/>
    <w:rsid w:val="00EF1BC5"/>
    <w:rsid w:val="00EF6501"/>
    <w:rsid w:val="00F86ACC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E9"/>
    <w:pPr>
      <w:widowControl w:val="0"/>
      <w:suppressAutoHyphens/>
      <w:autoSpaceDN w:val="0"/>
      <w:ind w:firstLine="0"/>
      <w:jc w:val="left"/>
    </w:pPr>
    <w:rPr>
      <w:rFonts w:ascii="Times New Roman" w:eastAsia="Andale Sans UI" w:hAnsi="Times New Roman" w:cs="Tahoma"/>
      <w:color w:val="000000"/>
      <w:kern w:val="3"/>
      <w:sz w:val="24"/>
      <w:szCs w:val="24"/>
      <w:lang w:val="de-DE" w:eastAsia="ar-SA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80FE9"/>
    <w:rPr>
      <w:color w:val="0000FF"/>
      <w:u w:val="single"/>
    </w:rPr>
  </w:style>
  <w:style w:type="paragraph" w:customStyle="1" w:styleId="Standard">
    <w:name w:val="Standard"/>
    <w:rsid w:val="00C80FE9"/>
    <w:pPr>
      <w:widowControl w:val="0"/>
      <w:suppressAutoHyphens/>
      <w:autoSpaceDN w:val="0"/>
      <w:ind w:firstLine="0"/>
      <w:jc w:val="lef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C80FE9"/>
    <w:pPr>
      <w:ind w:firstLine="709"/>
    </w:pPr>
    <w:rPr>
      <w:color w:val="0000FF"/>
      <w:sz w:val="27"/>
    </w:rPr>
  </w:style>
  <w:style w:type="paragraph" w:customStyle="1" w:styleId="TableContents">
    <w:name w:val="Table Contents"/>
    <w:basedOn w:val="Standard"/>
    <w:rsid w:val="00C80FE9"/>
    <w:pPr>
      <w:suppressLineNumbers/>
    </w:pPr>
  </w:style>
  <w:style w:type="paragraph" w:customStyle="1" w:styleId="ConsPlusCell">
    <w:name w:val="ConsPlusCell"/>
    <w:rsid w:val="00C80FE9"/>
    <w:pPr>
      <w:widowControl w:val="0"/>
      <w:suppressAutoHyphens/>
      <w:autoSpaceDE w:val="0"/>
      <w:autoSpaceDN w:val="0"/>
      <w:ind w:firstLine="0"/>
      <w:jc w:val="left"/>
    </w:pPr>
    <w:rPr>
      <w:rFonts w:ascii="Calibri" w:eastAsia="Arial" w:hAnsi="Calibri" w:cs="Calibri"/>
      <w:kern w:val="3"/>
      <w:lang w:eastAsia="zh-CN"/>
    </w:rPr>
  </w:style>
  <w:style w:type="paragraph" w:styleId="a4">
    <w:name w:val="List Paragraph"/>
    <w:basedOn w:val="a"/>
    <w:uiPriority w:val="34"/>
    <w:qFormat/>
    <w:rsid w:val="00E76679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0D560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0D560A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locked/>
    <w:rsid w:val="000D560A"/>
    <w:rPr>
      <w:lang w:val="en-US"/>
    </w:rPr>
  </w:style>
  <w:style w:type="paragraph" w:customStyle="1" w:styleId="1">
    <w:name w:val="Без интервала1"/>
    <w:basedOn w:val="a"/>
    <w:link w:val="NoSpacingChar"/>
    <w:rsid w:val="000D560A"/>
    <w:pPr>
      <w:widowControl/>
      <w:suppressAutoHyphens w:val="0"/>
      <w:autoSpaceDN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bidi="ar-SA"/>
    </w:rPr>
  </w:style>
  <w:style w:type="paragraph" w:styleId="a7">
    <w:name w:val="Body Text Indent"/>
    <w:basedOn w:val="a"/>
    <w:link w:val="a8"/>
    <w:unhideWhenUsed/>
    <w:rsid w:val="000D560A"/>
    <w:pPr>
      <w:widowControl/>
      <w:suppressAutoHyphens w:val="0"/>
      <w:autoSpaceDN/>
      <w:spacing w:after="120"/>
      <w:ind w:left="283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0D5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12D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2D8"/>
    <w:rPr>
      <w:rFonts w:ascii="Tahoma" w:eastAsia="Andale Sans UI" w:hAnsi="Tahoma" w:cs="Tahoma"/>
      <w:color w:val="000000"/>
      <w:kern w:val="3"/>
      <w:sz w:val="16"/>
      <w:szCs w:val="16"/>
      <w:lang w:val="de-DE" w:eastAsia="ar-SA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Админ</cp:lastModifiedBy>
  <cp:revision>6</cp:revision>
  <cp:lastPrinted>2020-11-26T06:20:00Z</cp:lastPrinted>
  <dcterms:created xsi:type="dcterms:W3CDTF">2019-12-11T05:34:00Z</dcterms:created>
  <dcterms:modified xsi:type="dcterms:W3CDTF">2020-11-26T06:24:00Z</dcterms:modified>
</cp:coreProperties>
</file>