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0D" w:rsidRPr="00B8110D" w:rsidRDefault="00B8110D" w:rsidP="00B8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811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РОССИЙСКАЯ ФЕДЕРАЦИЯ</w:t>
      </w:r>
    </w:p>
    <w:p w:rsidR="00B8110D" w:rsidRPr="00B8110D" w:rsidRDefault="00B8110D" w:rsidP="00B8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811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ИРКУТСКАЯ ОБЛАСТЬ</w:t>
      </w:r>
    </w:p>
    <w:p w:rsidR="00B8110D" w:rsidRPr="00B8110D" w:rsidRDefault="00B8110D" w:rsidP="00B8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811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СЛЮДЯНСКИЙ МУНИЦИПАЛЬНЫЙ РАЙОН</w:t>
      </w:r>
    </w:p>
    <w:p w:rsidR="00B8110D" w:rsidRPr="00B8110D" w:rsidRDefault="00B8110D" w:rsidP="00B8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811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АДМИНИСТРАЦИЯ БЫСТРИНСКОГО СЕЛЬСКОГО ПОСЕЛЕНИЯ</w:t>
      </w:r>
    </w:p>
    <w:p w:rsidR="008D4998" w:rsidRDefault="00B8110D" w:rsidP="00B8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ПОСТАНОВЛЕНИЕ</w:t>
      </w:r>
    </w:p>
    <w:p w:rsidR="00B8110D" w:rsidRDefault="00B8110D" w:rsidP="008D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98" w:rsidRDefault="008D4998" w:rsidP="008D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110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71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10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998" w:rsidRDefault="00FA531C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FA531C" w:rsidRDefault="00FA531C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</w:t>
      </w:r>
    </w:p>
    <w:p w:rsidR="00FA531C" w:rsidRDefault="008D4998" w:rsidP="00FA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531C">
        <w:rPr>
          <w:rFonts w:ascii="Times New Roman" w:hAnsi="Times New Roman" w:cs="Times New Roman"/>
          <w:sz w:val="24"/>
          <w:szCs w:val="24"/>
        </w:rPr>
        <w:t>Правила благоустройства территории</w:t>
      </w:r>
    </w:p>
    <w:p w:rsidR="008D4998" w:rsidRDefault="00FA531C" w:rsidP="00FA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D4998">
        <w:rPr>
          <w:rFonts w:ascii="Times New Roman" w:hAnsi="Times New Roman" w:cs="Times New Roman"/>
          <w:sz w:val="24"/>
          <w:szCs w:val="24"/>
        </w:rPr>
        <w:t>»</w:t>
      </w:r>
    </w:p>
    <w:p w:rsidR="008D4998" w:rsidRDefault="008D4998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0A" w:rsidRPr="002D370A" w:rsidRDefault="008D4998" w:rsidP="002D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4998" w:rsidRPr="008D4998" w:rsidRDefault="002D370A" w:rsidP="00FA5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со статьей </w:t>
      </w:r>
      <w:r w:rsidRPr="002D370A">
        <w:rPr>
          <w:rFonts w:ascii="Times New Roman" w:hAnsi="Times New Roman" w:cs="Times New Roman"/>
          <w:sz w:val="24"/>
          <w:szCs w:val="24"/>
        </w:rPr>
        <w:t>5.1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D499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499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8D499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D49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998" w:rsidRPr="008D49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D4998" w:rsidRDefault="008D4998" w:rsidP="008D4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98" w:rsidRDefault="00FA531C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8D4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98">
        <w:rPr>
          <w:rFonts w:ascii="Times New Roman" w:hAnsi="Times New Roman" w:cs="Times New Roman"/>
          <w:sz w:val="24"/>
          <w:szCs w:val="24"/>
        </w:rPr>
        <w:t>Утвердить Порядок проведения публичных слушаний по проекту «</w:t>
      </w: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F7FD6">
        <w:rPr>
          <w:rFonts w:ascii="Times New Roman" w:hAnsi="Times New Roman" w:cs="Times New Roman"/>
          <w:sz w:val="24"/>
          <w:szCs w:val="24"/>
        </w:rPr>
        <w:t>»</w:t>
      </w:r>
      <w:r w:rsidR="008D4998">
        <w:rPr>
          <w:rFonts w:ascii="Times New Roman" w:hAnsi="Times New Roman" w:cs="Times New Roman"/>
          <w:sz w:val="24"/>
          <w:szCs w:val="24"/>
        </w:rPr>
        <w:t>.</w:t>
      </w:r>
    </w:p>
    <w:p w:rsidR="008D4998" w:rsidRDefault="00FA531C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8D49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Разместить постановление на официальном сайте администрации в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8D4998">
        <w:rPr>
          <w:rFonts w:ascii="Times New Roman" w:hAnsi="Times New Roman" w:cs="Times New Roman"/>
          <w:sz w:val="24"/>
          <w:szCs w:val="24"/>
        </w:rPr>
        <w:t xml:space="preserve">публиковать в печатном издании «Вестник </w:t>
      </w:r>
      <w:proofErr w:type="spellStart"/>
      <w:r w:rsidR="008D4998">
        <w:rPr>
          <w:rFonts w:ascii="Times New Roman" w:hAnsi="Times New Roman" w:cs="Times New Roman"/>
          <w:sz w:val="24"/>
          <w:szCs w:val="24"/>
        </w:rPr>
        <w:t>Быстринск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8D4998" w:rsidRDefault="00FA531C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7F7F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7F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7FD6">
        <w:rPr>
          <w:rFonts w:ascii="Times New Roman" w:hAnsi="Times New Roman" w:cs="Times New Roman"/>
          <w:sz w:val="24"/>
          <w:szCs w:val="24"/>
        </w:rPr>
        <w:t xml:space="preserve"> ис</w:t>
      </w:r>
      <w:r w:rsidR="008D4998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A30133" w:rsidRDefault="00A30133" w:rsidP="008D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33" w:rsidRDefault="00A30133" w:rsidP="008D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98" w:rsidRDefault="008D4998" w:rsidP="008D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</w:t>
      </w:r>
      <w:r w:rsidR="00D37A67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D37A67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</w:p>
    <w:p w:rsidR="008D4998" w:rsidRDefault="008D4998" w:rsidP="008D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7D" w:rsidRDefault="00BC427D"/>
    <w:p w:rsidR="000616EB" w:rsidRDefault="000616EB"/>
    <w:p w:rsidR="000616EB" w:rsidRDefault="000616EB"/>
    <w:p w:rsidR="000616EB" w:rsidRDefault="000616EB"/>
    <w:p w:rsidR="000616EB" w:rsidRDefault="000616EB"/>
    <w:p w:rsidR="000616EB" w:rsidRDefault="000616EB"/>
    <w:p w:rsidR="000616EB" w:rsidRDefault="000616EB"/>
    <w:p w:rsidR="000616EB" w:rsidRDefault="000616EB"/>
    <w:p w:rsidR="000616EB" w:rsidRDefault="000616EB"/>
    <w:p w:rsidR="000616EB" w:rsidRDefault="000616EB"/>
    <w:p w:rsidR="00FA531C" w:rsidRDefault="00FA531C"/>
    <w:p w:rsidR="000616EB" w:rsidRPr="00AA1FBB" w:rsidRDefault="005D7C2A" w:rsidP="00061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16EB" w:rsidRDefault="005D7C2A" w:rsidP="00061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="000616EB" w:rsidRPr="00AA1FBB">
        <w:rPr>
          <w:rFonts w:ascii="Times New Roman" w:hAnsi="Times New Roman" w:cs="Times New Roman"/>
          <w:sz w:val="24"/>
          <w:szCs w:val="24"/>
        </w:rPr>
        <w:t xml:space="preserve"> </w:t>
      </w:r>
      <w:r w:rsidR="00061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16EB" w:rsidRDefault="000616EB" w:rsidP="00061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616EB" w:rsidRPr="00AA1FBB" w:rsidRDefault="000616EB" w:rsidP="000616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31C">
        <w:rPr>
          <w:rFonts w:ascii="Times New Roman" w:hAnsi="Times New Roman" w:cs="Times New Roman"/>
          <w:sz w:val="24"/>
          <w:szCs w:val="24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D7C2A">
        <w:rPr>
          <w:rFonts w:ascii="Times New Roman" w:hAnsi="Times New Roman" w:cs="Times New Roman"/>
          <w:sz w:val="24"/>
          <w:szCs w:val="24"/>
        </w:rPr>
        <w:t>98</w:t>
      </w:r>
      <w:r w:rsidR="00FA53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EB" w:rsidRPr="00AA1FBB" w:rsidRDefault="000616EB" w:rsidP="00061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EB" w:rsidRPr="00AA1FBB" w:rsidRDefault="000616EB" w:rsidP="0006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BB">
        <w:rPr>
          <w:rFonts w:ascii="Times New Roman" w:hAnsi="Times New Roman" w:cs="Times New Roman"/>
          <w:sz w:val="24"/>
          <w:szCs w:val="24"/>
        </w:rPr>
        <w:t>Порядок проведения публичных слушаний по проекту</w:t>
      </w:r>
    </w:p>
    <w:p w:rsidR="000616EB" w:rsidRPr="00AA1FBB" w:rsidRDefault="000616EB" w:rsidP="00FA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BB">
        <w:rPr>
          <w:rFonts w:ascii="Times New Roman" w:hAnsi="Times New Roman" w:cs="Times New Roman"/>
          <w:sz w:val="24"/>
          <w:szCs w:val="24"/>
        </w:rPr>
        <w:t>«</w:t>
      </w:r>
      <w:r w:rsidR="00FA531C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proofErr w:type="spellStart"/>
      <w:r w:rsidR="00FA531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A53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1FBB">
        <w:rPr>
          <w:rFonts w:ascii="Times New Roman" w:hAnsi="Times New Roman" w:cs="Times New Roman"/>
          <w:sz w:val="24"/>
          <w:szCs w:val="24"/>
        </w:rPr>
        <w:t>»</w:t>
      </w:r>
    </w:p>
    <w:p w:rsidR="000616EB" w:rsidRPr="00AA1FBB" w:rsidRDefault="000616EB" w:rsidP="0006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C8" w:rsidRPr="009620C8" w:rsidRDefault="000616EB" w:rsidP="00753EE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hAnsi="Times New Roman" w:cs="Times New Roman"/>
          <w:sz w:val="24"/>
          <w:szCs w:val="24"/>
        </w:rPr>
        <w:t xml:space="preserve">     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9620C8" w:rsidRPr="009620C8" w:rsidRDefault="009620C8" w:rsidP="009620C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Порядком </w:t>
      </w:r>
      <w:r w:rsidRPr="009620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Правил благоустройства </w:t>
      </w:r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Порядок, Правила) осуществляется подготовка и проведение общественных обсуждений или публичных слушаний </w:t>
      </w:r>
      <w:r w:rsidR="0075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статьи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кодекса Российской Федерации (далее - Градостроительный кодекс РФ).</w:t>
      </w:r>
    </w:p>
    <w:p w:rsidR="009620C8" w:rsidRPr="009620C8" w:rsidRDefault="009620C8" w:rsidP="009620C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распространяется на организацию и проведение общественных обсуждений или публич</w:t>
      </w:r>
      <w:r w:rsidR="007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слушаний по проекту Правил.</w:t>
      </w:r>
    </w:p>
    <w:p w:rsidR="009620C8" w:rsidRPr="009620C8" w:rsidRDefault="00753EE9" w:rsidP="009620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 организации и проведению общественных обсуждений или публичных слушаний по Проекту осуществляются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или организатор).</w:t>
      </w:r>
    </w:p>
    <w:p w:rsidR="009620C8" w:rsidRPr="009620C8" w:rsidRDefault="00753EE9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 или публичных слушаний определены частью 2 статьи 5.1 Градостроительного кодекса РФ.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1.6.В соответствии с частью 25 статьи 5.1 Градостроительного кодекса РФ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общественных обсуждений или публичных слушаний по Проекту исчисляется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и составляет не менее одного месяца и не более трех месяцев.</w:t>
      </w:r>
      <w:proofErr w:type="gramEnd"/>
    </w:p>
    <w:p w:rsidR="009620C8" w:rsidRPr="009620C8" w:rsidRDefault="009620C8" w:rsidP="009620C8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2.Порядок проведения общественных обсуждений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публичных слушаний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2.1.Этапы проведения общественн</w:t>
      </w:r>
      <w:r w:rsidR="003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обсуждений определены частью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статьи 5.1 Градостроительного кодекса РФ.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2.2.Этапы проведения публичных слушаний определены  частью 5 статьи 5.1 Градостроительного кодекса РФ.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2.3.Оповещение о начале общественных обсуждений или публичных слушаний по установленной форме (приложение № 1 к настоящему Порядку) (далее - оповещение) размещается на официальном сайте администрации </w:t>
      </w:r>
      <w:proofErr w:type="spellStart"/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="003A0C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быстринское</w:t>
        </w:r>
        <w:proofErr w:type="gramStart"/>
        <w:r w:rsidR="003A0C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.р</w:t>
        </w:r>
        <w:proofErr w:type="gramEnd"/>
        <w:r w:rsidR="003A0C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 администрации) в информационно-телекоммуникационной сети «Интернет» (раздел «</w:t>
      </w:r>
      <w:r w:rsidR="005D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раздел официального сайта).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 или публичных слушаний: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семь дней до дня размещения на официальном сайте адми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Проекта публикуется в печатном издании </w:t>
      </w:r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организатором на информационных стендах, в специальных местах, установленных для официального обнародования муниципальных правовых актов Поселения, в местах массового скопления граждан и в иных местах, расположенных на территориях Поселения, способами, обеспечивающими доступ участников общественных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обсуждений или публичных слушаний к указанной информации.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опубликования, размещения и распространения оповещения осуществляется организатором.</w:t>
      </w:r>
    </w:p>
    <w:p w:rsidR="009620C8" w:rsidRPr="009620C8" w:rsidRDefault="009620C8" w:rsidP="009620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 оповещении организатор указывает информацию, установленную частями 6, 7 статьи 5.1 Градостроительного кодекса РФ.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2.5.Проект и информационные материалы к нему размещаются в разделе официального сайта администрации.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2.6.Ответсвенное должностное лицо организует работу раздела официального сайта администрации для обеспечения возможности: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участниками общественных обсуждений полноты и достоверности отражения в разделе официального сайта администрации внесенных ими предложений и замечаний;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9620C8" w:rsidRPr="009620C8" w:rsidRDefault="009620C8" w:rsidP="009620C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 течение периода размещения проекта и информационных материалов к нему организатором проводятся экспозиция или экспозиции такого проекта. В ходе работы экспозиции консультирование посетителей экспозиции, распространение информационных материалов о проекте осуществляется организатором и (или) разработчиком проекта (в случае, если проект разрабатывался проектной организацией).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2.8.В течение всего периода разме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в соответствии с пунктом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части 4 и пунктом 2 части 5 статьи 5.1 Градостроительного кодекса РФ Проекта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соответствие с частью 12 статьи 5.1 Градостроительного кодекса РФ идентификацию, имеют право вносить предложения и замечания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проекта: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 проведении общественных обсуждений: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администрацию по адресу: </w:t>
      </w:r>
      <w:r w:rsidR="003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665916, Иркутская область, </w:t>
      </w:r>
      <w:proofErr w:type="spellStart"/>
      <w:r w:rsidR="003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3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Быстрая, ул. Советская, 36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 проведении публичных слушаний: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3A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исьменной форме в администрацию.</w:t>
      </w:r>
    </w:p>
    <w:p w:rsidR="009620C8" w:rsidRPr="009620C8" w:rsidRDefault="009620C8" w:rsidP="009620C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2.9.Предложения и замечания, внесенные в течение периода размещения Проекта и информационных материалов к нему и проведения экспозиции или экспозиций такого Проекта, регистрируются организатором в журнале регистрации предложений и замечаний по проекту.</w:t>
      </w:r>
    </w:p>
    <w:p w:rsidR="009620C8" w:rsidRPr="009620C8" w:rsidRDefault="009620C8" w:rsidP="009620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20C8" w:rsidRPr="009620C8" w:rsidRDefault="003A0CB0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.Рассмотрение предложений и замечаний по Проекту, за исключением случая, 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дусмотренного частью 15 статьи 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Градостроительного кодекса РФ, осуществляется организатором в течение всего периода размещения в соответствии с пунктом 2 части 4 и пунктом 5 части 5 статьи 5.1 Градостроительного кодекса Российской Федерации Проекта и информационных материалов к нему и проведения экспозиции или экспозиций такого Проекта, а также в ходе</w:t>
      </w:r>
      <w:proofErr w:type="gramEnd"/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или собраний участников публичных слушаний (в случае проведения публичных слушаний). Конкретная дата начала и окончания приема предложений и замечаний по Проекту указывается организатором в оповещении.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 подготовки протокола общественных обсуждений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и заключения о результатах общественных обсуждений или публичных слушаний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 результатам общественных обсуждений или публичных слушаний по Проекту организатор не позднее дня, следующего за днем окончания срока общественных обсуждений или публичных слушаний, подготавливает и оформляет протокол общественных обсуждений или публичных слушаний по установленной форме (далее - Протокол) (приложение № 2 к настоящему Порядку).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 Протоколу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3.3.На основании части 20 статьи 5.1 Градостроительного кодекса РФ участник общественных обсуждений или публичных слушаний, который внес предложения и замечания, касающиеся Проекта, имеет право получить выписку из Протокола, содержащую внесенные этим участником предложения и замечания.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течение 3 дней со дня подписания протокола организатор осуществляет подготовку заключения о результатах общественных обсуждений или публичных слушаний с соблюдением требований, установленных частью 22 статьи 5.1 Градостроительного кодекса РФ по установленной форме (приложение № 3 к настоящему Порядку).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3.5.Заключение о результатах общественных обсуждений или публичных слушаний в течение 10 дней со дня его подготовки публикуется в </w:t>
      </w:r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издании «Вестник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в разделе официального сайта администрации.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опубликования и размещения заключения осуществляется ответственным должностным лицом.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4.Порядок проведения экспозиции Проекта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консультирования посетителей экспозиции Проекта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4.1.Решение о проведении экспозиции Проекта, дата, место и период ее проведения, порядок консультирования посетителей экспозиции Проекта указывается в оповещении.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4.2.Проведение экспозиции Проекта и консультирование посетителей экспозиции Проекта осуществляет организатор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представитель разработчика проекта (в случае разработки проекта проектной организацией).</w:t>
      </w:r>
    </w:p>
    <w:p w:rsidR="009620C8" w:rsidRPr="009620C8" w:rsidRDefault="009620C8" w:rsidP="009620C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 ходе работы экспозиции Проекта организатором или представителем разработчика проекта осуществляется распространение информационных материалов о Проекте.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5.Иные положения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неисполнение, ненадлежащее исполнение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Федерации.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D3374F" w:rsidP="00962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9620C8" w:rsidRPr="009620C8" w:rsidRDefault="009620C8" w:rsidP="0096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74F" w:rsidRPr="009620C8" w:rsidRDefault="00D3374F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657"/>
        <w:gridCol w:w="4769"/>
      </w:tblGrid>
      <w:tr w:rsidR="009620C8" w:rsidRPr="009620C8" w:rsidTr="00490440">
        <w:tc>
          <w:tcPr>
            <w:tcW w:w="4833" w:type="dxa"/>
            <w:shd w:val="clear" w:color="auto" w:fill="auto"/>
          </w:tcPr>
          <w:p w:rsidR="009620C8" w:rsidRPr="009620C8" w:rsidRDefault="009620C8" w:rsidP="009620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9620C8" w:rsidRPr="009620C8" w:rsidRDefault="00D3374F" w:rsidP="00D337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 w:right="-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5D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9620C8" w:rsidRPr="009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F7FD6" w:rsidRDefault="007F7FD6" w:rsidP="007F7F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 Порядку </w:t>
            </w:r>
            <w:r w:rsidR="005D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публичных</w:t>
            </w:r>
            <w:r w:rsidR="009620C8" w:rsidRPr="009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слушаний по проекту </w:t>
            </w:r>
          </w:p>
          <w:p w:rsidR="009620C8" w:rsidRPr="009620C8" w:rsidRDefault="009620C8" w:rsidP="007F7F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3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D3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56" w:lineRule="auto"/>
        <w:ind w:left="145" w:right="-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8" w:rsidRPr="009620C8" w:rsidRDefault="009620C8" w:rsidP="009620C8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</w:t>
      </w: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общественных обсуждений </w:t>
      </w: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по рассмотрению проекта Правил </w:t>
      </w:r>
    </w:p>
    <w:p w:rsidR="009620C8" w:rsidRPr="009620C8" w:rsidRDefault="009620C8" w:rsidP="00D33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оповещает, что на основании постановления администрации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 № ___ с _______ по _______ в здании администрации поселения по адресу: </w:t>
      </w:r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665916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область, </w:t>
      </w:r>
      <w:proofErr w:type="spellStart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Быстрая, ул. Советская, 36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общественные обсуждения (публичные слушания) по проекту Правил благоустройства территории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проект).</w:t>
      </w:r>
      <w:proofErr w:type="gramEnd"/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проекта работает с _______________ по   _______________          (в рабочие часы) </w:t>
      </w:r>
      <w:proofErr w:type="gramStart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быстринское</w:t>
      </w:r>
      <w:proofErr w:type="gramStart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  <w:r w:rsidR="00D33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р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«</w:t>
      </w:r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Документы/Проекты НПА/Проекты решений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0C8" w:rsidRPr="009620C8" w:rsidRDefault="00D3374F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состоя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здании администрации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вышеуказанному адресу, с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_________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0C8" w:rsidRPr="009620C8" w:rsidRDefault="00D3374F" w:rsidP="00D3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в письменном виде либо предоставляются непосредственно в администрацию в 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__________.</w:t>
      </w:r>
    </w:p>
    <w:p w:rsidR="009620C8" w:rsidRDefault="009620C8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4F" w:rsidRPr="009620C8" w:rsidRDefault="00D3374F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0C8" w:rsidRPr="009620C8" w:rsidRDefault="00D3374F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Чебоксарова</w:t>
      </w:r>
      <w:proofErr w:type="spell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8"/>
      </w:tblGrid>
      <w:tr w:rsidR="009620C8" w:rsidRPr="009620C8" w:rsidTr="00490440">
        <w:trPr>
          <w:jc w:val="right"/>
        </w:trPr>
        <w:tc>
          <w:tcPr>
            <w:tcW w:w="5918" w:type="dxa"/>
          </w:tcPr>
          <w:p w:rsidR="00795EE7" w:rsidRDefault="00795EE7"/>
          <w:p w:rsidR="00795EE7" w:rsidRDefault="00795EE7"/>
          <w:p w:rsidR="00795EE7" w:rsidRDefault="00795EE7"/>
          <w:p w:rsidR="00795EE7" w:rsidRDefault="00795EE7"/>
          <w:p w:rsidR="00795EE7" w:rsidRDefault="00795EE7"/>
          <w:p w:rsidR="00795EE7" w:rsidRDefault="00795EE7"/>
          <w:p w:rsidR="00795EE7" w:rsidRDefault="00795EE7"/>
          <w:p w:rsidR="00795EE7" w:rsidRDefault="00795EE7"/>
          <w:p w:rsidR="00795EE7" w:rsidRDefault="00795EE7"/>
          <w:tbl>
            <w:tblPr>
              <w:tblpPr w:leftFromText="180" w:rightFromText="180" w:bottomFromText="160" w:vertAnchor="text" w:horzAnchor="margin" w:tblpXSpec="right" w:tblpY="-271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795EE7" w:rsidRPr="009620C8" w:rsidTr="00490440">
              <w:trPr>
                <w:trHeight w:val="1441"/>
              </w:trPr>
              <w:tc>
                <w:tcPr>
                  <w:tcW w:w="4752" w:type="dxa"/>
                  <w:hideMark/>
                </w:tcPr>
                <w:p w:rsidR="00795EE7" w:rsidRPr="00DF71B7" w:rsidRDefault="00795EE7" w:rsidP="00F60059"/>
              </w:tc>
            </w:tr>
          </w:tbl>
          <w:p w:rsidR="009620C8" w:rsidRPr="009620C8" w:rsidRDefault="009620C8" w:rsidP="00795E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C8" w:rsidRPr="009620C8" w:rsidRDefault="009620C8" w:rsidP="00D337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657"/>
        <w:gridCol w:w="4769"/>
      </w:tblGrid>
      <w:tr w:rsidR="00795EE7" w:rsidRPr="009620C8" w:rsidTr="00490440">
        <w:tc>
          <w:tcPr>
            <w:tcW w:w="4833" w:type="dxa"/>
            <w:shd w:val="clear" w:color="auto" w:fill="auto"/>
          </w:tcPr>
          <w:p w:rsidR="00795EE7" w:rsidRPr="009620C8" w:rsidRDefault="00795EE7" w:rsidP="004904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7F7FD6" w:rsidRDefault="00795EE7" w:rsidP="004904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 w:right="-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5D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795EE7" w:rsidRPr="009620C8" w:rsidRDefault="007F7FD6" w:rsidP="004904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 w:right="-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</w:t>
            </w:r>
            <w:r w:rsidR="005D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79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F7FD6" w:rsidRDefault="005D7C2A" w:rsidP="007F7F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 Порядку проведения публичных </w:t>
            </w:r>
            <w:r w:rsidR="00795EE7" w:rsidRPr="009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слушаний по проекту </w:t>
            </w:r>
          </w:p>
          <w:p w:rsidR="00795EE7" w:rsidRPr="009620C8" w:rsidRDefault="00795EE7" w:rsidP="007F7F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9620C8" w:rsidRPr="009620C8" w:rsidRDefault="009620C8" w:rsidP="009620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(публичных слушаний)</w:t>
      </w:r>
    </w:p>
    <w:p w:rsidR="009620C8" w:rsidRPr="009620C8" w:rsidRDefault="009620C8" w:rsidP="009620C8">
      <w:pPr>
        <w:widowControl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Правил благоустройства территории </w:t>
      </w:r>
      <w:proofErr w:type="spell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0C8" w:rsidRPr="009620C8" w:rsidRDefault="009620C8" w:rsidP="009620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8F38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_________года                                                                        </w:t>
      </w:r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="00D3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проекта Правил благоустройства территории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проект).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(публичные слушания) по проекту проводятся в границах территории </w:t>
      </w:r>
      <w:proofErr w:type="spellStart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 (публичных слушаний) - администрация </w:t>
      </w:r>
      <w:proofErr w:type="spellStart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проведении общественных обсуждений (публичных слушаний) размещено на сайте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быстринское</w:t>
      </w:r>
      <w:proofErr w:type="gramStart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6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опубликовано в </w:t>
      </w:r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печатном издании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</w:t>
      </w:r>
      <w:proofErr w:type="spellStart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 _____________ №______.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демонстрационных материалов проекта проводилась организатором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 здании администрации </w:t>
      </w:r>
      <w:proofErr w:type="spellStart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665916, Иркутская область, </w:t>
      </w:r>
      <w:proofErr w:type="spellStart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79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Быстрая, ул. Советская, 36.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экспозиции были выставлены демонстрационные материалы проекта.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материалы проекта были размещены на официальном сайте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F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быстринское</w:t>
      </w:r>
      <w:proofErr w:type="gramStart"/>
      <w:r w:rsidR="008F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8F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8F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8B2" w:rsidRPr="00962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8F38B2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Документы/Проекты НПА/Проекты решений</w:t>
      </w:r>
      <w:r w:rsidR="008F38B2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C8" w:rsidRPr="009620C8" w:rsidRDefault="009620C8" w:rsidP="0096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участников общественных обсуждений (публичных слушаний) принимались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по __________________ в форме__________________________________________.</w:t>
      </w:r>
    </w:p>
    <w:p w:rsidR="009620C8" w:rsidRPr="009620C8" w:rsidRDefault="009620C8" w:rsidP="009620C8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предложений и замечаний участников:</w:t>
      </w:r>
    </w:p>
    <w:p w:rsidR="009620C8" w:rsidRPr="009620C8" w:rsidRDefault="009620C8" w:rsidP="009620C8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8F38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620C8" w:rsidRPr="009620C8" w:rsidRDefault="009620C8" w:rsidP="009620C8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2)иных участников______________________________________________.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протоколу прилагается перечень принявших участие в рассмотрении проекта участников общественных обсуждений (публичных слушаний) на ____ листах.</w:t>
      </w:r>
    </w:p>
    <w:p w:rsidR="009620C8" w:rsidRPr="009620C8" w:rsidRDefault="009620C8" w:rsidP="00962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620C8" w:rsidRPr="009620C8" w:rsidRDefault="009620C8" w:rsidP="00962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_________________Ф.И.О. должностного лица </w:t>
      </w:r>
    </w:p>
    <w:p w:rsidR="009620C8" w:rsidRPr="009620C8" w:rsidRDefault="009620C8" w:rsidP="008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620C8" w:rsidRPr="009620C8" w:rsidRDefault="009620C8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_________________Ф.И.О. должностного лица</w:t>
      </w:r>
    </w:p>
    <w:p w:rsidR="009620C8" w:rsidRPr="009620C8" w:rsidRDefault="009620C8" w:rsidP="0096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8F38B2" w:rsidP="008F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tbl>
      <w:tblPr>
        <w:tblW w:w="5662" w:type="dxa"/>
        <w:tblInd w:w="4374" w:type="dxa"/>
        <w:tblLook w:val="04A0" w:firstRow="1" w:lastRow="0" w:firstColumn="1" w:lastColumn="0" w:noHBand="0" w:noVBand="1"/>
      </w:tblPr>
      <w:tblGrid>
        <w:gridCol w:w="5662"/>
      </w:tblGrid>
      <w:tr w:rsidR="009620C8" w:rsidRPr="009620C8" w:rsidTr="00490440">
        <w:trPr>
          <w:trHeight w:val="2126"/>
        </w:trPr>
        <w:tc>
          <w:tcPr>
            <w:tcW w:w="5662" w:type="dxa"/>
            <w:hideMark/>
          </w:tcPr>
          <w:tbl>
            <w:tblPr>
              <w:tblpPr w:leftFromText="180" w:rightFromText="180" w:bottomFromText="160" w:vertAnchor="text" w:horzAnchor="margin" w:tblpXSpec="right" w:tblpY="-271"/>
              <w:tblW w:w="0" w:type="auto"/>
              <w:tblLook w:val="04A0" w:firstRow="1" w:lastRow="0" w:firstColumn="1" w:lastColumn="0" w:noHBand="0" w:noVBand="1"/>
            </w:tblPr>
            <w:tblGrid>
              <w:gridCol w:w="4917"/>
            </w:tblGrid>
            <w:tr w:rsidR="009620C8" w:rsidRPr="009620C8" w:rsidTr="00490440">
              <w:trPr>
                <w:trHeight w:val="1183"/>
              </w:trPr>
              <w:tc>
                <w:tcPr>
                  <w:tcW w:w="4917" w:type="dxa"/>
                </w:tcPr>
                <w:p w:rsidR="009620C8" w:rsidRPr="009620C8" w:rsidRDefault="005D7C2A" w:rsidP="008F38B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9620C8" w:rsidRPr="00962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7F7FD6" w:rsidRDefault="009620C8" w:rsidP="008F38B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2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Порядку проведения </w:t>
                  </w:r>
                </w:p>
                <w:p w:rsidR="007F7FD6" w:rsidRDefault="009620C8" w:rsidP="008F38B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2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публичных слушаний по проекту </w:t>
                  </w:r>
                </w:p>
                <w:p w:rsidR="009620C8" w:rsidRDefault="009620C8" w:rsidP="008F38B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62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 благоустройства территории</w:t>
                  </w:r>
                  <w:r w:rsidRPr="00962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D7C2A" w:rsidRPr="009620C8" w:rsidRDefault="005D7C2A" w:rsidP="008F38B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9620C8" w:rsidRPr="009620C8" w:rsidRDefault="009620C8" w:rsidP="009620C8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0C8" w:rsidRPr="009620C8" w:rsidRDefault="009620C8" w:rsidP="009620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0C8" w:rsidRPr="009620C8" w:rsidRDefault="009620C8" w:rsidP="009620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0C8" w:rsidRPr="009620C8" w:rsidRDefault="009620C8" w:rsidP="009620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ЗАКЛЮЧЕНИЕ </w:t>
      </w:r>
      <w:r w:rsidRPr="0096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</w:t>
      </w:r>
    </w:p>
    <w:p w:rsidR="009620C8" w:rsidRPr="009620C8" w:rsidRDefault="009620C8" w:rsidP="009620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общественных обсуждений (публичных слушаний)</w:t>
      </w:r>
    </w:p>
    <w:p w:rsidR="009620C8" w:rsidRPr="009620C8" w:rsidRDefault="009620C8" w:rsidP="009620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проекту Правил благоустройства территории </w:t>
      </w:r>
      <w:proofErr w:type="spellStart"/>
      <w:r w:rsidR="008F3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8F3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9620C8" w:rsidRPr="009620C8" w:rsidRDefault="009620C8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                                                           </w:t>
      </w:r>
      <w:r w:rsidR="005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9620C8" w:rsidRPr="009620C8" w:rsidRDefault="009620C8" w:rsidP="009620C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(дата)</w:t>
      </w:r>
    </w:p>
    <w:p w:rsidR="009620C8" w:rsidRPr="009620C8" w:rsidRDefault="009620C8" w:rsidP="009620C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проекта - _____________________________________.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участников - __________________________человек.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3.Основание: протокол общественных обсуждений (публичных слушаний) 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4.Содержание предложений и замечаний участников: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________________________________;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2)иных участников______________________________________________.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5.Рекомендации о целесообразности или нецелесообразности учета предложений и замечаний _____________________________________________.</w:t>
      </w:r>
    </w:p>
    <w:p w:rsidR="009620C8" w:rsidRPr="009620C8" w:rsidRDefault="009620C8" w:rsidP="0096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6.Выводы: _____________________________________________________.</w:t>
      </w:r>
    </w:p>
    <w:p w:rsidR="009620C8" w:rsidRPr="009620C8" w:rsidRDefault="009620C8" w:rsidP="0096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8F38B2" w:rsidP="0096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620C8"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9620C8" w:rsidRPr="009620C8" w:rsidRDefault="009620C8" w:rsidP="0096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C8" w:rsidRPr="009620C8" w:rsidRDefault="009620C8" w:rsidP="0096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EB" w:rsidRDefault="000616EB" w:rsidP="009620C8">
      <w:pPr>
        <w:spacing w:after="0" w:line="240" w:lineRule="auto"/>
        <w:jc w:val="both"/>
      </w:pPr>
    </w:p>
    <w:sectPr w:rsidR="000616EB" w:rsidSect="00D37A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98"/>
    <w:rsid w:val="000407B9"/>
    <w:rsid w:val="000616EB"/>
    <w:rsid w:val="0012026A"/>
    <w:rsid w:val="0027761C"/>
    <w:rsid w:val="002B141B"/>
    <w:rsid w:val="002D370A"/>
    <w:rsid w:val="003A0CB0"/>
    <w:rsid w:val="003B3143"/>
    <w:rsid w:val="003F2E9A"/>
    <w:rsid w:val="00430E21"/>
    <w:rsid w:val="004357AD"/>
    <w:rsid w:val="00564308"/>
    <w:rsid w:val="005D7C2A"/>
    <w:rsid w:val="006E0438"/>
    <w:rsid w:val="007125E1"/>
    <w:rsid w:val="007454C9"/>
    <w:rsid w:val="00753EE9"/>
    <w:rsid w:val="00795EE7"/>
    <w:rsid w:val="007F7FD6"/>
    <w:rsid w:val="0080578D"/>
    <w:rsid w:val="008D4998"/>
    <w:rsid w:val="008F38B2"/>
    <w:rsid w:val="00961F0F"/>
    <w:rsid w:val="009620C8"/>
    <w:rsid w:val="009927CD"/>
    <w:rsid w:val="00A30133"/>
    <w:rsid w:val="00B80230"/>
    <w:rsid w:val="00B8110D"/>
    <w:rsid w:val="00BC427D"/>
    <w:rsid w:val="00CB73E5"/>
    <w:rsid w:val="00D3374F"/>
    <w:rsid w:val="00D37A67"/>
    <w:rsid w:val="00D47354"/>
    <w:rsid w:val="00D5305B"/>
    <w:rsid w:val="00D702F0"/>
    <w:rsid w:val="00E1307A"/>
    <w:rsid w:val="00E73890"/>
    <w:rsid w:val="00E97023"/>
    <w:rsid w:val="00EF1D70"/>
    <w:rsid w:val="00FA531C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8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8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novsko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9237-0BE6-4DD4-BE4B-42C5871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</cp:lastModifiedBy>
  <cp:revision>2</cp:revision>
  <cp:lastPrinted>2022-11-11T00:28:00Z</cp:lastPrinted>
  <dcterms:created xsi:type="dcterms:W3CDTF">2015-05-13T02:51:00Z</dcterms:created>
  <dcterms:modified xsi:type="dcterms:W3CDTF">2022-11-11T00:29:00Z</dcterms:modified>
</cp:coreProperties>
</file>