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BE" w:rsidRPr="00B8243D" w:rsidRDefault="008E62BE" w:rsidP="008E62BE">
      <w:pPr>
        <w:jc w:val="center"/>
      </w:pPr>
      <w:r w:rsidRPr="00B8243D">
        <w:t>РОССИЙСКАЯ ФЕДЕРАЦИЯ</w:t>
      </w:r>
    </w:p>
    <w:p w:rsidR="008E62BE" w:rsidRPr="00B8243D" w:rsidRDefault="008E62BE" w:rsidP="008E62BE">
      <w:pPr>
        <w:jc w:val="center"/>
        <w:rPr>
          <w:b/>
          <w:sz w:val="28"/>
          <w:szCs w:val="28"/>
        </w:rPr>
      </w:pPr>
      <w:r w:rsidRPr="00B8243D">
        <w:rPr>
          <w:b/>
          <w:sz w:val="28"/>
          <w:szCs w:val="28"/>
        </w:rPr>
        <w:t>АДМИНИСТРАЦИЯ БЫСТРИНСКОГО СЕЛЬСКОГО ПОСЕЛЕНИЯ</w:t>
      </w:r>
    </w:p>
    <w:p w:rsidR="008E62BE" w:rsidRPr="00B8243D" w:rsidRDefault="008E62BE" w:rsidP="008E62BE">
      <w:pPr>
        <w:jc w:val="center"/>
      </w:pPr>
      <w:r w:rsidRPr="00B8243D">
        <w:t xml:space="preserve">Иркутская область, </w:t>
      </w:r>
      <w:proofErr w:type="spellStart"/>
      <w:r w:rsidRPr="00B8243D">
        <w:t>Слюдянский</w:t>
      </w:r>
      <w:proofErr w:type="spellEnd"/>
      <w:r w:rsidRPr="00B8243D">
        <w:t xml:space="preserve"> район</w:t>
      </w:r>
    </w:p>
    <w:p w:rsidR="008E62BE" w:rsidRPr="00B8243D" w:rsidRDefault="008E62BE" w:rsidP="008E62BE">
      <w:pPr>
        <w:jc w:val="center"/>
      </w:pPr>
      <w:r w:rsidRPr="00B8243D">
        <w:t>д. Быстрая, ул. Советская, 36</w:t>
      </w:r>
    </w:p>
    <w:p w:rsidR="008E62BE" w:rsidRPr="00B8243D" w:rsidRDefault="008E62BE" w:rsidP="008E62BE">
      <w:pPr>
        <w:jc w:val="center"/>
      </w:pPr>
    </w:p>
    <w:p w:rsidR="008E62BE" w:rsidRPr="00B8243D" w:rsidRDefault="008E62BE" w:rsidP="008E62BE">
      <w:pPr>
        <w:jc w:val="center"/>
        <w:rPr>
          <w:b/>
          <w:sz w:val="28"/>
          <w:szCs w:val="28"/>
        </w:rPr>
      </w:pPr>
      <w:r w:rsidRPr="00B8243D">
        <w:rPr>
          <w:b/>
          <w:sz w:val="28"/>
          <w:szCs w:val="28"/>
        </w:rPr>
        <w:t>ПОСТАНОВЛЕНИЕ</w:t>
      </w:r>
    </w:p>
    <w:p w:rsidR="008E62BE" w:rsidRDefault="008E62BE" w:rsidP="008E62BE"/>
    <w:p w:rsidR="008E62BE" w:rsidRDefault="008E62BE" w:rsidP="008E62BE">
      <w:r>
        <w:t xml:space="preserve">от 13.04.2017 г.  № 66- </w:t>
      </w:r>
      <w:proofErr w:type="spellStart"/>
      <w:proofErr w:type="gramStart"/>
      <w:r>
        <w:t>п</w:t>
      </w:r>
      <w:proofErr w:type="spellEnd"/>
      <w:proofErr w:type="gramEnd"/>
    </w:p>
    <w:p w:rsidR="00B27509" w:rsidRDefault="008E62BE" w:rsidP="008E62BE">
      <w:pPr>
        <w:shd w:val="clear" w:color="auto" w:fill="FFFFFF"/>
        <w:spacing w:line="274" w:lineRule="exact"/>
        <w:ind w:left="14"/>
      </w:pPr>
      <w:r w:rsidRPr="00B27509">
        <w:t xml:space="preserve">О </w:t>
      </w:r>
      <w:r w:rsidR="00B27509" w:rsidRPr="00B27509">
        <w:t xml:space="preserve">назначении ответственного лица </w:t>
      </w:r>
      <w:proofErr w:type="gramStart"/>
      <w:r w:rsidR="00B27509" w:rsidRPr="00B27509">
        <w:t>за</w:t>
      </w:r>
      <w:proofErr w:type="gramEnd"/>
      <w:r w:rsidR="00B27509" w:rsidRPr="00B27509">
        <w:t xml:space="preserve"> </w:t>
      </w:r>
    </w:p>
    <w:p w:rsidR="00B27509" w:rsidRDefault="00B27509" w:rsidP="008E62BE">
      <w:pPr>
        <w:shd w:val="clear" w:color="auto" w:fill="FFFFFF"/>
        <w:spacing w:line="274" w:lineRule="exact"/>
        <w:ind w:left="14"/>
      </w:pPr>
      <w:r w:rsidRPr="00B27509">
        <w:t xml:space="preserve">обработку общедоступной информации, </w:t>
      </w:r>
    </w:p>
    <w:p w:rsidR="00B27509" w:rsidRDefault="00B27509" w:rsidP="008E62BE">
      <w:pPr>
        <w:shd w:val="clear" w:color="auto" w:fill="FFFFFF"/>
        <w:spacing w:line="274" w:lineRule="exact"/>
        <w:ind w:left="14"/>
        <w:rPr>
          <w:bCs/>
        </w:rPr>
      </w:pPr>
      <w:proofErr w:type="gramStart"/>
      <w:r w:rsidRPr="00B27509">
        <w:t>размещенной</w:t>
      </w:r>
      <w:proofErr w:type="gramEnd"/>
      <w:r w:rsidRPr="00B27509">
        <w:t xml:space="preserve"> гражданами, </w:t>
      </w:r>
      <w:r w:rsidR="008E62BE" w:rsidRPr="00B27509">
        <w:rPr>
          <w:bCs/>
        </w:rPr>
        <w:t xml:space="preserve">претендующими </w:t>
      </w:r>
    </w:p>
    <w:p w:rsidR="00B27509" w:rsidRDefault="008E62BE" w:rsidP="008E62BE">
      <w:pPr>
        <w:shd w:val="clear" w:color="auto" w:fill="FFFFFF"/>
        <w:spacing w:line="274" w:lineRule="exact"/>
        <w:ind w:left="14"/>
        <w:rPr>
          <w:bCs/>
        </w:rPr>
      </w:pPr>
      <w:r w:rsidRPr="00B27509">
        <w:rPr>
          <w:bCs/>
        </w:rPr>
        <w:t xml:space="preserve">на замещение должности муниципальной </w:t>
      </w:r>
    </w:p>
    <w:p w:rsidR="00B27509" w:rsidRDefault="008E62BE" w:rsidP="008E62BE">
      <w:pPr>
        <w:shd w:val="clear" w:color="auto" w:fill="FFFFFF"/>
        <w:spacing w:line="274" w:lineRule="exact"/>
        <w:ind w:left="14"/>
        <w:rPr>
          <w:bCs/>
        </w:rPr>
      </w:pPr>
      <w:r w:rsidRPr="00B27509">
        <w:rPr>
          <w:bCs/>
        </w:rPr>
        <w:t>службы и муниципальными</w:t>
      </w:r>
      <w:r w:rsidR="00B27509">
        <w:rPr>
          <w:bCs/>
        </w:rPr>
        <w:t xml:space="preserve"> </w:t>
      </w:r>
      <w:r w:rsidRPr="00B27509">
        <w:rPr>
          <w:bCs/>
        </w:rPr>
        <w:t xml:space="preserve">служащими </w:t>
      </w:r>
      <w:proofErr w:type="gramStart"/>
      <w:r w:rsidRPr="00B27509">
        <w:rPr>
          <w:bCs/>
        </w:rPr>
        <w:t>об</w:t>
      </w:r>
      <w:proofErr w:type="gramEnd"/>
      <w:r w:rsidRPr="00B27509">
        <w:rPr>
          <w:bCs/>
        </w:rPr>
        <w:t xml:space="preserve"> </w:t>
      </w:r>
    </w:p>
    <w:p w:rsidR="00B27509" w:rsidRDefault="008E62BE" w:rsidP="008E62BE">
      <w:pPr>
        <w:shd w:val="clear" w:color="auto" w:fill="FFFFFF"/>
        <w:spacing w:line="274" w:lineRule="exact"/>
        <w:ind w:left="14"/>
        <w:rPr>
          <w:bCs/>
        </w:rPr>
      </w:pPr>
      <w:r w:rsidRPr="00B27509">
        <w:rPr>
          <w:bCs/>
        </w:rPr>
        <w:t xml:space="preserve">адресах сайтов и (или) страниц сайтов </w:t>
      </w:r>
      <w:proofErr w:type="gramStart"/>
      <w:r w:rsidRPr="00B27509">
        <w:rPr>
          <w:bCs/>
        </w:rPr>
        <w:t>в</w:t>
      </w:r>
      <w:proofErr w:type="gramEnd"/>
      <w:r w:rsidRPr="00B27509">
        <w:rPr>
          <w:bCs/>
        </w:rPr>
        <w:t xml:space="preserve"> </w:t>
      </w:r>
    </w:p>
    <w:p w:rsidR="008E62BE" w:rsidRPr="00B27509" w:rsidRDefault="008E62BE" w:rsidP="008E62BE">
      <w:pPr>
        <w:shd w:val="clear" w:color="auto" w:fill="FFFFFF"/>
        <w:spacing w:line="274" w:lineRule="exact"/>
        <w:ind w:left="14"/>
        <w:rPr>
          <w:bCs/>
        </w:rPr>
      </w:pPr>
      <w:r w:rsidRPr="00B27509">
        <w:rPr>
          <w:bCs/>
        </w:rPr>
        <w:t xml:space="preserve">информационно-телекоммуникационной </w:t>
      </w:r>
    </w:p>
    <w:p w:rsidR="008E62BE" w:rsidRPr="00B27509" w:rsidRDefault="008E62BE" w:rsidP="008E62BE">
      <w:pPr>
        <w:shd w:val="clear" w:color="auto" w:fill="FFFFFF"/>
        <w:spacing w:line="274" w:lineRule="exact"/>
        <w:ind w:left="14"/>
        <w:rPr>
          <w:bCs/>
        </w:rPr>
      </w:pPr>
      <w:r w:rsidRPr="00B27509">
        <w:rPr>
          <w:bCs/>
        </w:rPr>
        <w:t>сети "Интернет"</w:t>
      </w:r>
    </w:p>
    <w:p w:rsidR="008E62BE" w:rsidRPr="009C5CD1" w:rsidRDefault="008E62BE" w:rsidP="008E62BE">
      <w:pPr>
        <w:shd w:val="clear" w:color="auto" w:fill="FFFFFF"/>
        <w:spacing w:line="274" w:lineRule="exact"/>
        <w:ind w:left="14"/>
        <w:rPr>
          <w:b/>
        </w:rPr>
      </w:pPr>
      <w:r w:rsidRPr="009C5CD1">
        <w:rPr>
          <w:b/>
        </w:rPr>
        <w:t xml:space="preserve"> </w:t>
      </w:r>
    </w:p>
    <w:p w:rsidR="008E62BE" w:rsidRPr="009C5CD1" w:rsidRDefault="008E62BE" w:rsidP="008E62BE">
      <w:pPr>
        <w:shd w:val="clear" w:color="auto" w:fill="FFFFFF"/>
        <w:spacing w:line="274" w:lineRule="exact"/>
        <w:ind w:left="11" w:firstLine="709"/>
        <w:jc w:val="both"/>
      </w:pPr>
      <w:r w:rsidRPr="009C5CD1">
        <w:t>В целях реализации статьи 15.1 Федерального закона №</w:t>
      </w:r>
      <w:r>
        <w:t xml:space="preserve"> </w:t>
      </w:r>
      <w:r w:rsidRPr="009C5CD1">
        <w:t>25-ФЗ от 02 марта 2007 года «О муниципальной служб</w:t>
      </w:r>
      <w:r>
        <w:t>е</w:t>
      </w:r>
      <w:r w:rsidRPr="009C5CD1">
        <w:t xml:space="preserve"> в Российской Федерации», </w:t>
      </w:r>
      <w:proofErr w:type="gramStart"/>
      <w:r w:rsidRPr="009C5CD1">
        <w:t xml:space="preserve">руководствуясь статьями </w:t>
      </w:r>
      <w:r w:rsidR="00B27509">
        <w:t>43,46</w:t>
      </w:r>
      <w:r w:rsidRPr="009C5CD1">
        <w:t xml:space="preserve"> Устава </w:t>
      </w:r>
      <w:proofErr w:type="spellStart"/>
      <w:r w:rsidR="00B27509">
        <w:t>Быстринского</w:t>
      </w:r>
      <w:proofErr w:type="spellEnd"/>
      <w:r w:rsidR="00B27509">
        <w:t xml:space="preserve"> </w:t>
      </w:r>
      <w:r w:rsidRPr="009C5CD1">
        <w:t xml:space="preserve">муниципального образования </w:t>
      </w:r>
      <w:r w:rsidR="00B27509">
        <w:t xml:space="preserve">администрация </w:t>
      </w:r>
      <w:proofErr w:type="spellStart"/>
      <w:r w:rsidR="00B27509">
        <w:t>Быстринского</w:t>
      </w:r>
      <w:proofErr w:type="spellEnd"/>
      <w:r w:rsidR="00B27509">
        <w:t xml:space="preserve"> сельского</w:t>
      </w:r>
      <w:proofErr w:type="gramEnd"/>
      <w:r w:rsidR="00B27509">
        <w:t xml:space="preserve"> поселения </w:t>
      </w:r>
    </w:p>
    <w:p w:rsidR="008E62BE" w:rsidRPr="009C5CD1" w:rsidRDefault="008E62BE" w:rsidP="008E62BE">
      <w:pPr>
        <w:jc w:val="center"/>
        <w:rPr>
          <w:b/>
        </w:rPr>
      </w:pPr>
    </w:p>
    <w:p w:rsidR="008E62BE" w:rsidRPr="009C5CD1" w:rsidRDefault="008E62BE" w:rsidP="008E62BE">
      <w:pPr>
        <w:jc w:val="center"/>
        <w:rPr>
          <w:b/>
        </w:rPr>
      </w:pPr>
      <w:r w:rsidRPr="009C5CD1">
        <w:rPr>
          <w:b/>
        </w:rPr>
        <w:t>ПОСТАНОВЛЯ</w:t>
      </w:r>
      <w:r w:rsidR="00B27509">
        <w:rPr>
          <w:b/>
        </w:rPr>
        <w:t>ЕТ</w:t>
      </w:r>
      <w:r w:rsidRPr="009C5CD1">
        <w:rPr>
          <w:b/>
        </w:rPr>
        <w:t>:</w:t>
      </w:r>
    </w:p>
    <w:p w:rsidR="008E62BE" w:rsidRPr="009C5CD1" w:rsidRDefault="008E62BE" w:rsidP="008E62BE">
      <w:pPr>
        <w:jc w:val="both"/>
      </w:pPr>
    </w:p>
    <w:p w:rsidR="008E62BE" w:rsidRPr="009C5CD1" w:rsidRDefault="008E62BE" w:rsidP="00B27509">
      <w:pPr>
        <w:pStyle w:val="a6"/>
        <w:numPr>
          <w:ilvl w:val="0"/>
          <w:numId w:val="1"/>
        </w:numPr>
        <w:jc w:val="both"/>
      </w:pPr>
      <w:proofErr w:type="gramStart"/>
      <w:r w:rsidRPr="009C5CD1">
        <w:t xml:space="preserve">Ответственным за обработку общедоступной информации, размещенной </w:t>
      </w:r>
      <w:r>
        <w:t xml:space="preserve">гражданами, претендующими на замещение </w:t>
      </w:r>
      <w:r w:rsidRPr="009C5CD1">
        <w:t>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представленных сведений об общедоступной информации в администрации</w:t>
      </w:r>
      <w:r>
        <w:t xml:space="preserve">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r w:rsidRPr="009C5CD1">
        <w:t xml:space="preserve">назначить </w:t>
      </w:r>
      <w:r>
        <w:t xml:space="preserve">главного специалиста </w:t>
      </w:r>
      <w:r w:rsidR="00B27509">
        <w:t>администрации осуществляющего должностные обязанности по кадровой работе.</w:t>
      </w:r>
      <w:r w:rsidRPr="009C5CD1">
        <w:t>.</w:t>
      </w:r>
      <w:proofErr w:type="gramEnd"/>
    </w:p>
    <w:p w:rsidR="008E62BE" w:rsidRDefault="008E62BE" w:rsidP="00B27509">
      <w:pPr>
        <w:pStyle w:val="ConsPlusNormal"/>
        <w:numPr>
          <w:ilvl w:val="0"/>
          <w:numId w:val="1"/>
        </w:numPr>
        <w:rPr>
          <w:sz w:val="24"/>
          <w:szCs w:val="24"/>
        </w:rPr>
      </w:pPr>
      <w:proofErr w:type="gramStart"/>
      <w:r w:rsidRPr="00B27509">
        <w:rPr>
          <w:sz w:val="24"/>
          <w:szCs w:val="24"/>
        </w:rPr>
        <w:t>Контроль за</w:t>
      </w:r>
      <w:proofErr w:type="gramEnd"/>
      <w:r w:rsidRPr="00B27509">
        <w:rPr>
          <w:sz w:val="24"/>
          <w:szCs w:val="24"/>
        </w:rPr>
        <w:t xml:space="preserve"> исполнением настоящего постановления </w:t>
      </w:r>
      <w:r w:rsidR="00B27509" w:rsidRPr="00B27509">
        <w:rPr>
          <w:sz w:val="24"/>
          <w:szCs w:val="24"/>
        </w:rPr>
        <w:t xml:space="preserve">оставляю за собой. </w:t>
      </w:r>
    </w:p>
    <w:p w:rsidR="00B27509" w:rsidRDefault="00B27509" w:rsidP="00B27509">
      <w:pPr>
        <w:pStyle w:val="ConsPlusNormal"/>
        <w:rPr>
          <w:sz w:val="24"/>
          <w:szCs w:val="24"/>
        </w:rPr>
      </w:pPr>
    </w:p>
    <w:p w:rsidR="00B27509" w:rsidRDefault="00B27509" w:rsidP="00B27509">
      <w:pPr>
        <w:pStyle w:val="ConsPlusNormal"/>
        <w:rPr>
          <w:sz w:val="24"/>
          <w:szCs w:val="24"/>
        </w:rPr>
      </w:pPr>
    </w:p>
    <w:p w:rsidR="00B27509" w:rsidRDefault="00B27509" w:rsidP="00B27509">
      <w:pPr>
        <w:pStyle w:val="ConsPlusNormal"/>
        <w:rPr>
          <w:sz w:val="24"/>
          <w:szCs w:val="24"/>
        </w:rPr>
      </w:pPr>
    </w:p>
    <w:p w:rsidR="00B27509" w:rsidRPr="00B27509" w:rsidRDefault="00B27509" w:rsidP="00B2750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М.И. Казанцева </w:t>
      </w:r>
    </w:p>
    <w:p w:rsidR="00236F9D" w:rsidRDefault="00236F9D"/>
    <w:sectPr w:rsidR="00236F9D" w:rsidSect="00CD39EC">
      <w:pgSz w:w="11906" w:h="16838" w:code="9"/>
      <w:pgMar w:top="1077" w:right="85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53F64"/>
    <w:multiLevelType w:val="hybridMultilevel"/>
    <w:tmpl w:val="C1882F3E"/>
    <w:lvl w:ilvl="0" w:tplc="A24E3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E62BE"/>
    <w:rsid w:val="00236F9D"/>
    <w:rsid w:val="003913E6"/>
    <w:rsid w:val="008E62BE"/>
    <w:rsid w:val="00B27509"/>
    <w:rsid w:val="00CD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8E62BE"/>
    <w:pPr>
      <w:tabs>
        <w:tab w:val="left" w:pos="1260"/>
      </w:tabs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8E62BE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styleId="a5">
    <w:name w:val="Hyperlink"/>
    <w:rsid w:val="008E62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cp:lastPrinted>2017-04-13T03:27:00Z</cp:lastPrinted>
  <dcterms:created xsi:type="dcterms:W3CDTF">2017-04-13T03:10:00Z</dcterms:created>
  <dcterms:modified xsi:type="dcterms:W3CDTF">2017-04-13T03:27:00Z</dcterms:modified>
</cp:coreProperties>
</file>