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9F4511">
        <w:rPr>
          <w:rFonts w:eastAsia="Times New Roman" w:cs="Times New Roman"/>
          <w:b/>
          <w:bCs/>
          <w:color w:val="333333"/>
          <w:szCs w:val="24"/>
          <w:lang w:eastAsia="ru-RU"/>
        </w:rPr>
        <w:t>Разъяснение законодательства о мерах по предупреждению коррупции в организациях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Меры по предупреждению коррупции, принимаемые в организации, могут включать: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сотрудничество организации с правоохранительными органами;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предотвращение и урегулирование конфликта интересов;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03A3C" w:rsidRDefault="00533898">
      <w:bookmarkStart w:id="0" w:name="_GoBack"/>
      <w:bookmarkEnd w:id="0"/>
    </w:p>
    <w:sectPr w:rsidR="003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AD"/>
    <w:rsid w:val="00533898"/>
    <w:rsid w:val="00784BAD"/>
    <w:rsid w:val="00874B08"/>
    <w:rsid w:val="008D602F"/>
    <w:rsid w:val="00C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A2-B56C-4F52-A1F6-93B726C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1807</Characters>
  <Application>Microsoft Office Word</Application>
  <DocSecurity>0</DocSecurity>
  <Lines>37</Lines>
  <Paragraphs>10</Paragraphs>
  <ScaleCrop>false</ScaleCrop>
  <Company>diakov.net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A. Okulskij</dc:creator>
  <cp:keywords/>
  <dc:description/>
  <cp:lastModifiedBy>Stanislav A. Okulskij</cp:lastModifiedBy>
  <cp:revision>2</cp:revision>
  <dcterms:created xsi:type="dcterms:W3CDTF">2023-04-07T08:20:00Z</dcterms:created>
  <dcterms:modified xsi:type="dcterms:W3CDTF">2023-04-07T08:20:00Z</dcterms:modified>
</cp:coreProperties>
</file>