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47" w:rsidRDefault="009F2247" w:rsidP="009F2247">
      <w:pPr>
        <w:shd w:val="clear" w:color="auto" w:fill="FFFFFF"/>
        <w:spacing w:line="252" w:lineRule="exact"/>
        <w:ind w:right="24"/>
        <w:jc w:val="center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РОССИЙСКАЯ ФЕДЕРАЦИЯ</w:t>
      </w:r>
    </w:p>
    <w:p w:rsidR="009F2247" w:rsidRDefault="009F2247" w:rsidP="009F2247">
      <w:pPr>
        <w:shd w:val="clear" w:color="auto" w:fill="FFFFFF"/>
        <w:spacing w:before="2" w:line="252" w:lineRule="exact"/>
        <w:ind w:right="26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АДМИНИСТРАЦИЯ БЫСТРИНСКОГО СЕЛЬСКОГО ПОСЕЛЕНИЯ</w:t>
      </w:r>
    </w:p>
    <w:p w:rsidR="009F2247" w:rsidRDefault="009F2247" w:rsidP="009F2247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>
        <w:rPr>
          <w:bCs/>
          <w:color w:val="000000"/>
          <w:spacing w:val="-1"/>
          <w:sz w:val="24"/>
          <w:szCs w:val="24"/>
        </w:rPr>
        <w:t>Слюдянский</w:t>
      </w:r>
      <w:proofErr w:type="spellEnd"/>
      <w:r>
        <w:rPr>
          <w:bCs/>
          <w:color w:val="000000"/>
          <w:spacing w:val="-1"/>
          <w:sz w:val="24"/>
          <w:szCs w:val="24"/>
        </w:rPr>
        <w:t xml:space="preserve"> район</w:t>
      </w:r>
    </w:p>
    <w:p w:rsidR="009F2247" w:rsidRDefault="009F2247" w:rsidP="009F2247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9F2247" w:rsidRDefault="009F2247" w:rsidP="009F2247">
      <w:pPr>
        <w:shd w:val="clear" w:color="auto" w:fill="FFFFFF"/>
        <w:spacing w:before="2" w:line="252" w:lineRule="exact"/>
        <w:ind w:right="26"/>
        <w:jc w:val="center"/>
        <w:rPr>
          <w:bCs/>
          <w:color w:val="000000"/>
          <w:spacing w:val="-1"/>
          <w:sz w:val="24"/>
          <w:szCs w:val="24"/>
        </w:rPr>
      </w:pPr>
    </w:p>
    <w:p w:rsidR="009F2247" w:rsidRDefault="009F2247" w:rsidP="009F2247">
      <w:pPr>
        <w:shd w:val="clear" w:color="auto" w:fill="FFFFFF"/>
        <w:spacing w:before="2" w:line="252" w:lineRule="exact"/>
        <w:ind w:right="26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9F2247" w:rsidRDefault="009F2247" w:rsidP="009F2247">
      <w:pPr>
        <w:shd w:val="clear" w:color="auto" w:fill="FFFFFF"/>
        <w:rPr>
          <w:bCs/>
          <w:color w:val="000000"/>
          <w:spacing w:val="5"/>
          <w:sz w:val="24"/>
          <w:szCs w:val="24"/>
        </w:rPr>
      </w:pPr>
    </w:p>
    <w:p w:rsidR="009F2247" w:rsidRDefault="009F2247" w:rsidP="009F2247">
      <w:pPr>
        <w:shd w:val="clear" w:color="auto" w:fill="FFFFFF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От </w:t>
      </w:r>
      <w:r w:rsidR="00746593">
        <w:rPr>
          <w:bCs/>
          <w:color w:val="000000"/>
          <w:spacing w:val="5"/>
          <w:sz w:val="24"/>
          <w:szCs w:val="24"/>
        </w:rPr>
        <w:t xml:space="preserve">07.04.2014 </w:t>
      </w:r>
      <w:r>
        <w:rPr>
          <w:bCs/>
          <w:color w:val="000000"/>
          <w:spacing w:val="5"/>
          <w:sz w:val="24"/>
          <w:szCs w:val="24"/>
        </w:rPr>
        <w:t xml:space="preserve">г. № </w:t>
      </w:r>
      <w:r w:rsidR="00746593">
        <w:rPr>
          <w:bCs/>
          <w:color w:val="000000"/>
          <w:spacing w:val="5"/>
          <w:sz w:val="24"/>
          <w:szCs w:val="24"/>
        </w:rPr>
        <w:t>32-</w:t>
      </w:r>
      <w:r>
        <w:rPr>
          <w:bCs/>
          <w:color w:val="000000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bCs/>
          <w:color w:val="000000"/>
          <w:spacing w:val="5"/>
          <w:sz w:val="24"/>
          <w:szCs w:val="24"/>
        </w:rPr>
        <w:t xml:space="preserve">   </w:t>
      </w:r>
    </w:p>
    <w:p w:rsidR="009F2247" w:rsidRDefault="009F2247" w:rsidP="009F2247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«Об утверждении </w:t>
      </w:r>
      <w:proofErr w:type="gramStart"/>
      <w:r>
        <w:rPr>
          <w:bCs/>
          <w:color w:val="000000"/>
          <w:spacing w:val="1"/>
          <w:sz w:val="24"/>
          <w:szCs w:val="24"/>
        </w:rPr>
        <w:t>административного</w:t>
      </w:r>
      <w:proofErr w:type="gramEnd"/>
      <w:r>
        <w:rPr>
          <w:bCs/>
          <w:color w:val="000000"/>
          <w:spacing w:val="1"/>
          <w:sz w:val="24"/>
          <w:szCs w:val="24"/>
        </w:rPr>
        <w:t xml:space="preserve"> </w:t>
      </w:r>
    </w:p>
    <w:p w:rsidR="009F2247" w:rsidRDefault="009F2247" w:rsidP="009F2247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регламента по предоставлению </w:t>
      </w:r>
      <w:proofErr w:type="gramStart"/>
      <w:r>
        <w:rPr>
          <w:bCs/>
          <w:color w:val="000000"/>
          <w:spacing w:val="1"/>
          <w:sz w:val="24"/>
          <w:szCs w:val="24"/>
        </w:rPr>
        <w:t>муниципальной</w:t>
      </w:r>
      <w:proofErr w:type="gramEnd"/>
    </w:p>
    <w:p w:rsidR="00585A84" w:rsidRPr="0005297B" w:rsidRDefault="009F2247" w:rsidP="00585A84">
      <w:pPr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услуги «</w:t>
      </w:r>
      <w:r w:rsidR="00585A84" w:rsidRPr="0005297B">
        <w:rPr>
          <w:sz w:val="24"/>
          <w:szCs w:val="24"/>
        </w:rPr>
        <w:t>Приватизация муниципального имущества,</w:t>
      </w:r>
    </w:p>
    <w:p w:rsidR="009F2247" w:rsidRDefault="00585A84" w:rsidP="00585A84">
      <w:pPr>
        <w:shd w:val="clear" w:color="auto" w:fill="FFFFFF"/>
        <w:rPr>
          <w:bCs/>
          <w:color w:val="000000"/>
          <w:spacing w:val="1"/>
          <w:sz w:val="24"/>
          <w:szCs w:val="24"/>
        </w:rPr>
      </w:pPr>
      <w:r w:rsidRPr="0005297B">
        <w:rPr>
          <w:sz w:val="24"/>
          <w:szCs w:val="24"/>
        </w:rPr>
        <w:t>за исключением объектов жилищного фонда</w:t>
      </w:r>
      <w:r w:rsidR="009F2247">
        <w:rPr>
          <w:bCs/>
          <w:color w:val="000000"/>
          <w:spacing w:val="1"/>
          <w:sz w:val="24"/>
          <w:szCs w:val="24"/>
        </w:rPr>
        <w:t xml:space="preserve">»  </w:t>
      </w:r>
    </w:p>
    <w:p w:rsidR="009F2247" w:rsidRDefault="009F2247" w:rsidP="009F2247">
      <w:pPr>
        <w:pStyle w:val="a3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</w:t>
      </w:r>
    </w:p>
    <w:p w:rsidR="009F2247" w:rsidRDefault="009F2247" w:rsidP="009F2247">
      <w:pPr>
        <w:shd w:val="clear" w:color="auto" w:fill="FFFFFF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     </w:t>
      </w:r>
      <w:proofErr w:type="gramStart"/>
      <w:r w:rsidRPr="00585A84">
        <w:rPr>
          <w:bCs/>
          <w:color w:val="000000"/>
          <w:spacing w:val="1"/>
          <w:sz w:val="24"/>
          <w:szCs w:val="24"/>
        </w:rPr>
        <w:t xml:space="preserve">В соответствии с </w:t>
      </w:r>
      <w:r w:rsidRPr="00585A84">
        <w:rPr>
          <w:color w:val="000000"/>
          <w:sz w:val="24"/>
          <w:szCs w:val="24"/>
        </w:rPr>
        <w:t xml:space="preserve"> Федеральным законом </w:t>
      </w:r>
      <w:r w:rsidRPr="00585A84">
        <w:rPr>
          <w:sz w:val="24"/>
          <w:szCs w:val="24"/>
        </w:rPr>
        <w:t>№ 210</w:t>
      </w:r>
      <w:r>
        <w:rPr>
          <w:sz w:val="24"/>
          <w:szCs w:val="24"/>
        </w:rPr>
        <w:t xml:space="preserve"> - ФЗ от 27.07.2010 «Об организации предоставления государственных и муниципальных услуг», руководствуясь постановлением администрации о</w:t>
      </w:r>
      <w:r>
        <w:rPr>
          <w:bCs/>
          <w:color w:val="000000"/>
          <w:spacing w:val="5"/>
          <w:sz w:val="24"/>
          <w:szCs w:val="24"/>
        </w:rPr>
        <w:t>т  23.01.2013 г. № 10-п «</w:t>
      </w:r>
      <w:r>
        <w:rPr>
          <w:bCs/>
          <w:color w:val="000000"/>
          <w:spacing w:val="1"/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 xml:space="preserve">разработки и утверждения административных  регламентов исполнения муниципальных функций и Порядка разработки и утверждения административных регламентов предоставления муниципальных услуг»,  статьями 10, 43, 46 </w:t>
      </w:r>
      <w:r>
        <w:rPr>
          <w:color w:val="000000"/>
          <w:sz w:val="24"/>
          <w:szCs w:val="24"/>
        </w:rPr>
        <w:t xml:space="preserve">Устава </w:t>
      </w:r>
      <w:proofErr w:type="spellStart"/>
      <w:r>
        <w:rPr>
          <w:color w:val="000000"/>
          <w:sz w:val="24"/>
          <w:szCs w:val="24"/>
        </w:rPr>
        <w:t>Быстринского</w:t>
      </w:r>
      <w:proofErr w:type="spellEnd"/>
      <w:r>
        <w:rPr>
          <w:color w:val="000000"/>
          <w:sz w:val="24"/>
          <w:szCs w:val="24"/>
        </w:rPr>
        <w:t xml:space="preserve"> муниципального образо</w:t>
      </w:r>
      <w:r>
        <w:rPr>
          <w:color w:val="000000"/>
          <w:sz w:val="24"/>
          <w:szCs w:val="24"/>
        </w:rPr>
        <w:softHyphen/>
        <w:t xml:space="preserve">вания, </w:t>
      </w:r>
      <w:r w:rsidR="00585A84">
        <w:rPr>
          <w:color w:val="000000"/>
          <w:sz w:val="24"/>
          <w:szCs w:val="24"/>
        </w:rPr>
        <w:t xml:space="preserve">администрация </w:t>
      </w:r>
      <w:proofErr w:type="spellStart"/>
      <w:r w:rsidR="00585A84">
        <w:rPr>
          <w:color w:val="000000"/>
          <w:sz w:val="24"/>
          <w:szCs w:val="24"/>
        </w:rPr>
        <w:t>Быстринского</w:t>
      </w:r>
      <w:proofErr w:type="spellEnd"/>
      <w:r w:rsidR="00585A84">
        <w:rPr>
          <w:color w:val="000000"/>
          <w:sz w:val="24"/>
          <w:szCs w:val="24"/>
        </w:rPr>
        <w:t xml:space="preserve"> сельского поселения</w:t>
      </w:r>
      <w:proofErr w:type="gramEnd"/>
    </w:p>
    <w:p w:rsidR="009F2247" w:rsidRDefault="009F2247" w:rsidP="009F2247">
      <w:pPr>
        <w:shd w:val="clear" w:color="auto" w:fill="FFFFFF"/>
        <w:spacing w:before="262"/>
        <w:rPr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>ПОСТАНОВЛЯ</w:t>
      </w:r>
      <w:r w:rsidR="00585A84">
        <w:rPr>
          <w:color w:val="000000"/>
          <w:spacing w:val="10"/>
          <w:sz w:val="24"/>
          <w:szCs w:val="24"/>
        </w:rPr>
        <w:t>ЕТ</w:t>
      </w:r>
      <w:r>
        <w:rPr>
          <w:color w:val="000000"/>
          <w:spacing w:val="10"/>
          <w:sz w:val="24"/>
          <w:szCs w:val="24"/>
        </w:rPr>
        <w:t>:</w:t>
      </w:r>
    </w:p>
    <w:p w:rsidR="00585A84" w:rsidRDefault="009F2247" w:rsidP="00585A8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9F2247" w:rsidRDefault="00585A84" w:rsidP="00585A8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9F2247">
        <w:rPr>
          <w:color w:val="000000"/>
          <w:sz w:val="24"/>
          <w:szCs w:val="24"/>
        </w:rPr>
        <w:t xml:space="preserve"> 1.Утвердить Административный регламент предоставления муниципальной услуги  «</w:t>
      </w:r>
      <w:r w:rsidRPr="0005297B">
        <w:rPr>
          <w:sz w:val="24"/>
          <w:szCs w:val="24"/>
        </w:rPr>
        <w:t>Приватизация муниципального имущества,</w:t>
      </w:r>
      <w:r w:rsidR="00DA7C1C">
        <w:rPr>
          <w:sz w:val="24"/>
          <w:szCs w:val="24"/>
        </w:rPr>
        <w:t xml:space="preserve"> </w:t>
      </w:r>
      <w:r w:rsidRPr="0005297B">
        <w:rPr>
          <w:sz w:val="24"/>
          <w:szCs w:val="24"/>
        </w:rPr>
        <w:t>за исключением объектов жилищного фонда</w:t>
      </w:r>
      <w:r w:rsidR="009F2247">
        <w:rPr>
          <w:sz w:val="24"/>
          <w:szCs w:val="24"/>
        </w:rPr>
        <w:t>». (Приложение № 1).</w:t>
      </w:r>
    </w:p>
    <w:p w:rsidR="009F2247" w:rsidRDefault="009F2247" w:rsidP="009F2247">
      <w:pPr>
        <w:ind w:left="12" w:firstLine="213"/>
        <w:rPr>
          <w:sz w:val="24"/>
          <w:szCs w:val="24"/>
        </w:rPr>
      </w:pPr>
    </w:p>
    <w:p w:rsidR="009F2247" w:rsidRDefault="009F2247" w:rsidP="009F2247">
      <w:pPr>
        <w:rPr>
          <w:bCs/>
        </w:rPr>
      </w:pPr>
      <w:r>
        <w:rPr>
          <w:sz w:val="24"/>
          <w:szCs w:val="24"/>
        </w:rPr>
        <w:t xml:space="preserve">   2. Опубликовать настоящее постановление в печатном издании «Вестник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образования», а также разместить на сайте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район. </w:t>
      </w:r>
    </w:p>
    <w:p w:rsidR="009F2247" w:rsidRDefault="009F2247" w:rsidP="009F2247">
      <w:pPr>
        <w:ind w:left="12" w:firstLine="213"/>
        <w:rPr>
          <w:color w:val="000000"/>
          <w:sz w:val="24"/>
          <w:szCs w:val="24"/>
        </w:rPr>
      </w:pPr>
    </w:p>
    <w:p w:rsidR="009F2247" w:rsidRDefault="009F2247" w:rsidP="009F2247">
      <w:pPr>
        <w:shd w:val="clear" w:color="auto" w:fill="FFFFFF"/>
        <w:ind w:right="60"/>
        <w:jc w:val="both"/>
        <w:rPr>
          <w:bCs/>
          <w:color w:val="000000"/>
          <w:spacing w:val="-7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8. </w:t>
      </w:r>
      <w:proofErr w:type="gramStart"/>
      <w:r>
        <w:rPr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color w:val="000000"/>
          <w:spacing w:val="2"/>
          <w:sz w:val="24"/>
          <w:szCs w:val="24"/>
        </w:rPr>
        <w:t xml:space="preserve"> исполнением настоящего постановления возложить на главного специалиста Сухову Н.И. </w:t>
      </w:r>
      <w:r>
        <w:rPr>
          <w:bCs/>
          <w:color w:val="000000"/>
          <w:spacing w:val="-7"/>
          <w:sz w:val="24"/>
          <w:szCs w:val="24"/>
        </w:rPr>
        <w:t xml:space="preserve"> </w:t>
      </w:r>
    </w:p>
    <w:p w:rsidR="009F2247" w:rsidRDefault="009F2247" w:rsidP="009F2247">
      <w:pPr>
        <w:shd w:val="clear" w:color="auto" w:fill="FFFFFF"/>
        <w:ind w:right="60"/>
        <w:rPr>
          <w:bCs/>
          <w:color w:val="000000"/>
          <w:spacing w:val="-7"/>
          <w:sz w:val="24"/>
          <w:szCs w:val="24"/>
        </w:rPr>
      </w:pPr>
    </w:p>
    <w:p w:rsidR="009F2247" w:rsidRDefault="009F2247" w:rsidP="009F2247">
      <w:pPr>
        <w:shd w:val="clear" w:color="auto" w:fill="FFFFFF"/>
        <w:ind w:right="60"/>
        <w:rPr>
          <w:bCs/>
          <w:color w:val="000000"/>
          <w:spacing w:val="-7"/>
          <w:sz w:val="24"/>
          <w:szCs w:val="24"/>
        </w:rPr>
      </w:pPr>
    </w:p>
    <w:p w:rsidR="009F2247" w:rsidRDefault="009F2247" w:rsidP="009F2247">
      <w:pPr>
        <w:shd w:val="clear" w:color="auto" w:fill="FFFFFF"/>
        <w:ind w:right="60"/>
        <w:rPr>
          <w:bCs/>
          <w:color w:val="000000"/>
          <w:spacing w:val="-7"/>
          <w:sz w:val="24"/>
          <w:szCs w:val="24"/>
        </w:rPr>
      </w:pPr>
    </w:p>
    <w:p w:rsidR="009F2247" w:rsidRDefault="009F2247" w:rsidP="009F2247">
      <w:pPr>
        <w:shd w:val="clear" w:color="auto" w:fill="FFFFFF"/>
        <w:ind w:right="60"/>
        <w:rPr>
          <w:bCs/>
          <w:color w:val="000000"/>
          <w:spacing w:val="-7"/>
          <w:sz w:val="24"/>
          <w:szCs w:val="24"/>
        </w:rPr>
      </w:pPr>
    </w:p>
    <w:p w:rsidR="009F2247" w:rsidRDefault="009F2247" w:rsidP="009F2247">
      <w:pPr>
        <w:shd w:val="clear" w:color="auto" w:fill="FFFFFF"/>
        <w:ind w:right="60"/>
        <w:rPr>
          <w:bCs/>
          <w:color w:val="000000"/>
          <w:spacing w:val="-7"/>
          <w:sz w:val="24"/>
          <w:szCs w:val="24"/>
        </w:rPr>
      </w:pPr>
    </w:p>
    <w:p w:rsidR="009F2247" w:rsidRDefault="009F2247" w:rsidP="009F2247">
      <w:pPr>
        <w:shd w:val="clear" w:color="auto" w:fill="FFFFFF"/>
        <w:ind w:right="60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4"/>
          <w:szCs w:val="24"/>
        </w:rPr>
        <w:t xml:space="preserve">Глава администрации                                                                                 М.И. Казанцева </w:t>
      </w:r>
    </w:p>
    <w:p w:rsidR="009F2247" w:rsidRDefault="009F2247" w:rsidP="009F2247"/>
    <w:p w:rsidR="00BC427D" w:rsidRDefault="00BC427D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/>
    <w:p w:rsidR="00585A84" w:rsidRDefault="00585A84" w:rsidP="00585A8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585A8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1</w:t>
      </w:r>
    </w:p>
    <w:p w:rsidR="00585A84" w:rsidRDefault="00585A84" w:rsidP="00585A8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585A84" w:rsidRDefault="00585A84" w:rsidP="00585A8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85A84" w:rsidRDefault="00585A84" w:rsidP="00585A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46593">
        <w:rPr>
          <w:sz w:val="24"/>
          <w:szCs w:val="24"/>
        </w:rPr>
        <w:t xml:space="preserve">07.04.2014 г. </w:t>
      </w:r>
      <w:r>
        <w:rPr>
          <w:sz w:val="24"/>
          <w:szCs w:val="24"/>
        </w:rPr>
        <w:t xml:space="preserve"> № </w:t>
      </w:r>
      <w:r w:rsidR="00746593">
        <w:rPr>
          <w:sz w:val="24"/>
          <w:szCs w:val="24"/>
        </w:rPr>
        <w:t xml:space="preserve">32- </w:t>
      </w:r>
      <w:proofErr w:type="spellStart"/>
      <w:proofErr w:type="gramStart"/>
      <w:r w:rsidR="00746593">
        <w:rPr>
          <w:sz w:val="24"/>
          <w:szCs w:val="24"/>
        </w:rPr>
        <w:t>п</w:t>
      </w:r>
      <w:proofErr w:type="spellEnd"/>
      <w:proofErr w:type="gramEnd"/>
    </w:p>
    <w:p w:rsidR="00585A84" w:rsidRDefault="00585A84" w:rsidP="00585A84">
      <w:pPr>
        <w:jc w:val="right"/>
        <w:rPr>
          <w:sz w:val="24"/>
          <w:szCs w:val="24"/>
        </w:rPr>
      </w:pPr>
    </w:p>
    <w:p w:rsidR="00585A84" w:rsidRDefault="00585A84" w:rsidP="00585A84">
      <w:pPr>
        <w:jc w:val="center"/>
        <w:rPr>
          <w:sz w:val="24"/>
          <w:szCs w:val="24"/>
        </w:rPr>
      </w:pPr>
    </w:p>
    <w:p w:rsidR="00DA7C1C" w:rsidRPr="0005297B" w:rsidRDefault="00DA7C1C" w:rsidP="00DA7C1C">
      <w:pPr>
        <w:jc w:val="center"/>
        <w:rPr>
          <w:b/>
          <w:sz w:val="24"/>
          <w:szCs w:val="24"/>
        </w:rPr>
      </w:pPr>
      <w:r w:rsidRPr="0005297B">
        <w:rPr>
          <w:b/>
          <w:sz w:val="24"/>
          <w:szCs w:val="24"/>
        </w:rPr>
        <w:t xml:space="preserve">АДМИНИСТРАТИВНЫЙ РЕГЛАМЕНТ </w:t>
      </w:r>
    </w:p>
    <w:p w:rsidR="00DA7C1C" w:rsidRPr="0005297B" w:rsidRDefault="00DA7C1C" w:rsidP="00DA7C1C">
      <w:pPr>
        <w:jc w:val="center"/>
        <w:rPr>
          <w:b/>
          <w:sz w:val="24"/>
          <w:szCs w:val="24"/>
        </w:rPr>
      </w:pPr>
      <w:r w:rsidRPr="0005297B">
        <w:rPr>
          <w:b/>
          <w:sz w:val="24"/>
          <w:szCs w:val="24"/>
        </w:rPr>
        <w:t xml:space="preserve">ПРЕДОСТАВЛЕНИЯ МУНИЦИПАЛЬНОЙ УСЛУГИ </w:t>
      </w:r>
    </w:p>
    <w:p w:rsidR="00DA7C1C" w:rsidRDefault="00DA7C1C" w:rsidP="00DA7C1C">
      <w:pPr>
        <w:jc w:val="center"/>
        <w:rPr>
          <w:b/>
          <w:sz w:val="24"/>
          <w:szCs w:val="24"/>
        </w:rPr>
      </w:pPr>
      <w:r w:rsidRPr="0005297B">
        <w:rPr>
          <w:b/>
          <w:sz w:val="24"/>
          <w:szCs w:val="24"/>
        </w:rPr>
        <w:t>«ПРИВАТИЗАЦИЯ МУНИЦИПАЛЬНОГО ИМУЩЕСТВА, ЗА ИСКЛЮЧЕНИЕМ ОБЪЕКТОВ ЖИЛИЩНОГО ФОНДА»</w:t>
      </w:r>
    </w:p>
    <w:p w:rsidR="00DA7C1C" w:rsidRDefault="00DA7C1C" w:rsidP="00DA7C1C">
      <w:pPr>
        <w:jc w:val="center"/>
        <w:outlineLvl w:val="1"/>
        <w:rPr>
          <w:rFonts w:ascii="Calibri" w:hAnsi="Calibri" w:cs="Calibri"/>
        </w:rPr>
      </w:pPr>
    </w:p>
    <w:p w:rsidR="00DA7C1C" w:rsidRPr="00EF5EAE" w:rsidRDefault="00DA7C1C" w:rsidP="00DA7C1C">
      <w:pPr>
        <w:jc w:val="center"/>
        <w:outlineLvl w:val="1"/>
        <w:rPr>
          <w:b/>
          <w:sz w:val="24"/>
          <w:szCs w:val="24"/>
        </w:rPr>
      </w:pPr>
      <w:r w:rsidRPr="00EF5EAE">
        <w:rPr>
          <w:b/>
          <w:sz w:val="24"/>
          <w:szCs w:val="24"/>
        </w:rPr>
        <w:t>Раздел I. ОБЩИЕ ПОЛОЖЕНИЯ</w:t>
      </w:r>
    </w:p>
    <w:p w:rsidR="00DA7C1C" w:rsidRPr="00EF5EAE" w:rsidRDefault="00DA7C1C" w:rsidP="00DA7C1C">
      <w:pPr>
        <w:jc w:val="both"/>
        <w:rPr>
          <w:b/>
          <w:sz w:val="24"/>
          <w:szCs w:val="24"/>
        </w:rPr>
      </w:pPr>
    </w:p>
    <w:p w:rsidR="00DA7C1C" w:rsidRPr="00EF5EAE" w:rsidRDefault="00DA7C1C" w:rsidP="00DA7C1C">
      <w:pPr>
        <w:jc w:val="center"/>
        <w:outlineLvl w:val="2"/>
        <w:rPr>
          <w:b/>
          <w:sz w:val="24"/>
          <w:szCs w:val="24"/>
        </w:rPr>
      </w:pPr>
      <w:bookmarkStart w:id="0" w:name="Par54"/>
      <w:bookmarkEnd w:id="0"/>
      <w:r w:rsidRPr="00EF5EAE">
        <w:rPr>
          <w:b/>
          <w:sz w:val="24"/>
          <w:szCs w:val="24"/>
        </w:rPr>
        <w:t>Глава 1. П</w:t>
      </w:r>
      <w:r w:rsidR="00EF5EAE" w:rsidRPr="00EF5EAE">
        <w:rPr>
          <w:b/>
          <w:sz w:val="24"/>
          <w:szCs w:val="24"/>
        </w:rPr>
        <w:t xml:space="preserve">редмет регулирования Административного регламента </w:t>
      </w:r>
    </w:p>
    <w:p w:rsidR="00DA7C1C" w:rsidRPr="00DA7C1C" w:rsidRDefault="00EF5EAE" w:rsidP="00DA7C1C">
      <w:pPr>
        <w:shd w:val="clear" w:color="auto" w:fill="FFFFFF"/>
        <w:rPr>
          <w:bCs/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7C1C" w:rsidRPr="00DA7C1C">
        <w:rPr>
          <w:sz w:val="24"/>
          <w:szCs w:val="24"/>
        </w:rPr>
        <w:t xml:space="preserve">1. Настоящий административный регламент разработан в соответствии с Федеральным </w:t>
      </w:r>
      <w:hyperlink r:id="rId6" w:history="1">
        <w:r w:rsidR="00DA7C1C" w:rsidRPr="00DA7C1C">
          <w:rPr>
            <w:color w:val="0000FF"/>
            <w:sz w:val="24"/>
            <w:szCs w:val="24"/>
          </w:rPr>
          <w:t>законом</w:t>
        </w:r>
      </w:hyperlink>
      <w:r w:rsidR="00DA7C1C" w:rsidRPr="00DA7C1C"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(далее - Федеральный закон N 210-ФЗ), </w:t>
      </w:r>
      <w:r>
        <w:rPr>
          <w:sz w:val="24"/>
          <w:szCs w:val="24"/>
        </w:rPr>
        <w:t xml:space="preserve">постановлением 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от 23 января 2013 года № 10-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«Об утверждении </w:t>
      </w:r>
      <w:r w:rsidRPr="00EF5EAE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EF5EAE">
        <w:rPr>
          <w:sz w:val="24"/>
          <w:szCs w:val="24"/>
        </w:rPr>
        <w:t xml:space="preserve"> разработки и утверждения административных регламентов исполнения муниципальных функций </w:t>
      </w:r>
      <w:r>
        <w:rPr>
          <w:sz w:val="24"/>
          <w:szCs w:val="24"/>
        </w:rPr>
        <w:t xml:space="preserve"> и </w:t>
      </w:r>
      <w:r w:rsidR="00DA7C1C" w:rsidRPr="00EF5EAE">
        <w:rPr>
          <w:sz w:val="24"/>
          <w:szCs w:val="24"/>
        </w:rPr>
        <w:t>Порядком разработки и утверждения</w:t>
      </w:r>
      <w:r w:rsidR="00DA7C1C">
        <w:rPr>
          <w:sz w:val="24"/>
          <w:szCs w:val="24"/>
        </w:rPr>
        <w:t xml:space="preserve"> административных регламентов </w:t>
      </w:r>
      <w:r>
        <w:rPr>
          <w:sz w:val="24"/>
          <w:szCs w:val="24"/>
        </w:rPr>
        <w:t>предоставления муниципальных услуг»</w:t>
      </w:r>
      <w:r w:rsidR="00DA7C1C" w:rsidRPr="00DA7C1C">
        <w:rPr>
          <w:bCs/>
          <w:color w:val="000000"/>
          <w:spacing w:val="5"/>
          <w:sz w:val="24"/>
          <w:szCs w:val="24"/>
        </w:rPr>
        <w:t xml:space="preserve">   </w:t>
      </w:r>
    </w:p>
    <w:p w:rsidR="00DA7C1C" w:rsidRPr="00DA7C1C" w:rsidRDefault="00DA7C1C" w:rsidP="00DA7C1C">
      <w:pPr>
        <w:ind w:firstLine="540"/>
        <w:jc w:val="both"/>
        <w:rPr>
          <w:sz w:val="24"/>
          <w:szCs w:val="24"/>
        </w:rPr>
      </w:pPr>
      <w:r w:rsidRPr="00DA7C1C">
        <w:rPr>
          <w:sz w:val="24"/>
          <w:szCs w:val="24"/>
        </w:rPr>
        <w:t xml:space="preserve">2. Целью настоящего административного регламента является обеспечение открытости порядка предоставления </w:t>
      </w:r>
      <w:r w:rsidR="00EF5EAE">
        <w:rPr>
          <w:sz w:val="24"/>
          <w:szCs w:val="24"/>
        </w:rPr>
        <w:t xml:space="preserve">муниципальной </w:t>
      </w:r>
      <w:r w:rsidRPr="00DA7C1C">
        <w:rPr>
          <w:sz w:val="24"/>
          <w:szCs w:val="24"/>
        </w:rPr>
        <w:t xml:space="preserve">услуги, повышение качества ее исполнения, создание условий для участия граждан в отношениях, возникающих при предоставлении </w:t>
      </w:r>
      <w:r w:rsidR="00EF5EAE">
        <w:rPr>
          <w:sz w:val="24"/>
          <w:szCs w:val="24"/>
        </w:rPr>
        <w:t xml:space="preserve">муниципальной </w:t>
      </w:r>
      <w:r w:rsidRPr="00DA7C1C">
        <w:rPr>
          <w:sz w:val="24"/>
          <w:szCs w:val="24"/>
        </w:rPr>
        <w:t>услуги.</w:t>
      </w:r>
    </w:p>
    <w:p w:rsidR="00DA7C1C" w:rsidRDefault="00DA7C1C" w:rsidP="00DA7C1C">
      <w:pPr>
        <w:ind w:firstLine="540"/>
        <w:jc w:val="both"/>
        <w:rPr>
          <w:sz w:val="24"/>
          <w:szCs w:val="24"/>
        </w:rPr>
      </w:pPr>
      <w:r w:rsidRPr="00DA7C1C">
        <w:rPr>
          <w:sz w:val="24"/>
          <w:szCs w:val="24"/>
        </w:rPr>
        <w:t xml:space="preserve">3. Настоящий административный регламент устанавливает порядок и стандарт предоставления </w:t>
      </w:r>
      <w:r w:rsidR="00EF5EAE">
        <w:rPr>
          <w:sz w:val="24"/>
          <w:szCs w:val="24"/>
        </w:rPr>
        <w:t xml:space="preserve">муниципальной </w:t>
      </w:r>
      <w:r w:rsidRPr="00DA7C1C">
        <w:rPr>
          <w:sz w:val="24"/>
          <w:szCs w:val="24"/>
        </w:rPr>
        <w:t>услуги, а также состав, последовательность и сроки выполнения административных процедур при ее предоставлении.</w:t>
      </w:r>
    </w:p>
    <w:p w:rsidR="00EF5EAE" w:rsidRDefault="00EF5EAE" w:rsidP="00EF5EAE">
      <w:pPr>
        <w:jc w:val="center"/>
        <w:outlineLvl w:val="2"/>
        <w:rPr>
          <w:rFonts w:ascii="Calibri" w:hAnsi="Calibri" w:cs="Calibri"/>
        </w:rPr>
      </w:pPr>
    </w:p>
    <w:p w:rsidR="00EF5EAE" w:rsidRPr="00EF5EAE" w:rsidRDefault="00EF5EAE" w:rsidP="00EF5EAE">
      <w:pPr>
        <w:jc w:val="center"/>
        <w:outlineLvl w:val="2"/>
        <w:rPr>
          <w:b/>
          <w:sz w:val="24"/>
          <w:szCs w:val="24"/>
        </w:rPr>
      </w:pPr>
      <w:r w:rsidRPr="00EF5EAE">
        <w:rPr>
          <w:b/>
          <w:sz w:val="24"/>
          <w:szCs w:val="24"/>
        </w:rPr>
        <w:t>Глава 2. Круг заявителей</w:t>
      </w:r>
    </w:p>
    <w:p w:rsidR="00E613E6" w:rsidRPr="0005297B" w:rsidRDefault="00E613E6" w:rsidP="00E61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</w:t>
      </w:r>
      <w:r w:rsidRPr="0005297B">
        <w:rPr>
          <w:sz w:val="24"/>
          <w:szCs w:val="24"/>
        </w:rPr>
        <w:t xml:space="preserve">Участвовать в приватизации муниципального имущества могут любые юридические и физические лица,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05297B">
          <w:rPr>
            <w:sz w:val="24"/>
            <w:szCs w:val="24"/>
          </w:rPr>
          <w:t>статьей 25</w:t>
        </w:r>
      </w:hyperlink>
      <w:r w:rsidRPr="0005297B">
        <w:rPr>
          <w:sz w:val="24"/>
          <w:szCs w:val="24"/>
        </w:rPr>
        <w:t xml:space="preserve"> Федерального закона от 21.10.2001г. № 178-ФЗ «О приватизации государственного и муниципального имущества» (далее - заявители).</w:t>
      </w:r>
    </w:p>
    <w:p w:rsidR="00E613E6" w:rsidRPr="0005297B" w:rsidRDefault="00E613E6" w:rsidP="00E613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05297B">
        <w:rPr>
          <w:sz w:val="24"/>
          <w:szCs w:val="24"/>
        </w:rPr>
        <w:t xml:space="preserve">Заявка на участие в приватизации (торгах) муниципального имущества подается лично претендентом либо его представителем. </w:t>
      </w:r>
    </w:p>
    <w:p w:rsidR="00E613E6" w:rsidRPr="0005297B" w:rsidRDefault="00916DC0" w:rsidP="00916D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r w:rsidR="00E613E6" w:rsidRPr="0005297B">
        <w:rPr>
          <w:sz w:val="24"/>
          <w:szCs w:val="24"/>
        </w:rPr>
        <w:t>От имени юридических лиц подавать заявку на приватизацию муниципального имущества, участвовать в аукционе и подписывать договор купли-продажи могут лица, действующие в соответствии с законодательством и учредительными документами без доверенности.</w:t>
      </w:r>
    </w:p>
    <w:p w:rsidR="00E613E6" w:rsidRPr="0005297B" w:rsidRDefault="006F02E4" w:rsidP="00E613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 w:rsidR="00916DC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E613E6" w:rsidRPr="0005297B">
        <w:rPr>
          <w:sz w:val="24"/>
          <w:szCs w:val="24"/>
        </w:rPr>
        <w:t>если от имени юридического лица действует его представитель по доверенности, к заявке должна быть приложена доверенность на осуществление действий от имени юридического лица, оформленная в установленном законодательством порядке, или нотариально заверенная копия такой доверенности. В случае</w:t>
      </w:r>
      <w:proofErr w:type="gramStart"/>
      <w:r w:rsidR="00E613E6" w:rsidRPr="0005297B">
        <w:rPr>
          <w:sz w:val="24"/>
          <w:szCs w:val="24"/>
        </w:rPr>
        <w:t>,</w:t>
      </w:r>
      <w:proofErr w:type="gramEnd"/>
      <w:r w:rsidR="00E613E6" w:rsidRPr="0005297B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</w:t>
      </w:r>
      <w:r w:rsidR="00E613E6" w:rsidRPr="006F02E4">
        <w:rPr>
          <w:sz w:val="24"/>
          <w:szCs w:val="24"/>
        </w:rPr>
        <w:t>кого лица, заявка должна содержать также документ, подтверждающий полномочия</w:t>
      </w:r>
      <w:r w:rsidR="00E613E6" w:rsidRPr="0005297B">
        <w:rPr>
          <w:sz w:val="24"/>
          <w:szCs w:val="24"/>
        </w:rPr>
        <w:t xml:space="preserve"> этого лица.</w:t>
      </w:r>
    </w:p>
    <w:p w:rsidR="00E613E6" w:rsidRPr="0005297B" w:rsidRDefault="00916DC0" w:rsidP="00916DC0">
      <w:pPr>
        <w:jc w:val="both"/>
        <w:rPr>
          <w:rFonts w:ascii="Arial" w:hAnsi="Arial" w:cs="Arial"/>
          <w:b/>
          <w:sz w:val="24"/>
        </w:rPr>
      </w:pPr>
      <w:r>
        <w:rPr>
          <w:sz w:val="24"/>
          <w:szCs w:val="24"/>
        </w:rPr>
        <w:t xml:space="preserve">      7. </w:t>
      </w:r>
      <w:r w:rsidR="00E613E6" w:rsidRPr="0005297B">
        <w:rPr>
          <w:sz w:val="24"/>
          <w:szCs w:val="24"/>
        </w:rPr>
        <w:t xml:space="preserve">От имени физических лиц (индивидуального предпринимателя) подавать заявку на приватизацию муниципального имущества, участвовать в аукционе и подписывать </w:t>
      </w:r>
      <w:r w:rsidR="00E613E6" w:rsidRPr="0005297B">
        <w:rPr>
          <w:sz w:val="24"/>
          <w:szCs w:val="24"/>
        </w:rPr>
        <w:lastRenderedPageBreak/>
        <w:t>договор купли-продажи могут лица, действующие по нотариально заверенной доверенности.</w:t>
      </w:r>
    </w:p>
    <w:p w:rsidR="00EF5EAE" w:rsidRDefault="00EF5EAE" w:rsidP="00EF5EAE">
      <w:pPr>
        <w:outlineLvl w:val="2"/>
        <w:rPr>
          <w:sz w:val="24"/>
          <w:szCs w:val="24"/>
        </w:rPr>
      </w:pPr>
    </w:p>
    <w:p w:rsidR="00E613E6" w:rsidRPr="00E613E6" w:rsidRDefault="00E613E6" w:rsidP="00E613E6">
      <w:pPr>
        <w:jc w:val="center"/>
        <w:outlineLvl w:val="2"/>
        <w:rPr>
          <w:b/>
          <w:sz w:val="24"/>
          <w:szCs w:val="24"/>
        </w:rPr>
      </w:pPr>
      <w:r w:rsidRPr="00E613E6">
        <w:rPr>
          <w:b/>
          <w:sz w:val="24"/>
          <w:szCs w:val="24"/>
        </w:rPr>
        <w:t xml:space="preserve">Глава 3. Требования к порядку информирования о предоставлении </w:t>
      </w:r>
    </w:p>
    <w:p w:rsidR="00E613E6" w:rsidRDefault="00E613E6" w:rsidP="00E613E6">
      <w:pPr>
        <w:jc w:val="center"/>
        <w:outlineLvl w:val="2"/>
        <w:rPr>
          <w:sz w:val="24"/>
          <w:szCs w:val="24"/>
        </w:rPr>
      </w:pPr>
      <w:r w:rsidRPr="00E613E6">
        <w:rPr>
          <w:b/>
          <w:sz w:val="24"/>
          <w:szCs w:val="24"/>
        </w:rPr>
        <w:t>муниципальной услуги</w:t>
      </w:r>
      <w:r>
        <w:rPr>
          <w:sz w:val="24"/>
          <w:szCs w:val="24"/>
        </w:rPr>
        <w:t xml:space="preserve"> </w:t>
      </w:r>
    </w:p>
    <w:p w:rsidR="006F02E4" w:rsidRDefault="006F02E4" w:rsidP="00E613E6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16DC0">
        <w:rPr>
          <w:sz w:val="24"/>
          <w:szCs w:val="24"/>
        </w:rPr>
        <w:t>8</w:t>
      </w:r>
      <w:r w:rsidRPr="006F02E4">
        <w:rPr>
          <w:sz w:val="24"/>
          <w:szCs w:val="24"/>
        </w:rPr>
        <w:t xml:space="preserve">. Для получения информации по вопросам предоставления </w:t>
      </w:r>
      <w:r>
        <w:rPr>
          <w:sz w:val="24"/>
          <w:szCs w:val="24"/>
        </w:rPr>
        <w:t>муниципальной у</w:t>
      </w:r>
      <w:r w:rsidRPr="006F02E4">
        <w:rPr>
          <w:sz w:val="24"/>
          <w:szCs w:val="24"/>
        </w:rPr>
        <w:t>слуги и ходе предоставления</w:t>
      </w:r>
      <w:r>
        <w:rPr>
          <w:sz w:val="24"/>
          <w:szCs w:val="24"/>
        </w:rPr>
        <w:t xml:space="preserve"> муниципальной услуги (далее – информация) гражданин обращается в администрацию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A5259C">
        <w:rPr>
          <w:sz w:val="24"/>
          <w:szCs w:val="24"/>
        </w:rPr>
        <w:t xml:space="preserve"> (далее – Администрация)</w:t>
      </w:r>
      <w:r>
        <w:rPr>
          <w:sz w:val="24"/>
          <w:szCs w:val="24"/>
        </w:rPr>
        <w:t>.</w:t>
      </w:r>
    </w:p>
    <w:p w:rsidR="00E613E6" w:rsidRDefault="006F02E4" w:rsidP="00E613E6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6DC0">
        <w:rPr>
          <w:sz w:val="24"/>
          <w:szCs w:val="24"/>
        </w:rPr>
        <w:t>9</w:t>
      </w:r>
      <w:r w:rsidRPr="006F02E4">
        <w:rPr>
          <w:sz w:val="24"/>
          <w:szCs w:val="24"/>
        </w:rPr>
        <w:t xml:space="preserve">. Возможность получения </w:t>
      </w:r>
      <w:r>
        <w:rPr>
          <w:sz w:val="24"/>
          <w:szCs w:val="24"/>
        </w:rPr>
        <w:t>муниц</w:t>
      </w:r>
      <w:r w:rsidR="007807AB">
        <w:rPr>
          <w:sz w:val="24"/>
          <w:szCs w:val="24"/>
        </w:rPr>
        <w:t>и</w:t>
      </w:r>
      <w:r>
        <w:rPr>
          <w:sz w:val="24"/>
          <w:szCs w:val="24"/>
        </w:rPr>
        <w:t xml:space="preserve">пальной </w:t>
      </w:r>
      <w:r w:rsidRPr="006F02E4">
        <w:rPr>
          <w:sz w:val="24"/>
          <w:szCs w:val="24"/>
        </w:rPr>
        <w:t>государственной услуги через многофункциональный центр предоставления государственных и муниципальных услуг законодательством не предусмотрена</w:t>
      </w:r>
      <w:r w:rsidR="007807AB">
        <w:rPr>
          <w:sz w:val="24"/>
          <w:szCs w:val="24"/>
        </w:rPr>
        <w:t>.</w:t>
      </w:r>
      <w:r w:rsidRPr="006F02E4">
        <w:rPr>
          <w:sz w:val="24"/>
          <w:szCs w:val="24"/>
        </w:rPr>
        <w:t xml:space="preserve"> </w:t>
      </w:r>
    </w:p>
    <w:p w:rsidR="0052609A" w:rsidRPr="006F02E4" w:rsidRDefault="0052609A" w:rsidP="00E613E6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10. </w:t>
      </w:r>
      <w:r w:rsidRPr="0005297B">
        <w:rPr>
          <w:sz w:val="24"/>
          <w:szCs w:val="24"/>
        </w:rPr>
        <w:t>Под информированием заявителей</w:t>
      </w:r>
      <w:r w:rsidRPr="0005297B">
        <w:rPr>
          <w:spacing w:val="-1"/>
          <w:sz w:val="24"/>
          <w:szCs w:val="24"/>
        </w:rPr>
        <w:t xml:space="preserve"> </w:t>
      </w:r>
      <w:r w:rsidRPr="0005297B">
        <w:rPr>
          <w:sz w:val="24"/>
          <w:szCs w:val="24"/>
        </w:rPr>
        <w:t xml:space="preserve">о порядке оказания муниципальной услуги понимаются мероприятия, направленные на создание возможности свободного доступа неограниченного круга лиц к информации. </w:t>
      </w:r>
      <w:proofErr w:type="gramStart"/>
      <w:r w:rsidRPr="0005297B">
        <w:rPr>
          <w:sz w:val="24"/>
          <w:szCs w:val="24"/>
        </w:rPr>
        <w:t xml:space="preserve">Информирование заявителей о порядке оказания муниципальной услуги осуществляется с использованием средств телефонной, факсимильной и электронной связи, в том числе через официальный сайт администрации муниципального образования </w:t>
      </w:r>
      <w:proofErr w:type="spellStart"/>
      <w:r w:rsidRPr="0005297B">
        <w:rPr>
          <w:sz w:val="24"/>
          <w:szCs w:val="24"/>
        </w:rPr>
        <w:t>Слюдянский</w:t>
      </w:r>
      <w:proofErr w:type="spellEnd"/>
      <w:r w:rsidRPr="0005297B">
        <w:rPr>
          <w:sz w:val="24"/>
          <w:szCs w:val="24"/>
        </w:rPr>
        <w:t xml:space="preserve"> район в информационно-коммуникационной сети «Интернет» </w:t>
      </w:r>
      <w:r w:rsidRPr="0005297B">
        <w:rPr>
          <w:b/>
          <w:sz w:val="24"/>
          <w:szCs w:val="24"/>
        </w:rPr>
        <w:t xml:space="preserve"> </w:t>
      </w:r>
      <w:hyperlink r:id="rId8" w:history="1">
        <w:r w:rsidRPr="00004E40">
          <w:rPr>
            <w:sz w:val="24"/>
            <w:szCs w:val="24"/>
            <w:u w:val="single"/>
            <w:lang w:val="en-US"/>
          </w:rPr>
          <w:t>http</w:t>
        </w:r>
        <w:r w:rsidRPr="00004E40">
          <w:rPr>
            <w:sz w:val="24"/>
            <w:szCs w:val="24"/>
            <w:u w:val="single"/>
          </w:rPr>
          <w:t>://</w:t>
        </w:r>
        <w:r w:rsidRPr="00004E40">
          <w:rPr>
            <w:sz w:val="24"/>
            <w:szCs w:val="24"/>
            <w:u w:val="single"/>
            <w:lang w:val="en-US"/>
          </w:rPr>
          <w:t>www</w:t>
        </w:r>
        <w:r w:rsidRPr="00004E40">
          <w:rPr>
            <w:sz w:val="24"/>
            <w:szCs w:val="24"/>
            <w:u w:val="single"/>
          </w:rPr>
          <w:t>.</w:t>
        </w:r>
        <w:r w:rsidRPr="00004E40">
          <w:rPr>
            <w:sz w:val="24"/>
            <w:szCs w:val="24"/>
            <w:u w:val="single"/>
            <w:lang w:val="en-US"/>
          </w:rPr>
          <w:t>sludyanka</w:t>
        </w:r>
        <w:r w:rsidRPr="00004E40">
          <w:rPr>
            <w:sz w:val="24"/>
            <w:szCs w:val="24"/>
            <w:u w:val="single"/>
          </w:rPr>
          <w:t>.</w:t>
        </w:r>
        <w:r w:rsidRPr="00004E40">
          <w:rPr>
            <w:sz w:val="24"/>
            <w:szCs w:val="24"/>
            <w:u w:val="single"/>
            <w:lang w:val="en-US"/>
          </w:rPr>
          <w:t>ru</w:t>
        </w:r>
      </w:hyperlink>
      <w:r w:rsidRPr="00004E40">
        <w:rPr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информационно-коммуникационной сети «Интернет» </w:t>
      </w:r>
      <w:r w:rsidRPr="00004E40">
        <w:rPr>
          <w:b/>
          <w:sz w:val="24"/>
          <w:szCs w:val="24"/>
        </w:rPr>
        <w:t xml:space="preserve"> </w:t>
      </w:r>
      <w:hyperlink r:id="rId9" w:history="1">
        <w:proofErr w:type="gramEnd"/>
        <w:r w:rsidRPr="00004E40">
          <w:rPr>
            <w:sz w:val="24"/>
            <w:szCs w:val="24"/>
            <w:u w:val="single"/>
            <w:lang w:val="en-US"/>
          </w:rPr>
          <w:t>http</w:t>
        </w:r>
        <w:r w:rsidRPr="00004E40">
          <w:rPr>
            <w:sz w:val="24"/>
            <w:szCs w:val="24"/>
            <w:u w:val="single"/>
          </w:rPr>
          <w:t>://38.</w:t>
        </w:r>
        <w:r w:rsidRPr="00004E40">
          <w:rPr>
            <w:sz w:val="24"/>
            <w:szCs w:val="24"/>
            <w:u w:val="single"/>
            <w:lang w:val="en-US"/>
          </w:rPr>
          <w:t>gosuslugi</w:t>
        </w:r>
        <w:r w:rsidRPr="00004E40">
          <w:rPr>
            <w:sz w:val="24"/>
            <w:szCs w:val="24"/>
            <w:u w:val="single"/>
          </w:rPr>
          <w:t>.</w:t>
        </w:r>
        <w:r w:rsidRPr="00004E40">
          <w:rPr>
            <w:sz w:val="24"/>
            <w:szCs w:val="24"/>
            <w:u w:val="single"/>
            <w:lang w:val="en-US"/>
          </w:rPr>
          <w:t>ru</w:t>
        </w:r>
        <w:proofErr w:type="gramStart"/>
      </w:hyperlink>
      <w:r w:rsidRPr="00004E40">
        <w:rPr>
          <w:sz w:val="24"/>
          <w:szCs w:val="24"/>
          <w:u w:val="single"/>
        </w:rPr>
        <w:t xml:space="preserve">, </w:t>
      </w:r>
      <w:r w:rsidRPr="0005297B">
        <w:rPr>
          <w:sz w:val="24"/>
          <w:szCs w:val="24"/>
        </w:rPr>
        <w:t xml:space="preserve"> на официальном</w:t>
      </w:r>
      <w:proofErr w:type="gramEnd"/>
      <w:r w:rsidRPr="0005297B">
        <w:rPr>
          <w:sz w:val="24"/>
          <w:szCs w:val="24"/>
        </w:rPr>
        <w:t xml:space="preserve"> </w:t>
      </w:r>
      <w:proofErr w:type="gramStart"/>
      <w:r w:rsidRPr="0005297B">
        <w:rPr>
          <w:sz w:val="24"/>
          <w:szCs w:val="24"/>
        </w:rPr>
        <w:t>сайте</w:t>
      </w:r>
      <w:proofErr w:type="gramEnd"/>
      <w:r w:rsidRPr="0005297B">
        <w:rPr>
          <w:sz w:val="24"/>
          <w:szCs w:val="24"/>
        </w:rPr>
        <w:t xml:space="preserve"> Российской Федерации в информационно-коммуникационной сети «Интернет» </w:t>
      </w:r>
      <w:proofErr w:type="spellStart"/>
      <w:r w:rsidRPr="00004E40">
        <w:rPr>
          <w:sz w:val="24"/>
          <w:szCs w:val="24"/>
          <w:u w:val="single"/>
          <w:lang w:val="en-US"/>
        </w:rPr>
        <w:t>torgi</w:t>
      </w:r>
      <w:proofErr w:type="spellEnd"/>
      <w:r w:rsidRPr="00004E40">
        <w:rPr>
          <w:sz w:val="24"/>
          <w:szCs w:val="24"/>
          <w:u w:val="single"/>
        </w:rPr>
        <w:t>.</w:t>
      </w:r>
      <w:proofErr w:type="spellStart"/>
      <w:r w:rsidRPr="00004E40">
        <w:rPr>
          <w:sz w:val="24"/>
          <w:szCs w:val="24"/>
          <w:u w:val="single"/>
          <w:lang w:val="en-US"/>
        </w:rPr>
        <w:t>gov</w:t>
      </w:r>
      <w:proofErr w:type="spellEnd"/>
      <w:r w:rsidRPr="00004E40">
        <w:rPr>
          <w:sz w:val="24"/>
          <w:szCs w:val="24"/>
          <w:u w:val="single"/>
        </w:rPr>
        <w:t>.</w:t>
      </w:r>
      <w:proofErr w:type="spellStart"/>
      <w:r w:rsidRPr="00004E40">
        <w:rPr>
          <w:sz w:val="24"/>
          <w:szCs w:val="24"/>
          <w:u w:val="single"/>
          <w:lang w:val="en-US"/>
        </w:rPr>
        <w:t>ru</w:t>
      </w:r>
      <w:proofErr w:type="spellEnd"/>
      <w:r w:rsidRPr="0005297B">
        <w:rPr>
          <w:sz w:val="24"/>
          <w:szCs w:val="24"/>
        </w:rPr>
        <w:t>, на информационном стенде в</w:t>
      </w:r>
      <w:r>
        <w:rPr>
          <w:sz w:val="24"/>
          <w:szCs w:val="24"/>
        </w:rPr>
        <w:t xml:space="preserve"> Администрации</w:t>
      </w:r>
    </w:p>
    <w:p w:rsidR="007807AB" w:rsidRPr="007807AB" w:rsidRDefault="007807AB" w:rsidP="007807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609A">
        <w:rPr>
          <w:sz w:val="24"/>
          <w:szCs w:val="24"/>
        </w:rPr>
        <w:t>11</w:t>
      </w:r>
      <w:r w:rsidRPr="007807AB">
        <w:rPr>
          <w:sz w:val="24"/>
          <w:szCs w:val="24"/>
        </w:rPr>
        <w:t>. Информ</w:t>
      </w:r>
      <w:r w:rsidR="00004E40">
        <w:rPr>
          <w:sz w:val="24"/>
          <w:szCs w:val="24"/>
        </w:rPr>
        <w:t>ирование проводится в форме:</w:t>
      </w:r>
    </w:p>
    <w:p w:rsidR="007807AB" w:rsidRPr="007807AB" w:rsidRDefault="008041C2" w:rsidP="00804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07AB" w:rsidRPr="007807AB">
        <w:rPr>
          <w:sz w:val="24"/>
          <w:szCs w:val="24"/>
        </w:rPr>
        <w:t xml:space="preserve">а) </w:t>
      </w:r>
      <w:r w:rsidR="00004E40">
        <w:rPr>
          <w:sz w:val="24"/>
          <w:szCs w:val="24"/>
        </w:rPr>
        <w:t xml:space="preserve">устного информирования; </w:t>
      </w:r>
    </w:p>
    <w:p w:rsidR="007807AB" w:rsidRPr="00A56EAD" w:rsidRDefault="008041C2" w:rsidP="00004E40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07AB" w:rsidRPr="007807AB">
        <w:rPr>
          <w:sz w:val="24"/>
          <w:szCs w:val="24"/>
        </w:rPr>
        <w:t>б</w:t>
      </w:r>
      <w:r w:rsidR="007807AB" w:rsidRPr="00A56EAD">
        <w:rPr>
          <w:sz w:val="24"/>
          <w:szCs w:val="24"/>
        </w:rPr>
        <w:t>) письменно</w:t>
      </w:r>
      <w:r w:rsidR="00004E40">
        <w:rPr>
          <w:sz w:val="24"/>
          <w:szCs w:val="24"/>
        </w:rPr>
        <w:t>го информирования.</w:t>
      </w:r>
    </w:p>
    <w:p w:rsidR="008041C2" w:rsidRDefault="008041C2" w:rsidP="00804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4E40">
        <w:rPr>
          <w:sz w:val="24"/>
          <w:szCs w:val="24"/>
        </w:rPr>
        <w:t xml:space="preserve"> 12. </w:t>
      </w:r>
      <w:r w:rsidRPr="00A56EAD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администрации поселения</w:t>
      </w:r>
      <w:r w:rsidRPr="00A56EAD">
        <w:rPr>
          <w:sz w:val="24"/>
          <w:szCs w:val="24"/>
        </w:rPr>
        <w:t xml:space="preserve">, осуществляющее представление информации, должно принять все необходимые меры по представлению гражданину исчерпывающей информации по вопросу обращения, в том числе с привлечением других должностных лиц </w:t>
      </w:r>
      <w:r>
        <w:rPr>
          <w:sz w:val="24"/>
          <w:szCs w:val="24"/>
        </w:rPr>
        <w:t>администрации.</w:t>
      </w:r>
    </w:p>
    <w:p w:rsidR="008041C2" w:rsidRPr="00A5259C" w:rsidRDefault="00004E40" w:rsidP="00804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41C2" w:rsidRPr="00A5259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8041C2" w:rsidRPr="00A5259C">
        <w:rPr>
          <w:sz w:val="24"/>
          <w:szCs w:val="24"/>
        </w:rPr>
        <w:t xml:space="preserve">. Должностные лица </w:t>
      </w:r>
      <w:r w:rsidR="00A97B99" w:rsidRPr="00A5259C">
        <w:rPr>
          <w:sz w:val="24"/>
          <w:szCs w:val="24"/>
        </w:rPr>
        <w:t xml:space="preserve">администрации </w:t>
      </w:r>
      <w:r w:rsidR="008041C2" w:rsidRPr="00A5259C">
        <w:rPr>
          <w:sz w:val="24"/>
          <w:szCs w:val="24"/>
        </w:rPr>
        <w:t>предоставляют информацию по следующим вопросам: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 xml:space="preserve">а) </w:t>
      </w:r>
      <w:proofErr w:type="gramStart"/>
      <w:r w:rsidRPr="00A5259C">
        <w:rPr>
          <w:sz w:val="24"/>
          <w:szCs w:val="24"/>
        </w:rPr>
        <w:t>о</w:t>
      </w:r>
      <w:proofErr w:type="gramEnd"/>
      <w:r w:rsidRPr="00A5259C">
        <w:rPr>
          <w:sz w:val="24"/>
          <w:szCs w:val="24"/>
        </w:rPr>
        <w:t xml:space="preserve"> </w:t>
      </w:r>
      <w:r w:rsidR="00A5259C" w:rsidRPr="00A5259C">
        <w:rPr>
          <w:sz w:val="24"/>
          <w:szCs w:val="24"/>
        </w:rPr>
        <w:t>А</w:t>
      </w:r>
      <w:r w:rsidR="00A97B99" w:rsidRPr="00A5259C">
        <w:rPr>
          <w:sz w:val="24"/>
          <w:szCs w:val="24"/>
        </w:rPr>
        <w:t>дминистрации,</w:t>
      </w:r>
      <w:r w:rsidRPr="00A5259C">
        <w:rPr>
          <w:sz w:val="24"/>
          <w:szCs w:val="24"/>
        </w:rPr>
        <w:t xml:space="preserve"> осуществляюще</w:t>
      </w:r>
      <w:r w:rsidR="003B4920">
        <w:rPr>
          <w:sz w:val="24"/>
          <w:szCs w:val="24"/>
        </w:rPr>
        <w:t>й</w:t>
      </w:r>
      <w:r w:rsidRPr="00A5259C">
        <w:rPr>
          <w:sz w:val="24"/>
          <w:szCs w:val="24"/>
        </w:rPr>
        <w:t xml:space="preserve"> предоставление </w:t>
      </w:r>
      <w:r w:rsidR="00A97B99" w:rsidRPr="00A5259C">
        <w:rPr>
          <w:sz w:val="24"/>
          <w:szCs w:val="24"/>
        </w:rPr>
        <w:t>муниципальной услуги,</w:t>
      </w:r>
      <w:r w:rsidRPr="00A5259C">
        <w:rPr>
          <w:sz w:val="24"/>
          <w:szCs w:val="24"/>
        </w:rPr>
        <w:t xml:space="preserve"> включая информацию о месте нахождени</w:t>
      </w:r>
      <w:r w:rsidR="00A5259C" w:rsidRPr="00A5259C">
        <w:rPr>
          <w:sz w:val="24"/>
          <w:szCs w:val="24"/>
        </w:rPr>
        <w:t xml:space="preserve">и Администрации, </w:t>
      </w:r>
      <w:r w:rsidRPr="00A5259C">
        <w:rPr>
          <w:sz w:val="24"/>
          <w:szCs w:val="24"/>
        </w:rPr>
        <w:t xml:space="preserve"> графике работы, контактных телефонах;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 xml:space="preserve">б) о порядке предоставления </w:t>
      </w:r>
      <w:r w:rsidR="00A5259C" w:rsidRPr="00A5259C">
        <w:rPr>
          <w:sz w:val="24"/>
          <w:szCs w:val="24"/>
        </w:rPr>
        <w:t>муниципальной ус</w:t>
      </w:r>
      <w:r w:rsidRPr="00A5259C">
        <w:rPr>
          <w:sz w:val="24"/>
          <w:szCs w:val="24"/>
        </w:rPr>
        <w:t xml:space="preserve">луги и ходе предоставления </w:t>
      </w:r>
      <w:r w:rsidR="00A5259C" w:rsidRPr="00A5259C">
        <w:rPr>
          <w:sz w:val="24"/>
          <w:szCs w:val="24"/>
        </w:rPr>
        <w:t xml:space="preserve">муниципальной </w:t>
      </w:r>
      <w:r w:rsidRPr="00A5259C">
        <w:rPr>
          <w:sz w:val="24"/>
          <w:szCs w:val="24"/>
        </w:rPr>
        <w:t>услуги;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 xml:space="preserve">в) о перечне документов, необходимых для предоставления </w:t>
      </w:r>
      <w:r w:rsidR="00A5259C" w:rsidRPr="00A5259C">
        <w:rPr>
          <w:sz w:val="24"/>
          <w:szCs w:val="24"/>
        </w:rPr>
        <w:t xml:space="preserve">муниципальной </w:t>
      </w:r>
      <w:r w:rsidRPr="00A5259C">
        <w:rPr>
          <w:sz w:val="24"/>
          <w:szCs w:val="24"/>
        </w:rPr>
        <w:t>услуги;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 xml:space="preserve">г) о времени приема документов, необходимых для предоставления </w:t>
      </w:r>
      <w:r w:rsidR="00A5259C" w:rsidRPr="00A5259C">
        <w:rPr>
          <w:sz w:val="24"/>
          <w:szCs w:val="24"/>
        </w:rPr>
        <w:t xml:space="preserve">муниципальной </w:t>
      </w:r>
      <w:r w:rsidRPr="00A5259C">
        <w:rPr>
          <w:sz w:val="24"/>
          <w:szCs w:val="24"/>
        </w:rPr>
        <w:t>услуги;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proofErr w:type="spellStart"/>
      <w:r w:rsidRPr="00A5259C">
        <w:rPr>
          <w:sz w:val="24"/>
          <w:szCs w:val="24"/>
        </w:rPr>
        <w:t>д</w:t>
      </w:r>
      <w:proofErr w:type="spellEnd"/>
      <w:r w:rsidRPr="00A5259C">
        <w:rPr>
          <w:sz w:val="24"/>
          <w:szCs w:val="24"/>
        </w:rPr>
        <w:t xml:space="preserve">) о сроке предоставления </w:t>
      </w:r>
      <w:r w:rsidR="00A5259C" w:rsidRPr="00A5259C">
        <w:rPr>
          <w:sz w:val="24"/>
          <w:szCs w:val="24"/>
        </w:rPr>
        <w:t xml:space="preserve">муниципальной </w:t>
      </w:r>
      <w:r w:rsidRPr="00A5259C">
        <w:rPr>
          <w:sz w:val="24"/>
          <w:szCs w:val="24"/>
        </w:rPr>
        <w:t>услуги;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 xml:space="preserve">е) об основаниях отказа в приеме заявления и документов, необходимых для предоставления </w:t>
      </w:r>
      <w:r w:rsidR="00A5259C" w:rsidRPr="00A5259C">
        <w:rPr>
          <w:sz w:val="24"/>
          <w:szCs w:val="24"/>
        </w:rPr>
        <w:t xml:space="preserve">муниципальной </w:t>
      </w:r>
      <w:r w:rsidRPr="00A5259C">
        <w:rPr>
          <w:sz w:val="24"/>
          <w:szCs w:val="24"/>
        </w:rPr>
        <w:t>услуги;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 xml:space="preserve">ж) об основаниях отказа в предоставлении </w:t>
      </w:r>
      <w:r w:rsidR="00A5259C" w:rsidRPr="00A5259C">
        <w:rPr>
          <w:sz w:val="24"/>
          <w:szCs w:val="24"/>
        </w:rPr>
        <w:t xml:space="preserve">муниципальной </w:t>
      </w:r>
      <w:r w:rsidRPr="00A5259C">
        <w:rPr>
          <w:sz w:val="24"/>
          <w:szCs w:val="24"/>
        </w:rPr>
        <w:t>услуги;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proofErr w:type="spellStart"/>
      <w:r w:rsidRPr="00A5259C">
        <w:rPr>
          <w:sz w:val="24"/>
          <w:szCs w:val="24"/>
        </w:rPr>
        <w:t>з</w:t>
      </w:r>
      <w:proofErr w:type="spellEnd"/>
      <w:r w:rsidRPr="00A5259C">
        <w:rPr>
          <w:sz w:val="24"/>
          <w:szCs w:val="24"/>
        </w:rPr>
        <w:t xml:space="preserve">) о порядке обжалования решений и действий (бездействия) </w:t>
      </w:r>
      <w:r w:rsidR="00A5259C" w:rsidRPr="00A5259C">
        <w:rPr>
          <w:sz w:val="24"/>
          <w:szCs w:val="24"/>
        </w:rPr>
        <w:t xml:space="preserve">Администрации, </w:t>
      </w:r>
      <w:r w:rsidRPr="00A5259C">
        <w:rPr>
          <w:sz w:val="24"/>
          <w:szCs w:val="24"/>
        </w:rPr>
        <w:t>осуществляющ</w:t>
      </w:r>
      <w:r w:rsidR="00A5259C" w:rsidRPr="00A5259C">
        <w:rPr>
          <w:sz w:val="24"/>
          <w:szCs w:val="24"/>
        </w:rPr>
        <w:t>ей</w:t>
      </w:r>
      <w:r w:rsidRPr="00A5259C">
        <w:rPr>
          <w:sz w:val="24"/>
          <w:szCs w:val="24"/>
        </w:rPr>
        <w:t xml:space="preserve"> предоставление </w:t>
      </w:r>
      <w:r w:rsidR="00A5259C" w:rsidRPr="00A5259C">
        <w:rPr>
          <w:sz w:val="24"/>
          <w:szCs w:val="24"/>
        </w:rPr>
        <w:t xml:space="preserve">муниципальной </w:t>
      </w:r>
      <w:r w:rsidRPr="00A5259C">
        <w:rPr>
          <w:sz w:val="24"/>
          <w:szCs w:val="24"/>
        </w:rPr>
        <w:t xml:space="preserve">услуги, а также должностных лиц </w:t>
      </w:r>
      <w:r w:rsidR="00A5259C" w:rsidRPr="00A5259C">
        <w:rPr>
          <w:sz w:val="24"/>
          <w:szCs w:val="24"/>
        </w:rPr>
        <w:t>администрации</w:t>
      </w:r>
      <w:r w:rsidRPr="00A5259C">
        <w:rPr>
          <w:sz w:val="24"/>
          <w:szCs w:val="24"/>
        </w:rPr>
        <w:t>.</w:t>
      </w:r>
    </w:p>
    <w:p w:rsidR="008041C2" w:rsidRPr="00A5259C" w:rsidRDefault="00A5259C" w:rsidP="00A5259C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 w:rsidR="008041C2" w:rsidRPr="00A5259C">
        <w:rPr>
          <w:sz w:val="24"/>
          <w:szCs w:val="24"/>
        </w:rPr>
        <w:t>1</w:t>
      </w:r>
      <w:r w:rsidR="00004E40">
        <w:rPr>
          <w:sz w:val="24"/>
          <w:szCs w:val="24"/>
        </w:rPr>
        <w:t>4</w:t>
      </w:r>
      <w:r w:rsidR="008041C2" w:rsidRPr="00A5259C">
        <w:rPr>
          <w:sz w:val="24"/>
          <w:szCs w:val="24"/>
        </w:rPr>
        <w:t>. Основными требованиями при представлении информации являются: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>а) актуальность;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>б) своевременность;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>в) четкость и доступность в изложении информации;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>г) полнота информации;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proofErr w:type="spellStart"/>
      <w:r w:rsidRPr="00A5259C">
        <w:rPr>
          <w:sz w:val="24"/>
          <w:szCs w:val="24"/>
        </w:rPr>
        <w:lastRenderedPageBreak/>
        <w:t>д</w:t>
      </w:r>
      <w:proofErr w:type="spellEnd"/>
      <w:r w:rsidRPr="00A5259C">
        <w:rPr>
          <w:sz w:val="24"/>
          <w:szCs w:val="24"/>
        </w:rPr>
        <w:t>) соответствие информации требованиям законодательства.</w:t>
      </w:r>
    </w:p>
    <w:p w:rsidR="008041C2" w:rsidRPr="00A5259C" w:rsidRDefault="00004E40" w:rsidP="00A5259C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A5259C">
        <w:rPr>
          <w:color w:val="FF0000"/>
          <w:sz w:val="24"/>
          <w:szCs w:val="24"/>
        </w:rPr>
        <w:t xml:space="preserve">  </w:t>
      </w:r>
      <w:r w:rsidR="008041C2" w:rsidRPr="00A5259C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8041C2" w:rsidRPr="00A5259C">
        <w:rPr>
          <w:sz w:val="24"/>
          <w:szCs w:val="24"/>
        </w:rPr>
        <w:t xml:space="preserve">. При ответах на телефонные звонки должностные лица </w:t>
      </w:r>
      <w:r w:rsidR="00A5259C" w:rsidRPr="00A5259C">
        <w:rPr>
          <w:sz w:val="24"/>
          <w:szCs w:val="24"/>
        </w:rPr>
        <w:t>администрации п</w:t>
      </w:r>
      <w:r w:rsidR="008041C2" w:rsidRPr="00A5259C">
        <w:rPr>
          <w:sz w:val="24"/>
          <w:szCs w:val="24"/>
        </w:rPr>
        <w:t xml:space="preserve">одробно и в вежливой (корректной) форме информируют граждан по интересующим их вопросам. Ответ на телефонный звонок начинается с информации о наименовании </w:t>
      </w:r>
      <w:r w:rsidR="00A5259C" w:rsidRPr="00A5259C">
        <w:rPr>
          <w:sz w:val="24"/>
          <w:szCs w:val="24"/>
        </w:rPr>
        <w:t>Администрации</w:t>
      </w:r>
      <w:r w:rsidR="008041C2" w:rsidRPr="00A5259C">
        <w:rPr>
          <w:sz w:val="24"/>
          <w:szCs w:val="24"/>
        </w:rPr>
        <w:t>, в которое позвонил гражданин, фамилии, имени и (если имеется) отчестве и должности лица, принявшего телефонный звонок.</w:t>
      </w:r>
    </w:p>
    <w:p w:rsidR="008041C2" w:rsidRPr="00A5259C" w:rsidRDefault="008041C2" w:rsidP="008041C2">
      <w:pPr>
        <w:ind w:firstLine="540"/>
        <w:jc w:val="both"/>
        <w:rPr>
          <w:sz w:val="24"/>
          <w:szCs w:val="24"/>
        </w:rPr>
      </w:pPr>
      <w:r w:rsidRPr="00A5259C">
        <w:rPr>
          <w:sz w:val="24"/>
          <w:szCs w:val="24"/>
        </w:rPr>
        <w:t xml:space="preserve">При невозможности должностного лица </w:t>
      </w:r>
      <w:r w:rsidR="00A5259C" w:rsidRPr="00A5259C">
        <w:rPr>
          <w:sz w:val="24"/>
          <w:szCs w:val="24"/>
        </w:rPr>
        <w:t>администрации</w:t>
      </w:r>
      <w:r w:rsidRPr="00A5259C">
        <w:rPr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A5259C" w:rsidRPr="00A5259C">
        <w:rPr>
          <w:sz w:val="24"/>
          <w:szCs w:val="24"/>
        </w:rPr>
        <w:t xml:space="preserve">администрации </w:t>
      </w:r>
      <w:r w:rsidRPr="00A5259C">
        <w:rPr>
          <w:sz w:val="24"/>
          <w:szCs w:val="24"/>
        </w:rPr>
        <w:t>или же обратившемуся гражданину сообщается телефонный номер, по которому можно получить необходимую информацию.</w:t>
      </w:r>
    </w:p>
    <w:p w:rsidR="008041C2" w:rsidRPr="008041C2" w:rsidRDefault="00004E40" w:rsidP="00A5259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5259C" w:rsidRPr="00A5259C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A5259C" w:rsidRPr="00A5259C">
        <w:rPr>
          <w:sz w:val="24"/>
          <w:szCs w:val="24"/>
        </w:rPr>
        <w:t>. Если гражданина не удовлетворяет информация, представленная должностным лицом администрации, он может обратиться к главе администрации в соответствии с графиком приема граждан</w:t>
      </w:r>
      <w:r w:rsidR="00A5259C">
        <w:rPr>
          <w:sz w:val="24"/>
          <w:szCs w:val="24"/>
        </w:rPr>
        <w:t>.</w:t>
      </w:r>
    </w:p>
    <w:p w:rsidR="008041C2" w:rsidRPr="003B4920" w:rsidRDefault="00004E40" w:rsidP="00066F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6F17" w:rsidRPr="003B4920">
        <w:rPr>
          <w:sz w:val="24"/>
          <w:szCs w:val="24"/>
        </w:rPr>
        <w:t xml:space="preserve"> 17. Н</w:t>
      </w:r>
      <w:r w:rsidR="008041C2" w:rsidRPr="003B4920">
        <w:rPr>
          <w:sz w:val="24"/>
          <w:szCs w:val="24"/>
        </w:rPr>
        <w:t>а стенд</w:t>
      </w:r>
      <w:r w:rsidR="00066F17" w:rsidRPr="003B4920">
        <w:rPr>
          <w:sz w:val="24"/>
          <w:szCs w:val="24"/>
        </w:rPr>
        <w:t>е</w:t>
      </w:r>
      <w:r w:rsidR="008041C2" w:rsidRPr="003B4920">
        <w:rPr>
          <w:sz w:val="24"/>
          <w:szCs w:val="24"/>
        </w:rPr>
        <w:t>, расположенн</w:t>
      </w:r>
      <w:r w:rsidR="003B4920" w:rsidRPr="003B4920">
        <w:rPr>
          <w:sz w:val="24"/>
          <w:szCs w:val="24"/>
        </w:rPr>
        <w:t>о</w:t>
      </w:r>
      <w:r w:rsidR="00066F17" w:rsidRPr="003B4920">
        <w:rPr>
          <w:sz w:val="24"/>
          <w:szCs w:val="24"/>
        </w:rPr>
        <w:t>м</w:t>
      </w:r>
      <w:r w:rsidR="008041C2" w:rsidRPr="003B4920">
        <w:rPr>
          <w:sz w:val="24"/>
          <w:szCs w:val="24"/>
        </w:rPr>
        <w:t xml:space="preserve"> в помещени</w:t>
      </w:r>
      <w:r w:rsidR="00066F17" w:rsidRPr="003B4920">
        <w:rPr>
          <w:sz w:val="24"/>
          <w:szCs w:val="24"/>
        </w:rPr>
        <w:t>и</w:t>
      </w:r>
      <w:r w:rsidR="008041C2" w:rsidRPr="003B4920">
        <w:rPr>
          <w:sz w:val="24"/>
          <w:szCs w:val="24"/>
        </w:rPr>
        <w:t>, занимаем</w:t>
      </w:r>
      <w:r w:rsidR="00066F17" w:rsidRPr="003B4920">
        <w:rPr>
          <w:sz w:val="24"/>
          <w:szCs w:val="24"/>
        </w:rPr>
        <w:t>ой</w:t>
      </w:r>
      <w:r w:rsidR="008041C2" w:rsidRPr="003B4920">
        <w:rPr>
          <w:sz w:val="24"/>
          <w:szCs w:val="24"/>
        </w:rPr>
        <w:t xml:space="preserve"> </w:t>
      </w:r>
      <w:r w:rsidR="00066F17" w:rsidRPr="003B4920">
        <w:rPr>
          <w:sz w:val="24"/>
          <w:szCs w:val="24"/>
        </w:rPr>
        <w:t>Администрацией</w:t>
      </w:r>
      <w:r w:rsidR="008041C2" w:rsidRPr="003B4920">
        <w:rPr>
          <w:sz w:val="24"/>
          <w:szCs w:val="24"/>
        </w:rPr>
        <w:t>, размещается следующая информация: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а) </w:t>
      </w:r>
      <w:proofErr w:type="gramStart"/>
      <w:r w:rsidRPr="003B4920">
        <w:rPr>
          <w:sz w:val="24"/>
          <w:szCs w:val="24"/>
        </w:rPr>
        <w:t>о</w:t>
      </w:r>
      <w:proofErr w:type="gramEnd"/>
      <w:r w:rsidRPr="003B4920">
        <w:rPr>
          <w:sz w:val="24"/>
          <w:szCs w:val="24"/>
        </w:rPr>
        <w:t xml:space="preserve"> </w:t>
      </w:r>
      <w:r w:rsidR="00066F17" w:rsidRPr="003B4920">
        <w:rPr>
          <w:sz w:val="24"/>
          <w:szCs w:val="24"/>
        </w:rPr>
        <w:t>Администр</w:t>
      </w:r>
      <w:r w:rsidR="003B4920" w:rsidRPr="003B4920">
        <w:rPr>
          <w:sz w:val="24"/>
          <w:szCs w:val="24"/>
        </w:rPr>
        <w:t>а</w:t>
      </w:r>
      <w:r w:rsidR="00066F17" w:rsidRPr="003B4920">
        <w:rPr>
          <w:sz w:val="24"/>
          <w:szCs w:val="24"/>
        </w:rPr>
        <w:t>ции</w:t>
      </w:r>
      <w:r w:rsidRPr="003B4920">
        <w:rPr>
          <w:sz w:val="24"/>
          <w:szCs w:val="24"/>
        </w:rPr>
        <w:t>, осуществляющ</w:t>
      </w:r>
      <w:r w:rsidR="00066F17" w:rsidRPr="003B4920">
        <w:rPr>
          <w:sz w:val="24"/>
          <w:szCs w:val="24"/>
        </w:rPr>
        <w:t xml:space="preserve">ей </w:t>
      </w:r>
      <w:r w:rsidRPr="003B4920">
        <w:rPr>
          <w:sz w:val="24"/>
          <w:szCs w:val="24"/>
        </w:rPr>
        <w:t xml:space="preserve">предоставление </w:t>
      </w:r>
      <w:r w:rsidR="00066F17" w:rsidRPr="003B4920">
        <w:rPr>
          <w:sz w:val="24"/>
          <w:szCs w:val="24"/>
        </w:rPr>
        <w:t xml:space="preserve">муниципальной </w:t>
      </w:r>
      <w:r w:rsidRPr="003B4920">
        <w:rPr>
          <w:sz w:val="24"/>
          <w:szCs w:val="24"/>
        </w:rPr>
        <w:t xml:space="preserve">услуги, включая информацию о месте нахождения </w:t>
      </w:r>
      <w:r w:rsidR="00066F17" w:rsidRPr="003B4920">
        <w:rPr>
          <w:sz w:val="24"/>
          <w:szCs w:val="24"/>
        </w:rPr>
        <w:t>Администрации</w:t>
      </w:r>
      <w:r w:rsidRPr="003B4920">
        <w:rPr>
          <w:sz w:val="24"/>
          <w:szCs w:val="24"/>
        </w:rPr>
        <w:t>, графике работы, контактных телефонах;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б) о порядке предоставления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 и ходе предоставления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услуги, в том числе об услугах, которые являются необходимыми и обязательными для предоставления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в) о перечне документов, необходимых для предоставления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г) о времени приема документов, необходимых для предоставления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proofErr w:type="spellStart"/>
      <w:r w:rsidRPr="003B4920">
        <w:rPr>
          <w:sz w:val="24"/>
          <w:szCs w:val="24"/>
        </w:rPr>
        <w:t>д</w:t>
      </w:r>
      <w:proofErr w:type="spellEnd"/>
      <w:r w:rsidRPr="003B4920">
        <w:rPr>
          <w:sz w:val="24"/>
          <w:szCs w:val="24"/>
        </w:rPr>
        <w:t xml:space="preserve">) о сроке предоставления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е) об основаниях отказа в приеме заявления и документов, необходимых для предоставления </w:t>
      </w:r>
      <w:r w:rsidR="003B4920" w:rsidRPr="003B4920">
        <w:rPr>
          <w:sz w:val="24"/>
          <w:szCs w:val="24"/>
        </w:rPr>
        <w:t xml:space="preserve">муниципальной </w:t>
      </w:r>
      <w:r w:rsidRPr="003B4920">
        <w:rPr>
          <w:sz w:val="24"/>
          <w:szCs w:val="24"/>
        </w:rPr>
        <w:t>услуги;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ж) об основаниях отказа в предоставлении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proofErr w:type="spellStart"/>
      <w:r w:rsidRPr="003B4920">
        <w:rPr>
          <w:sz w:val="24"/>
          <w:szCs w:val="24"/>
        </w:rPr>
        <w:t>з</w:t>
      </w:r>
      <w:proofErr w:type="spellEnd"/>
      <w:r w:rsidRPr="003B4920">
        <w:rPr>
          <w:sz w:val="24"/>
          <w:szCs w:val="24"/>
        </w:rPr>
        <w:t xml:space="preserve">) о порядке обжалования решений и действий (бездействия) </w:t>
      </w:r>
      <w:r w:rsidR="003B4920" w:rsidRPr="003B4920">
        <w:rPr>
          <w:sz w:val="24"/>
          <w:szCs w:val="24"/>
        </w:rPr>
        <w:t>Администрации</w:t>
      </w:r>
      <w:r w:rsidRPr="003B4920">
        <w:rPr>
          <w:sz w:val="24"/>
          <w:szCs w:val="24"/>
        </w:rPr>
        <w:t>, осуществляющ</w:t>
      </w:r>
      <w:r w:rsidR="003B4920" w:rsidRPr="003B4920">
        <w:rPr>
          <w:sz w:val="24"/>
          <w:szCs w:val="24"/>
        </w:rPr>
        <w:t>ей</w:t>
      </w:r>
      <w:r w:rsidRPr="003B4920">
        <w:rPr>
          <w:sz w:val="24"/>
          <w:szCs w:val="24"/>
        </w:rPr>
        <w:t xml:space="preserve"> предоставление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услуги, а также должностных лиц </w:t>
      </w:r>
      <w:r w:rsidR="003B4920" w:rsidRPr="003B4920">
        <w:rPr>
          <w:sz w:val="24"/>
          <w:szCs w:val="24"/>
        </w:rPr>
        <w:t>администрации</w:t>
      </w:r>
      <w:r w:rsidRPr="003B4920">
        <w:rPr>
          <w:sz w:val="24"/>
          <w:szCs w:val="24"/>
        </w:rPr>
        <w:t>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и) извлечения из законодательных и иных нормативных правовых актов, содержащих нормы, регулирующие предоставление </w:t>
      </w:r>
      <w:r w:rsidR="003B4920" w:rsidRPr="003B4920">
        <w:rPr>
          <w:sz w:val="24"/>
          <w:szCs w:val="24"/>
        </w:rPr>
        <w:t>муниципальной</w:t>
      </w:r>
      <w:r w:rsidRPr="003B4920">
        <w:rPr>
          <w:sz w:val="24"/>
          <w:szCs w:val="24"/>
        </w:rPr>
        <w:t xml:space="preserve"> услуги;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к) текст настоящего административного регламента с </w:t>
      </w:r>
      <w:hyperlink w:anchor="Par740" w:history="1">
        <w:r w:rsidRPr="003B4920">
          <w:rPr>
            <w:sz w:val="24"/>
            <w:szCs w:val="24"/>
          </w:rPr>
          <w:t>приложениями</w:t>
        </w:r>
      </w:hyperlink>
      <w:r w:rsidRPr="003B4920">
        <w:rPr>
          <w:sz w:val="24"/>
          <w:szCs w:val="24"/>
        </w:rPr>
        <w:t>.</w:t>
      </w:r>
    </w:p>
    <w:p w:rsidR="008041C2" w:rsidRPr="003B4920" w:rsidRDefault="00E00AA0" w:rsidP="003B4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041C2" w:rsidRPr="003B4920">
        <w:rPr>
          <w:sz w:val="24"/>
          <w:szCs w:val="24"/>
        </w:rPr>
        <w:t>1</w:t>
      </w:r>
      <w:r w:rsidR="003B4920" w:rsidRPr="00AB2092">
        <w:rPr>
          <w:sz w:val="24"/>
          <w:szCs w:val="24"/>
        </w:rPr>
        <w:t>8</w:t>
      </w:r>
      <w:r w:rsidR="008041C2" w:rsidRPr="003B4920">
        <w:rPr>
          <w:sz w:val="24"/>
          <w:szCs w:val="24"/>
        </w:rPr>
        <w:t xml:space="preserve">. Информация </w:t>
      </w:r>
      <w:proofErr w:type="gramStart"/>
      <w:r w:rsidR="008041C2" w:rsidRPr="003B4920">
        <w:rPr>
          <w:sz w:val="24"/>
          <w:szCs w:val="24"/>
        </w:rPr>
        <w:t>о</w:t>
      </w:r>
      <w:proofErr w:type="gramEnd"/>
      <w:r w:rsidR="008041C2" w:rsidRPr="003B4920">
        <w:rPr>
          <w:sz w:val="24"/>
          <w:szCs w:val="24"/>
        </w:rPr>
        <w:t xml:space="preserve"> </w:t>
      </w:r>
      <w:r w:rsidR="003B4920" w:rsidRPr="003B4920">
        <w:rPr>
          <w:sz w:val="24"/>
          <w:szCs w:val="24"/>
        </w:rPr>
        <w:t>Администрации</w:t>
      </w:r>
      <w:r w:rsidR="008041C2" w:rsidRPr="003B4920">
        <w:rPr>
          <w:sz w:val="24"/>
          <w:szCs w:val="24"/>
        </w:rPr>
        <w:t>: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а) </w:t>
      </w:r>
      <w:proofErr w:type="gramStart"/>
      <w:r w:rsidRPr="003B4920">
        <w:rPr>
          <w:sz w:val="24"/>
          <w:szCs w:val="24"/>
        </w:rPr>
        <w:t>место нахождени</w:t>
      </w:r>
      <w:r w:rsidR="003B4920" w:rsidRPr="003B4920">
        <w:rPr>
          <w:sz w:val="24"/>
          <w:szCs w:val="24"/>
        </w:rPr>
        <w:t>е</w:t>
      </w:r>
      <w:proofErr w:type="gramEnd"/>
      <w:r w:rsidRPr="003B4920">
        <w:rPr>
          <w:sz w:val="24"/>
          <w:szCs w:val="24"/>
        </w:rPr>
        <w:t xml:space="preserve">: </w:t>
      </w:r>
      <w:r w:rsidR="003B4920" w:rsidRPr="003B4920">
        <w:rPr>
          <w:sz w:val="24"/>
          <w:szCs w:val="24"/>
        </w:rPr>
        <w:t xml:space="preserve">Иркутская область, </w:t>
      </w:r>
      <w:proofErr w:type="spellStart"/>
      <w:r w:rsidR="003B4920" w:rsidRPr="003B4920">
        <w:rPr>
          <w:sz w:val="24"/>
          <w:szCs w:val="24"/>
        </w:rPr>
        <w:t>Слюдянский</w:t>
      </w:r>
      <w:proofErr w:type="spellEnd"/>
      <w:r w:rsidR="003B4920" w:rsidRPr="003B4920">
        <w:rPr>
          <w:sz w:val="24"/>
          <w:szCs w:val="24"/>
        </w:rPr>
        <w:t xml:space="preserve"> район, д. Быстрая, ул. Советская, 36;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>б) телефон: (395</w:t>
      </w:r>
      <w:r w:rsidR="003B4920" w:rsidRPr="003B4920">
        <w:rPr>
          <w:sz w:val="24"/>
          <w:szCs w:val="24"/>
        </w:rPr>
        <w:t xml:space="preserve"> 44</w:t>
      </w:r>
      <w:r w:rsidRPr="003B4920">
        <w:rPr>
          <w:sz w:val="24"/>
          <w:szCs w:val="24"/>
        </w:rPr>
        <w:t xml:space="preserve">) </w:t>
      </w:r>
      <w:r w:rsidR="003B4920" w:rsidRPr="003B4920">
        <w:rPr>
          <w:sz w:val="24"/>
          <w:szCs w:val="24"/>
        </w:rPr>
        <w:t>50</w:t>
      </w:r>
      <w:r w:rsidRPr="003B4920">
        <w:rPr>
          <w:sz w:val="24"/>
          <w:szCs w:val="24"/>
        </w:rPr>
        <w:t>-</w:t>
      </w:r>
      <w:r w:rsidR="003B4920" w:rsidRPr="003B4920">
        <w:rPr>
          <w:sz w:val="24"/>
          <w:szCs w:val="24"/>
        </w:rPr>
        <w:t>305</w:t>
      </w:r>
      <w:r w:rsidRPr="003B4920">
        <w:rPr>
          <w:sz w:val="24"/>
          <w:szCs w:val="24"/>
        </w:rPr>
        <w:t>, факс: (395</w:t>
      </w:r>
      <w:r w:rsidR="003B4920" w:rsidRPr="003B4920">
        <w:rPr>
          <w:sz w:val="24"/>
          <w:szCs w:val="24"/>
        </w:rPr>
        <w:t>44</w:t>
      </w:r>
      <w:r w:rsidRPr="003B4920">
        <w:rPr>
          <w:sz w:val="24"/>
          <w:szCs w:val="24"/>
        </w:rPr>
        <w:t xml:space="preserve">) </w:t>
      </w:r>
      <w:r w:rsidR="003B4920" w:rsidRPr="003B4920">
        <w:rPr>
          <w:sz w:val="24"/>
          <w:szCs w:val="24"/>
        </w:rPr>
        <w:t>50 305</w:t>
      </w:r>
      <w:r w:rsidRPr="003B4920">
        <w:rPr>
          <w:sz w:val="24"/>
          <w:szCs w:val="24"/>
        </w:rPr>
        <w:t xml:space="preserve">; </w:t>
      </w:r>
    </w:p>
    <w:p w:rsidR="003B4920" w:rsidRPr="003B4920" w:rsidRDefault="008041C2" w:rsidP="003B4920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>в) почтовый адрес для направления документов и обращений: 6</w:t>
      </w:r>
      <w:r w:rsidR="003B4920" w:rsidRPr="003B4920">
        <w:rPr>
          <w:sz w:val="24"/>
          <w:szCs w:val="24"/>
        </w:rPr>
        <w:t>5916</w:t>
      </w:r>
      <w:r w:rsidRPr="003B4920">
        <w:rPr>
          <w:sz w:val="24"/>
          <w:szCs w:val="24"/>
        </w:rPr>
        <w:t xml:space="preserve">, </w:t>
      </w:r>
      <w:r w:rsidR="003B4920" w:rsidRPr="003B4920">
        <w:rPr>
          <w:sz w:val="24"/>
          <w:szCs w:val="24"/>
        </w:rPr>
        <w:t xml:space="preserve">Иркутская область, </w:t>
      </w:r>
      <w:proofErr w:type="spellStart"/>
      <w:r w:rsidR="003B4920" w:rsidRPr="003B4920">
        <w:rPr>
          <w:sz w:val="24"/>
          <w:szCs w:val="24"/>
        </w:rPr>
        <w:t>Слюдянский</w:t>
      </w:r>
      <w:proofErr w:type="spellEnd"/>
      <w:r w:rsidR="003B4920" w:rsidRPr="003B4920">
        <w:rPr>
          <w:sz w:val="24"/>
          <w:szCs w:val="24"/>
        </w:rPr>
        <w:t xml:space="preserve"> район, д. Быстрая, ул. Советская, 36;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r w:rsidRPr="003B4920">
        <w:rPr>
          <w:sz w:val="24"/>
          <w:szCs w:val="24"/>
        </w:rPr>
        <w:t xml:space="preserve">г) официальный сайт </w:t>
      </w:r>
      <w:hyperlink r:id="rId10" w:history="1">
        <w:r w:rsidR="003B4920" w:rsidRPr="003B4920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="003B4920" w:rsidRPr="003B4920">
          <w:rPr>
            <w:rStyle w:val="a4"/>
            <w:color w:val="auto"/>
            <w:sz w:val="24"/>
            <w:szCs w:val="24"/>
            <w:u w:val="none"/>
          </w:rPr>
          <w:t>://</w:t>
        </w:r>
        <w:r w:rsidR="003B4920" w:rsidRPr="003B4920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3B4920" w:rsidRPr="003B4920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3B4920" w:rsidRPr="003B4920">
          <w:rPr>
            <w:rStyle w:val="a4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3B4920" w:rsidRPr="003B4920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3B4920" w:rsidRPr="003B4920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B4920">
        <w:rPr>
          <w:sz w:val="24"/>
          <w:szCs w:val="24"/>
        </w:rPr>
        <w:t>;</w:t>
      </w:r>
    </w:p>
    <w:p w:rsidR="008041C2" w:rsidRPr="003B4920" w:rsidRDefault="008041C2" w:rsidP="008041C2">
      <w:pPr>
        <w:ind w:firstLine="540"/>
        <w:jc w:val="both"/>
        <w:rPr>
          <w:sz w:val="24"/>
          <w:szCs w:val="24"/>
        </w:rPr>
      </w:pPr>
      <w:proofErr w:type="spellStart"/>
      <w:r w:rsidRPr="003B4920">
        <w:rPr>
          <w:sz w:val="24"/>
          <w:szCs w:val="24"/>
        </w:rPr>
        <w:t>д</w:t>
      </w:r>
      <w:proofErr w:type="spellEnd"/>
      <w:r w:rsidRPr="003B4920">
        <w:rPr>
          <w:sz w:val="24"/>
          <w:szCs w:val="24"/>
        </w:rPr>
        <w:t xml:space="preserve">) адрес электронной почты: </w:t>
      </w:r>
      <w:proofErr w:type="spellStart"/>
      <w:r w:rsidR="003B4920" w:rsidRPr="003B4920">
        <w:rPr>
          <w:sz w:val="24"/>
          <w:szCs w:val="24"/>
          <w:lang w:val="en-US"/>
        </w:rPr>
        <w:t>adm</w:t>
      </w:r>
      <w:proofErr w:type="spellEnd"/>
      <w:r w:rsidR="003B4920" w:rsidRPr="003B4920">
        <w:rPr>
          <w:sz w:val="24"/>
          <w:szCs w:val="24"/>
        </w:rPr>
        <w:t>.</w:t>
      </w:r>
      <w:proofErr w:type="spellStart"/>
      <w:r w:rsidR="003B4920" w:rsidRPr="003B4920">
        <w:rPr>
          <w:sz w:val="24"/>
          <w:szCs w:val="24"/>
          <w:lang w:val="en-US"/>
        </w:rPr>
        <w:t>bystray</w:t>
      </w:r>
      <w:proofErr w:type="spellEnd"/>
      <w:r w:rsidR="003B4920" w:rsidRPr="003B4920">
        <w:rPr>
          <w:sz w:val="24"/>
          <w:szCs w:val="24"/>
        </w:rPr>
        <w:t>@</w:t>
      </w:r>
      <w:r w:rsidR="003B4920" w:rsidRPr="003B4920">
        <w:rPr>
          <w:sz w:val="24"/>
          <w:szCs w:val="24"/>
          <w:lang w:val="en-US"/>
        </w:rPr>
        <w:t>mail</w:t>
      </w:r>
      <w:r w:rsidR="003B4920" w:rsidRPr="003B4920">
        <w:rPr>
          <w:sz w:val="24"/>
          <w:szCs w:val="24"/>
        </w:rPr>
        <w:t>.</w:t>
      </w:r>
      <w:proofErr w:type="spellStart"/>
      <w:r w:rsidR="003B4920" w:rsidRPr="003B4920">
        <w:rPr>
          <w:sz w:val="24"/>
          <w:szCs w:val="24"/>
          <w:lang w:val="en-US"/>
        </w:rPr>
        <w:t>ru</w:t>
      </w:r>
      <w:proofErr w:type="spellEnd"/>
    </w:p>
    <w:p w:rsidR="00AB2092" w:rsidRPr="00A56EAD" w:rsidRDefault="00DC41B9" w:rsidP="00AB20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2092">
        <w:rPr>
          <w:sz w:val="24"/>
          <w:szCs w:val="24"/>
        </w:rPr>
        <w:t>19.</w:t>
      </w:r>
      <w:r w:rsidR="00AB2092" w:rsidRPr="00AB2092">
        <w:rPr>
          <w:sz w:val="24"/>
          <w:szCs w:val="24"/>
        </w:rPr>
        <w:t xml:space="preserve"> </w:t>
      </w:r>
      <w:r w:rsidR="00AB2092" w:rsidRPr="00A56EAD">
        <w:rPr>
          <w:sz w:val="24"/>
          <w:szCs w:val="24"/>
        </w:rPr>
        <w:t xml:space="preserve"> График приема граждан в </w:t>
      </w:r>
      <w:r>
        <w:rPr>
          <w:sz w:val="24"/>
          <w:szCs w:val="24"/>
        </w:rPr>
        <w:t>Администрации</w:t>
      </w:r>
      <w:r w:rsidR="00AB2092" w:rsidRPr="00A56EAD">
        <w:rPr>
          <w:sz w:val="24"/>
          <w:szCs w:val="24"/>
        </w:rPr>
        <w:t>:</w:t>
      </w:r>
    </w:p>
    <w:p w:rsidR="00AB2092" w:rsidRPr="00A56EAD" w:rsidRDefault="00AB2092" w:rsidP="00AB2092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понедельник </w:t>
      </w:r>
      <w:r w:rsidR="00DC41B9">
        <w:rPr>
          <w:sz w:val="24"/>
          <w:szCs w:val="24"/>
        </w:rPr>
        <w:t>не приемный</w:t>
      </w:r>
      <w:r w:rsidRPr="00A56EAD">
        <w:rPr>
          <w:sz w:val="24"/>
          <w:szCs w:val="24"/>
        </w:rPr>
        <w:t>;</w:t>
      </w:r>
    </w:p>
    <w:p w:rsidR="00AB2092" w:rsidRPr="00A56EAD" w:rsidRDefault="00AB2092" w:rsidP="00AB2092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вторник</w:t>
      </w:r>
      <w:r w:rsidR="00DC41B9">
        <w:rPr>
          <w:sz w:val="24"/>
          <w:szCs w:val="24"/>
        </w:rPr>
        <w:t>, среда, четверг</w:t>
      </w:r>
      <w:r w:rsidRPr="00A56EAD">
        <w:rPr>
          <w:sz w:val="24"/>
          <w:szCs w:val="24"/>
        </w:rPr>
        <w:t xml:space="preserve"> </w:t>
      </w:r>
      <w:r w:rsidR="00DC41B9">
        <w:rPr>
          <w:sz w:val="24"/>
          <w:szCs w:val="24"/>
        </w:rPr>
        <w:t>8</w:t>
      </w:r>
      <w:r w:rsidRPr="00A56EAD">
        <w:rPr>
          <w:sz w:val="24"/>
          <w:szCs w:val="24"/>
        </w:rPr>
        <w:t>-00 - 1</w:t>
      </w:r>
      <w:r w:rsidR="00DC41B9">
        <w:rPr>
          <w:sz w:val="24"/>
          <w:szCs w:val="24"/>
        </w:rPr>
        <w:t>7</w:t>
      </w:r>
      <w:r w:rsidRPr="00A56EAD">
        <w:rPr>
          <w:sz w:val="24"/>
          <w:szCs w:val="24"/>
        </w:rPr>
        <w:t>-00 (перерыв 1</w:t>
      </w:r>
      <w:r w:rsidR="00DC41B9">
        <w:rPr>
          <w:sz w:val="24"/>
          <w:szCs w:val="24"/>
        </w:rPr>
        <w:t>2</w:t>
      </w:r>
      <w:r w:rsidRPr="00A56EAD">
        <w:rPr>
          <w:sz w:val="24"/>
          <w:szCs w:val="24"/>
        </w:rPr>
        <w:t>-00 - 1</w:t>
      </w:r>
      <w:r w:rsidR="00DC41B9">
        <w:rPr>
          <w:sz w:val="24"/>
          <w:szCs w:val="24"/>
        </w:rPr>
        <w:t>3</w:t>
      </w:r>
      <w:r w:rsidRPr="00A56EAD">
        <w:rPr>
          <w:sz w:val="24"/>
          <w:szCs w:val="24"/>
        </w:rPr>
        <w:t>-00);</w:t>
      </w:r>
    </w:p>
    <w:p w:rsidR="00AB2092" w:rsidRPr="00A56EAD" w:rsidRDefault="00AB2092" w:rsidP="00AB2092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пятница </w:t>
      </w:r>
      <w:r w:rsidR="00DC41B9">
        <w:rPr>
          <w:sz w:val="24"/>
          <w:szCs w:val="24"/>
        </w:rPr>
        <w:t>8</w:t>
      </w:r>
      <w:r w:rsidRPr="00A56EAD">
        <w:rPr>
          <w:sz w:val="24"/>
          <w:szCs w:val="24"/>
        </w:rPr>
        <w:t>-00 - 1</w:t>
      </w:r>
      <w:r w:rsidR="00DC41B9">
        <w:rPr>
          <w:sz w:val="24"/>
          <w:szCs w:val="24"/>
        </w:rPr>
        <w:t>2</w:t>
      </w:r>
      <w:r w:rsidRPr="00A56EAD">
        <w:rPr>
          <w:sz w:val="24"/>
          <w:szCs w:val="24"/>
        </w:rPr>
        <w:t>-00;</w:t>
      </w:r>
    </w:p>
    <w:p w:rsidR="00E00AA0" w:rsidRDefault="00AB2092" w:rsidP="00E00AA0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суббота, воскресенье - выходные дни.</w:t>
      </w:r>
    </w:p>
    <w:p w:rsidR="00E00AA0" w:rsidRPr="0005297B" w:rsidRDefault="00E00AA0" w:rsidP="00E00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20. </w:t>
      </w:r>
      <w:r w:rsidRPr="0005297B">
        <w:rPr>
          <w:sz w:val="24"/>
          <w:szCs w:val="24"/>
        </w:rPr>
        <w:t xml:space="preserve">Ответственным лицом за исполнение муниципальной услуги является  </w:t>
      </w:r>
      <w:r>
        <w:rPr>
          <w:sz w:val="24"/>
          <w:szCs w:val="24"/>
        </w:rPr>
        <w:t xml:space="preserve">глава 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поселения. </w:t>
      </w:r>
    </w:p>
    <w:p w:rsidR="00E00AA0" w:rsidRDefault="00E00AA0" w:rsidP="00E00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21.</w:t>
      </w:r>
      <w:r w:rsidRPr="0005297B">
        <w:rPr>
          <w:sz w:val="24"/>
          <w:szCs w:val="24"/>
        </w:rPr>
        <w:t xml:space="preserve"> Ответственным лицом за организацию и выполнение административных процедур, предусмотренных данным регламентом, является </w:t>
      </w:r>
      <w:r>
        <w:rPr>
          <w:sz w:val="24"/>
          <w:szCs w:val="24"/>
        </w:rPr>
        <w:t>специалист администрации</w:t>
      </w:r>
      <w:r w:rsidRPr="0005297B">
        <w:rPr>
          <w:sz w:val="24"/>
          <w:szCs w:val="24"/>
        </w:rPr>
        <w:t>.</w:t>
      </w:r>
    </w:p>
    <w:p w:rsidR="00E00AA0" w:rsidRPr="00C2409D" w:rsidRDefault="00E00AA0" w:rsidP="00E00AA0">
      <w:pPr>
        <w:jc w:val="both"/>
        <w:rPr>
          <w:sz w:val="24"/>
          <w:szCs w:val="24"/>
        </w:rPr>
      </w:pPr>
      <w:r w:rsidRPr="00C2409D">
        <w:rPr>
          <w:sz w:val="24"/>
          <w:szCs w:val="24"/>
        </w:rPr>
        <w:lastRenderedPageBreak/>
        <w:t xml:space="preserve">    22. Получение Администрации документов для предоставления муниципальной услуги осуществляется путем организации межведомственного взаимодействия. </w:t>
      </w:r>
    </w:p>
    <w:p w:rsidR="00E00AA0" w:rsidRPr="00C2409D" w:rsidRDefault="00E00AA0" w:rsidP="00E00AA0">
      <w:pPr>
        <w:ind w:firstLine="708"/>
        <w:jc w:val="both"/>
        <w:rPr>
          <w:sz w:val="24"/>
          <w:szCs w:val="24"/>
        </w:rPr>
      </w:pPr>
      <w:r w:rsidRPr="00C2409D">
        <w:rPr>
          <w:sz w:val="24"/>
          <w:szCs w:val="24"/>
        </w:rPr>
        <w:t xml:space="preserve">В организации предоставления муниципальной услуги </w:t>
      </w:r>
      <w:r w:rsidR="00C2409D" w:rsidRPr="00C2409D">
        <w:rPr>
          <w:sz w:val="24"/>
          <w:szCs w:val="24"/>
        </w:rPr>
        <w:t xml:space="preserve">Администрация </w:t>
      </w:r>
      <w:r w:rsidRPr="00C2409D">
        <w:rPr>
          <w:sz w:val="24"/>
          <w:szCs w:val="24"/>
        </w:rPr>
        <w:t xml:space="preserve"> взаимодействует с Федеральной налоговой службой России (далее - ФНС России).</w:t>
      </w:r>
    </w:p>
    <w:p w:rsidR="00E00AA0" w:rsidRPr="00E00AA0" w:rsidRDefault="00E00AA0" w:rsidP="00E00AA0">
      <w:pPr>
        <w:jc w:val="both"/>
        <w:rPr>
          <w:color w:val="FF0000"/>
          <w:sz w:val="24"/>
          <w:szCs w:val="24"/>
        </w:rPr>
      </w:pPr>
    </w:p>
    <w:p w:rsidR="00DC41B9" w:rsidRPr="00E00AA0" w:rsidRDefault="00DC41B9" w:rsidP="00DC41B9">
      <w:pPr>
        <w:jc w:val="center"/>
        <w:outlineLvl w:val="1"/>
        <w:rPr>
          <w:color w:val="FF0000"/>
          <w:sz w:val="24"/>
          <w:szCs w:val="24"/>
        </w:rPr>
      </w:pPr>
    </w:p>
    <w:p w:rsidR="00DC41B9" w:rsidRPr="00DC41B9" w:rsidRDefault="00DC41B9" w:rsidP="00DC41B9">
      <w:pPr>
        <w:jc w:val="center"/>
        <w:outlineLvl w:val="1"/>
        <w:rPr>
          <w:b/>
          <w:sz w:val="24"/>
          <w:szCs w:val="24"/>
        </w:rPr>
      </w:pPr>
      <w:r w:rsidRPr="00DC41B9">
        <w:rPr>
          <w:b/>
          <w:sz w:val="24"/>
          <w:szCs w:val="24"/>
        </w:rPr>
        <w:t>Раздел II. СТАНДАРТ ПРЕДОСТАВЛЕНИЯ МУНИЦИПАЛЬНОЙ УСЛУГИ</w:t>
      </w:r>
    </w:p>
    <w:p w:rsidR="00DC41B9" w:rsidRPr="00DC41B9" w:rsidRDefault="00DC41B9" w:rsidP="00DC41B9">
      <w:pPr>
        <w:jc w:val="both"/>
        <w:rPr>
          <w:b/>
          <w:sz w:val="24"/>
          <w:szCs w:val="24"/>
        </w:rPr>
      </w:pPr>
    </w:p>
    <w:p w:rsidR="00DC41B9" w:rsidRPr="00DC41B9" w:rsidRDefault="00DC41B9" w:rsidP="00DC41B9">
      <w:pPr>
        <w:jc w:val="center"/>
        <w:outlineLvl w:val="2"/>
        <w:rPr>
          <w:b/>
          <w:sz w:val="24"/>
          <w:szCs w:val="24"/>
        </w:rPr>
      </w:pPr>
      <w:bookmarkStart w:id="1" w:name="Par183"/>
      <w:bookmarkEnd w:id="1"/>
      <w:r w:rsidRPr="00DC41B9">
        <w:rPr>
          <w:b/>
          <w:sz w:val="24"/>
          <w:szCs w:val="24"/>
        </w:rPr>
        <w:t>Глава 4. Наименование муниципальной услуги</w:t>
      </w:r>
    </w:p>
    <w:p w:rsidR="00DC41B9" w:rsidRPr="00A56EAD" w:rsidRDefault="00DC41B9" w:rsidP="00DC41B9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2</w:t>
      </w:r>
      <w:r w:rsidR="00C2409D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 w:rsidRPr="00A56EAD">
        <w:rPr>
          <w:sz w:val="24"/>
          <w:szCs w:val="24"/>
        </w:rPr>
        <w:t xml:space="preserve">Под </w:t>
      </w:r>
      <w:r>
        <w:rPr>
          <w:sz w:val="24"/>
          <w:szCs w:val="24"/>
        </w:rPr>
        <w:t xml:space="preserve">муниципальной </w:t>
      </w:r>
      <w:r w:rsidRPr="00A56EAD">
        <w:rPr>
          <w:sz w:val="24"/>
          <w:szCs w:val="24"/>
        </w:rPr>
        <w:t xml:space="preserve">услугой в настоящем административном регламенте понимается </w:t>
      </w:r>
      <w:r>
        <w:rPr>
          <w:sz w:val="24"/>
          <w:szCs w:val="24"/>
        </w:rPr>
        <w:t>п</w:t>
      </w:r>
      <w:r w:rsidRPr="0005297B">
        <w:rPr>
          <w:sz w:val="24"/>
          <w:szCs w:val="24"/>
        </w:rPr>
        <w:t>риватизация муниципального имущества, за исключением объектов жилищного фонда</w:t>
      </w:r>
      <w:r>
        <w:rPr>
          <w:sz w:val="24"/>
          <w:szCs w:val="24"/>
        </w:rPr>
        <w:t>.</w:t>
      </w:r>
    </w:p>
    <w:p w:rsidR="008041C2" w:rsidRPr="003B4920" w:rsidRDefault="008041C2" w:rsidP="008041C2">
      <w:pPr>
        <w:jc w:val="both"/>
        <w:rPr>
          <w:sz w:val="24"/>
          <w:szCs w:val="24"/>
        </w:rPr>
      </w:pPr>
    </w:p>
    <w:p w:rsidR="00F740ED" w:rsidRPr="0005297B" w:rsidRDefault="00F740ED" w:rsidP="00F740ED">
      <w:pPr>
        <w:widowControl/>
        <w:numPr>
          <w:ilvl w:val="1"/>
          <w:numId w:val="1"/>
        </w:numPr>
        <w:autoSpaceDE/>
        <w:autoSpaceDN/>
        <w:adjustRightInd/>
        <w:ind w:left="29" w:firstLine="331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5. </w:t>
      </w:r>
      <w:r w:rsidRPr="0005297B">
        <w:rPr>
          <w:b/>
          <w:bCs/>
          <w:sz w:val="24"/>
          <w:szCs w:val="24"/>
        </w:rPr>
        <w:t>Нормативное правовое регулирование предоставления муниципальной услуги.</w:t>
      </w:r>
    </w:p>
    <w:p w:rsidR="00F740ED" w:rsidRPr="0005297B" w:rsidRDefault="00F740ED" w:rsidP="00F74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</w:t>
      </w:r>
      <w:r w:rsidR="00C2409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05297B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307DA" w:rsidRDefault="00A307DA" w:rsidP="00A307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40ED">
        <w:rPr>
          <w:sz w:val="24"/>
          <w:szCs w:val="24"/>
        </w:rPr>
        <w:t>-</w:t>
      </w:r>
      <w:r w:rsidR="00F740ED" w:rsidRPr="0005297B">
        <w:rPr>
          <w:sz w:val="24"/>
          <w:szCs w:val="24"/>
        </w:rPr>
        <w:t xml:space="preserve"> Конституция Российской Федерации («Российская газета», 25.12.1993г. № 237)</w:t>
      </w:r>
      <w:r w:rsidR="00F740ED">
        <w:rPr>
          <w:sz w:val="24"/>
          <w:szCs w:val="24"/>
        </w:rPr>
        <w:t>;</w:t>
      </w:r>
    </w:p>
    <w:p w:rsidR="00F740ED" w:rsidRPr="0005297B" w:rsidRDefault="00A307DA" w:rsidP="00A307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40ED">
        <w:rPr>
          <w:sz w:val="24"/>
          <w:szCs w:val="24"/>
        </w:rPr>
        <w:t>-</w:t>
      </w:r>
      <w:r w:rsidR="00F740ED" w:rsidRPr="0005297B">
        <w:rPr>
          <w:sz w:val="24"/>
          <w:szCs w:val="24"/>
        </w:rPr>
        <w:t xml:space="preserve"> Гражданский кодекс Российской Федерации (Часть первая) от 30.11.1994г. N 51-ФЗ («Российская газета», N 238-239, 08.12.1994г.)</w:t>
      </w:r>
      <w:r w:rsidR="00F740ED">
        <w:rPr>
          <w:sz w:val="24"/>
          <w:szCs w:val="24"/>
        </w:rPr>
        <w:t>;</w:t>
      </w:r>
    </w:p>
    <w:p w:rsidR="00F740ED" w:rsidRPr="0005297B" w:rsidRDefault="00A307DA" w:rsidP="00A307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40ED">
        <w:rPr>
          <w:sz w:val="24"/>
          <w:szCs w:val="24"/>
        </w:rPr>
        <w:t>-</w:t>
      </w:r>
      <w:r w:rsidR="00F740ED" w:rsidRPr="0005297B">
        <w:rPr>
          <w:sz w:val="24"/>
          <w:szCs w:val="24"/>
        </w:rPr>
        <w:t xml:space="preserve"> Гражданский кодекс Российской Федерации (Часть вторая) от 26.01.1996г. N 14-ФЗ («Российская газета», N 23, 06.02.1996г., N 24, 07.02.1996г., N 25, 08.02.1996г., N 27, 10.02.1996г.</w:t>
      </w:r>
      <w:r w:rsidR="00F740ED">
        <w:rPr>
          <w:sz w:val="24"/>
          <w:szCs w:val="24"/>
        </w:rPr>
        <w:t>);</w:t>
      </w:r>
    </w:p>
    <w:p w:rsidR="00F740ED" w:rsidRPr="0056648F" w:rsidRDefault="00A307DA" w:rsidP="00A307DA">
      <w:pPr>
        <w:jc w:val="both"/>
        <w:rPr>
          <w:sz w:val="24"/>
          <w:szCs w:val="24"/>
        </w:rPr>
      </w:pPr>
      <w:bookmarkStart w:id="2" w:name="Par44"/>
      <w:bookmarkEnd w:id="2"/>
      <w:r w:rsidRPr="0056648F">
        <w:rPr>
          <w:sz w:val="24"/>
          <w:szCs w:val="24"/>
        </w:rPr>
        <w:t xml:space="preserve">       </w:t>
      </w:r>
      <w:r w:rsidR="00F740ED" w:rsidRPr="0056648F">
        <w:rPr>
          <w:sz w:val="24"/>
          <w:szCs w:val="24"/>
        </w:rPr>
        <w:t xml:space="preserve">- Федеральный </w:t>
      </w:r>
      <w:hyperlink r:id="rId11" w:history="1">
        <w:r w:rsidR="00F740ED" w:rsidRPr="0056648F">
          <w:rPr>
            <w:sz w:val="24"/>
            <w:szCs w:val="24"/>
          </w:rPr>
          <w:t>закон</w:t>
        </w:r>
      </w:hyperlink>
      <w:r w:rsidR="00F740ED" w:rsidRPr="0056648F">
        <w:rPr>
          <w:sz w:val="24"/>
          <w:szCs w:val="24"/>
        </w:rPr>
        <w:t xml:space="preserve"> от 29.07.1998г. N 135-ФЗ «Об оценочной деятельности в Российской Федерации»</w:t>
      </w:r>
      <w:r w:rsidR="0056648F" w:rsidRPr="0056648F">
        <w:rPr>
          <w:sz w:val="24"/>
          <w:szCs w:val="24"/>
        </w:rPr>
        <w:t xml:space="preserve"> («Российская газета» от 06.08.1998 г. № 148-149)</w:t>
      </w:r>
      <w:r w:rsidR="004837D5" w:rsidRPr="0056648F">
        <w:rPr>
          <w:sz w:val="24"/>
          <w:szCs w:val="24"/>
        </w:rPr>
        <w:t>;</w:t>
      </w:r>
    </w:p>
    <w:p w:rsidR="0056648F" w:rsidRPr="0056648F" w:rsidRDefault="00A307DA" w:rsidP="0056648F">
      <w:pPr>
        <w:rPr>
          <w:sz w:val="24"/>
          <w:szCs w:val="24"/>
        </w:rPr>
      </w:pPr>
      <w:r w:rsidRPr="0056648F">
        <w:rPr>
          <w:sz w:val="24"/>
          <w:szCs w:val="24"/>
        </w:rPr>
        <w:t xml:space="preserve">       </w:t>
      </w:r>
      <w:r w:rsidR="00F740ED" w:rsidRPr="0056648F">
        <w:rPr>
          <w:sz w:val="24"/>
          <w:szCs w:val="24"/>
        </w:rPr>
        <w:t xml:space="preserve">- Федеральный </w:t>
      </w:r>
      <w:hyperlink r:id="rId12" w:history="1">
        <w:r w:rsidR="00F740ED" w:rsidRPr="0056648F">
          <w:rPr>
            <w:sz w:val="24"/>
            <w:szCs w:val="24"/>
          </w:rPr>
          <w:t>закон</w:t>
        </w:r>
      </w:hyperlink>
      <w:r w:rsidR="00F740ED" w:rsidRPr="0056648F">
        <w:rPr>
          <w:sz w:val="24"/>
          <w:szCs w:val="24"/>
        </w:rPr>
        <w:t xml:space="preserve"> от 21.12.2001г. N 178-ФЗ «О приватизации государственного и муниципального имущества» (</w:t>
      </w:r>
      <w:r w:rsidR="0056648F" w:rsidRPr="0056648F">
        <w:rPr>
          <w:sz w:val="24"/>
          <w:szCs w:val="24"/>
        </w:rPr>
        <w:t>«Собрание законодательства Российской Федерации» 2002</w:t>
      </w:r>
      <w:r w:rsidR="0056648F">
        <w:rPr>
          <w:sz w:val="24"/>
          <w:szCs w:val="24"/>
        </w:rPr>
        <w:t>,</w:t>
      </w:r>
      <w:r w:rsidR="0056648F" w:rsidRPr="0056648F">
        <w:rPr>
          <w:sz w:val="24"/>
          <w:szCs w:val="24"/>
        </w:rPr>
        <w:t xml:space="preserve"> № 4, ст.251; № 25 ст. 2425; 2006, № 1, ст. 10; № 2 ст. 172; № 17, ст. 1782; 2007, № 7, ст. 834; № 18, ст. 2117; № 21, ст. 2455; № 31, ст.4009; № 46, ст. 5557; № </w:t>
      </w:r>
      <w:proofErr w:type="gramStart"/>
      <w:r w:rsidR="0056648F" w:rsidRPr="0056648F">
        <w:rPr>
          <w:sz w:val="24"/>
          <w:szCs w:val="24"/>
        </w:rPr>
        <w:t xml:space="preserve">49, ст. 6079; 2008, № 20, ст. 2251, 2253; № 30, ст.3615, 3616, 3617; 2009, № 19, ст. 2279) </w:t>
      </w:r>
      <w:proofErr w:type="gramEnd"/>
    </w:p>
    <w:p w:rsidR="00F740ED" w:rsidRPr="0056648F" w:rsidRDefault="00A307DA" w:rsidP="00A307DA">
      <w:pPr>
        <w:jc w:val="both"/>
        <w:rPr>
          <w:sz w:val="24"/>
          <w:szCs w:val="24"/>
        </w:rPr>
      </w:pPr>
      <w:r w:rsidRPr="0056648F">
        <w:rPr>
          <w:sz w:val="24"/>
          <w:szCs w:val="24"/>
        </w:rPr>
        <w:t xml:space="preserve">       </w:t>
      </w:r>
      <w:r w:rsidR="00F740ED" w:rsidRPr="0056648F">
        <w:rPr>
          <w:sz w:val="24"/>
          <w:szCs w:val="24"/>
        </w:rPr>
        <w:t xml:space="preserve">- Федеральный </w:t>
      </w:r>
      <w:hyperlink r:id="rId13" w:history="1">
        <w:r w:rsidR="00F740ED" w:rsidRPr="0056648F">
          <w:rPr>
            <w:sz w:val="24"/>
            <w:szCs w:val="24"/>
          </w:rPr>
          <w:t>закон</w:t>
        </w:r>
      </w:hyperlink>
      <w:r w:rsidR="00F740ED" w:rsidRPr="0056648F">
        <w:rPr>
          <w:sz w:val="24"/>
          <w:szCs w:val="24"/>
        </w:rPr>
        <w:t xml:space="preserve"> от 22.07.2008г.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4837D5" w:rsidRPr="0056648F">
        <w:rPr>
          <w:sz w:val="24"/>
          <w:szCs w:val="24"/>
        </w:rPr>
        <w:t>;</w:t>
      </w:r>
    </w:p>
    <w:p w:rsidR="00BE55CD" w:rsidRPr="0056648F" w:rsidRDefault="00A307DA" w:rsidP="00BE55CD">
      <w:pPr>
        <w:rPr>
          <w:sz w:val="24"/>
          <w:szCs w:val="24"/>
        </w:rPr>
      </w:pPr>
      <w:r w:rsidRPr="0056648F">
        <w:rPr>
          <w:sz w:val="24"/>
          <w:szCs w:val="24"/>
        </w:rPr>
        <w:t xml:space="preserve">       </w:t>
      </w:r>
      <w:r w:rsidR="00BE55CD" w:rsidRPr="0056648F">
        <w:rPr>
          <w:sz w:val="24"/>
          <w:szCs w:val="24"/>
        </w:rPr>
        <w:t xml:space="preserve"> </w:t>
      </w:r>
      <w:r w:rsidR="004837D5" w:rsidRPr="0056648F">
        <w:rPr>
          <w:sz w:val="24"/>
          <w:szCs w:val="24"/>
        </w:rPr>
        <w:t xml:space="preserve">- Порядок управления и распоряжения имуществом, находящимся в муниципальной собственности </w:t>
      </w:r>
      <w:proofErr w:type="spellStart"/>
      <w:r w:rsidR="004837D5" w:rsidRPr="0056648F">
        <w:rPr>
          <w:sz w:val="24"/>
          <w:szCs w:val="24"/>
        </w:rPr>
        <w:t>Быстринского</w:t>
      </w:r>
      <w:proofErr w:type="spellEnd"/>
      <w:r w:rsidR="004837D5" w:rsidRPr="0056648F">
        <w:rPr>
          <w:sz w:val="24"/>
          <w:szCs w:val="24"/>
        </w:rPr>
        <w:t xml:space="preserve"> муниципального образования  (утверждено решением Думы </w:t>
      </w:r>
      <w:proofErr w:type="spellStart"/>
      <w:r w:rsidR="004837D5" w:rsidRPr="0056648F">
        <w:rPr>
          <w:sz w:val="24"/>
          <w:szCs w:val="24"/>
        </w:rPr>
        <w:t>Быстринского</w:t>
      </w:r>
      <w:proofErr w:type="spellEnd"/>
      <w:r w:rsidR="004837D5" w:rsidRPr="0056648F">
        <w:rPr>
          <w:sz w:val="24"/>
          <w:szCs w:val="24"/>
        </w:rPr>
        <w:t xml:space="preserve"> сельского поселения </w:t>
      </w:r>
      <w:r w:rsidR="00BE55CD" w:rsidRPr="0056648F">
        <w:rPr>
          <w:sz w:val="24"/>
          <w:szCs w:val="24"/>
        </w:rPr>
        <w:t xml:space="preserve">от 12.02.2009 г. № 1 -2 </w:t>
      </w:r>
      <w:proofErr w:type="spellStart"/>
      <w:r w:rsidR="00BE55CD" w:rsidRPr="0056648F">
        <w:rPr>
          <w:sz w:val="24"/>
          <w:szCs w:val="24"/>
        </w:rPr>
        <w:t>сд</w:t>
      </w:r>
      <w:proofErr w:type="spellEnd"/>
      <w:r w:rsidR="00BE55CD" w:rsidRPr="0056648F">
        <w:rPr>
          <w:sz w:val="24"/>
          <w:szCs w:val="24"/>
        </w:rPr>
        <w:t>);</w:t>
      </w:r>
    </w:p>
    <w:p w:rsidR="00A307DA" w:rsidRDefault="00A307DA" w:rsidP="00A307DA">
      <w:pPr>
        <w:shd w:val="clear" w:color="auto" w:fill="FFFFFF"/>
        <w:rPr>
          <w:bCs/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E55CD">
        <w:rPr>
          <w:sz w:val="24"/>
          <w:szCs w:val="24"/>
        </w:rPr>
        <w:t>-</w:t>
      </w:r>
      <w:r w:rsidR="004837D5" w:rsidRPr="0005297B">
        <w:rPr>
          <w:sz w:val="24"/>
          <w:szCs w:val="24"/>
        </w:rPr>
        <w:t xml:space="preserve"> </w:t>
      </w:r>
      <w:r w:rsidR="004837D5" w:rsidRPr="00A307DA">
        <w:rPr>
          <w:sz w:val="24"/>
          <w:szCs w:val="24"/>
        </w:rPr>
        <w:t xml:space="preserve">Постановление администрации </w:t>
      </w:r>
      <w:proofErr w:type="spellStart"/>
      <w:r w:rsidRPr="00A307DA">
        <w:rPr>
          <w:sz w:val="24"/>
          <w:szCs w:val="24"/>
        </w:rPr>
        <w:t>Быстринского</w:t>
      </w:r>
      <w:proofErr w:type="spellEnd"/>
      <w:r w:rsidRPr="00A307DA">
        <w:rPr>
          <w:sz w:val="24"/>
          <w:szCs w:val="24"/>
        </w:rPr>
        <w:t xml:space="preserve"> сельского поселения </w:t>
      </w:r>
      <w:r w:rsidR="004837D5" w:rsidRPr="00A307DA">
        <w:rPr>
          <w:sz w:val="24"/>
          <w:szCs w:val="24"/>
        </w:rPr>
        <w:t xml:space="preserve">от </w:t>
      </w:r>
      <w:r w:rsidRPr="00A307DA">
        <w:rPr>
          <w:bCs/>
          <w:color w:val="000000"/>
          <w:spacing w:val="5"/>
          <w:sz w:val="24"/>
          <w:szCs w:val="24"/>
        </w:rPr>
        <w:t>23</w:t>
      </w:r>
      <w:r>
        <w:rPr>
          <w:bCs/>
          <w:color w:val="000000"/>
          <w:spacing w:val="5"/>
          <w:sz w:val="24"/>
          <w:szCs w:val="24"/>
        </w:rPr>
        <w:t>.01.</w:t>
      </w:r>
      <w:r w:rsidRPr="00A307DA">
        <w:rPr>
          <w:bCs/>
          <w:color w:val="000000"/>
          <w:spacing w:val="5"/>
          <w:sz w:val="24"/>
          <w:szCs w:val="24"/>
        </w:rPr>
        <w:t xml:space="preserve">2013 г. </w:t>
      </w:r>
    </w:p>
    <w:p w:rsidR="00A307DA" w:rsidRDefault="00A307DA" w:rsidP="00A307DA">
      <w:pPr>
        <w:shd w:val="clear" w:color="auto" w:fill="FFFFFF"/>
        <w:rPr>
          <w:sz w:val="24"/>
          <w:szCs w:val="24"/>
        </w:rPr>
      </w:pPr>
      <w:r w:rsidRPr="00A307DA">
        <w:rPr>
          <w:bCs/>
          <w:color w:val="000000"/>
          <w:spacing w:val="5"/>
          <w:sz w:val="24"/>
          <w:szCs w:val="24"/>
        </w:rPr>
        <w:t>№</w:t>
      </w:r>
      <w:r w:rsidRPr="001C2B77">
        <w:rPr>
          <w:bCs/>
          <w:color w:val="000000"/>
          <w:spacing w:val="5"/>
        </w:rPr>
        <w:t xml:space="preserve"> </w:t>
      </w:r>
      <w:r w:rsidRPr="00A307DA">
        <w:rPr>
          <w:bCs/>
          <w:color w:val="000000"/>
          <w:spacing w:val="5"/>
          <w:sz w:val="24"/>
          <w:szCs w:val="24"/>
        </w:rPr>
        <w:t xml:space="preserve">10-п </w:t>
      </w:r>
      <w:r w:rsidRPr="00A307DA">
        <w:rPr>
          <w:bCs/>
          <w:color w:val="000000"/>
          <w:spacing w:val="1"/>
          <w:sz w:val="24"/>
          <w:szCs w:val="24"/>
        </w:rPr>
        <w:t>« Поряд</w:t>
      </w:r>
      <w:r>
        <w:rPr>
          <w:bCs/>
          <w:color w:val="000000"/>
          <w:spacing w:val="1"/>
          <w:sz w:val="24"/>
          <w:szCs w:val="24"/>
        </w:rPr>
        <w:t>ок</w:t>
      </w:r>
      <w:r w:rsidRPr="00A307DA">
        <w:rPr>
          <w:bCs/>
          <w:color w:val="000000"/>
          <w:spacing w:val="1"/>
          <w:sz w:val="24"/>
          <w:szCs w:val="24"/>
        </w:rPr>
        <w:t xml:space="preserve"> </w:t>
      </w:r>
      <w:r w:rsidRPr="00A307DA">
        <w:rPr>
          <w:sz w:val="24"/>
          <w:szCs w:val="24"/>
        </w:rPr>
        <w:t>разработки и</w:t>
      </w:r>
      <w:r>
        <w:rPr>
          <w:sz w:val="24"/>
          <w:szCs w:val="24"/>
        </w:rPr>
        <w:t xml:space="preserve"> </w:t>
      </w:r>
      <w:r w:rsidRPr="00A307DA">
        <w:rPr>
          <w:sz w:val="24"/>
          <w:szCs w:val="24"/>
        </w:rPr>
        <w:t>утверждения административных  регламентов</w:t>
      </w:r>
      <w:r>
        <w:rPr>
          <w:sz w:val="24"/>
          <w:szCs w:val="24"/>
        </w:rPr>
        <w:t xml:space="preserve"> исполнения </w:t>
      </w:r>
    </w:p>
    <w:p w:rsidR="00A307DA" w:rsidRPr="00A307DA" w:rsidRDefault="00A307DA" w:rsidP="00A307D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муниципальных функций и Порядка разработки и утверждения административных регламентов предоставления муниципальных услуг»</w:t>
      </w:r>
      <w:r w:rsidR="0056648F">
        <w:rPr>
          <w:sz w:val="24"/>
          <w:szCs w:val="24"/>
        </w:rPr>
        <w:t xml:space="preserve"> </w:t>
      </w:r>
      <w:r w:rsidR="00C2409D">
        <w:rPr>
          <w:sz w:val="24"/>
          <w:szCs w:val="24"/>
        </w:rPr>
        <w:t xml:space="preserve">(«Вестник </w:t>
      </w:r>
      <w:proofErr w:type="spellStart"/>
      <w:r w:rsidR="00C2409D">
        <w:rPr>
          <w:sz w:val="24"/>
          <w:szCs w:val="24"/>
        </w:rPr>
        <w:t>Быстринского</w:t>
      </w:r>
      <w:proofErr w:type="spellEnd"/>
      <w:r w:rsidR="00C2409D">
        <w:rPr>
          <w:sz w:val="24"/>
          <w:szCs w:val="24"/>
        </w:rPr>
        <w:t xml:space="preserve"> муниципального образования», от  31.01.2013 г. № 2)</w:t>
      </w:r>
    </w:p>
    <w:p w:rsidR="0056648F" w:rsidRDefault="00A307DA" w:rsidP="00A307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0A72" w:rsidRPr="00F50A72" w:rsidRDefault="00F50A72" w:rsidP="00F50A72">
      <w:pPr>
        <w:jc w:val="center"/>
        <w:outlineLvl w:val="2"/>
        <w:rPr>
          <w:b/>
          <w:sz w:val="24"/>
          <w:szCs w:val="24"/>
        </w:rPr>
      </w:pPr>
      <w:r w:rsidRPr="00F50A72">
        <w:rPr>
          <w:b/>
          <w:sz w:val="24"/>
          <w:szCs w:val="24"/>
        </w:rPr>
        <w:t xml:space="preserve">Глава </w:t>
      </w:r>
      <w:r w:rsidR="00CF0B8F">
        <w:rPr>
          <w:b/>
          <w:sz w:val="24"/>
          <w:szCs w:val="24"/>
        </w:rPr>
        <w:t>6</w:t>
      </w:r>
      <w:r w:rsidRPr="00F50A72">
        <w:rPr>
          <w:b/>
          <w:sz w:val="24"/>
          <w:szCs w:val="24"/>
        </w:rPr>
        <w:t xml:space="preserve">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услуги. </w:t>
      </w:r>
    </w:p>
    <w:p w:rsidR="00F50A72" w:rsidRDefault="00F50A72" w:rsidP="00F50A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="00CF0B8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5297B">
        <w:rPr>
          <w:sz w:val="24"/>
          <w:szCs w:val="24"/>
        </w:rPr>
        <w:t xml:space="preserve">Приватизация муниципального имущества осуществляется в соответствие с утвержденным Прогнозным планом (программой) приватизации муниципального имущества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Pr="0005297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>.</w:t>
      </w:r>
    </w:p>
    <w:p w:rsidR="00F50A72" w:rsidRPr="0005297B" w:rsidRDefault="00CF0B8F" w:rsidP="00CF0B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26. </w:t>
      </w:r>
      <w:r w:rsidR="00F50A72" w:rsidRPr="0005297B">
        <w:rPr>
          <w:sz w:val="24"/>
          <w:szCs w:val="24"/>
        </w:rPr>
        <w:t>Максимальный срок предоставления муниципальной услуги составляет не более 1 года и зависит от способа приватизации и включает:</w:t>
      </w:r>
    </w:p>
    <w:p w:rsidR="00F50A72" w:rsidRPr="0005297B" w:rsidRDefault="00CF0B8F" w:rsidP="00F50A7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50A72">
        <w:rPr>
          <w:sz w:val="24"/>
          <w:szCs w:val="24"/>
        </w:rPr>
        <w:t>Р</w:t>
      </w:r>
      <w:r w:rsidR="00F50A72" w:rsidRPr="0005297B">
        <w:rPr>
          <w:sz w:val="24"/>
          <w:szCs w:val="24"/>
        </w:rPr>
        <w:t xml:space="preserve">азработку Прогнозного плана (программы) приватизации муниципального </w:t>
      </w:r>
      <w:r w:rsidR="00F50A72" w:rsidRPr="0005297B">
        <w:rPr>
          <w:sz w:val="24"/>
          <w:szCs w:val="24"/>
        </w:rPr>
        <w:lastRenderedPageBreak/>
        <w:t xml:space="preserve">имущества </w:t>
      </w:r>
      <w:proofErr w:type="spellStart"/>
      <w:r w:rsidR="00F50A72">
        <w:rPr>
          <w:sz w:val="24"/>
          <w:szCs w:val="24"/>
        </w:rPr>
        <w:t>Быстринского</w:t>
      </w:r>
      <w:proofErr w:type="spellEnd"/>
      <w:r w:rsidR="00F50A72">
        <w:rPr>
          <w:sz w:val="24"/>
          <w:szCs w:val="24"/>
        </w:rPr>
        <w:t xml:space="preserve"> </w:t>
      </w:r>
      <w:r w:rsidR="00F50A72" w:rsidRPr="0005297B">
        <w:rPr>
          <w:sz w:val="24"/>
          <w:szCs w:val="24"/>
        </w:rPr>
        <w:t>муниципального образования на очередной финансовый год.</w:t>
      </w:r>
    </w:p>
    <w:p w:rsidR="00F50A72" w:rsidRPr="0005297B" w:rsidRDefault="00F50A72" w:rsidP="00F50A72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Перечень объектов муниципальной собственности, подлежащих приватизации, может быть изменен или дополнен в течение текущего года по решению Думы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05297B">
        <w:rPr>
          <w:sz w:val="24"/>
          <w:szCs w:val="24"/>
        </w:rPr>
        <w:t xml:space="preserve"> </w:t>
      </w:r>
    </w:p>
    <w:p w:rsidR="00F50A72" w:rsidRPr="0005297B" w:rsidRDefault="00CF0B8F" w:rsidP="00F50A7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50A72" w:rsidRPr="0005297B">
        <w:rPr>
          <w:sz w:val="24"/>
          <w:szCs w:val="24"/>
        </w:rPr>
        <w:t xml:space="preserve"> </w:t>
      </w:r>
      <w:r w:rsidR="00F50A72">
        <w:rPr>
          <w:sz w:val="24"/>
          <w:szCs w:val="24"/>
        </w:rPr>
        <w:t>П</w:t>
      </w:r>
      <w:r w:rsidR="00F50A72" w:rsidRPr="0005297B">
        <w:rPr>
          <w:sz w:val="24"/>
          <w:szCs w:val="24"/>
        </w:rPr>
        <w:t xml:space="preserve">роведение независимой оценки рыночной стоимости приватизируемого имущества - в течение 2-х месяцев с момента подачи заявки на оценку. </w:t>
      </w:r>
    </w:p>
    <w:p w:rsidR="00F50A72" w:rsidRPr="00A56EAD" w:rsidRDefault="00F50A72" w:rsidP="00F50A72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0B8F">
        <w:rPr>
          <w:sz w:val="24"/>
          <w:szCs w:val="24"/>
        </w:rPr>
        <w:t>3.</w:t>
      </w:r>
      <w:r w:rsidRPr="0005297B">
        <w:rPr>
          <w:sz w:val="24"/>
          <w:szCs w:val="24"/>
        </w:rPr>
        <w:t xml:space="preserve"> Подготовка постановления администрации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05297B">
        <w:rPr>
          <w:sz w:val="24"/>
          <w:szCs w:val="24"/>
        </w:rPr>
        <w:t xml:space="preserve"> об   утверждении   решения об условиях приватизации  муниципального   имущества.</w:t>
      </w:r>
    </w:p>
    <w:p w:rsidR="00081222" w:rsidRDefault="00081222" w:rsidP="00081222">
      <w:pPr>
        <w:outlineLvl w:val="2"/>
        <w:rPr>
          <w:b/>
          <w:sz w:val="24"/>
          <w:szCs w:val="24"/>
        </w:rPr>
      </w:pPr>
    </w:p>
    <w:p w:rsidR="003938F1" w:rsidRDefault="003938F1" w:rsidP="003938F1">
      <w:pPr>
        <w:jc w:val="center"/>
        <w:outlineLvl w:val="2"/>
        <w:rPr>
          <w:b/>
          <w:sz w:val="24"/>
          <w:szCs w:val="24"/>
        </w:rPr>
      </w:pPr>
      <w:r w:rsidRPr="003938F1">
        <w:rPr>
          <w:b/>
          <w:sz w:val="24"/>
          <w:szCs w:val="24"/>
        </w:rPr>
        <w:t xml:space="preserve">Глава </w:t>
      </w:r>
      <w:r w:rsidR="00CF0B8F">
        <w:rPr>
          <w:b/>
          <w:sz w:val="24"/>
          <w:szCs w:val="24"/>
        </w:rPr>
        <w:t>7.</w:t>
      </w:r>
      <w:r w:rsidRPr="003938F1">
        <w:rPr>
          <w:b/>
          <w:sz w:val="24"/>
          <w:szCs w:val="24"/>
        </w:rPr>
        <w:t xml:space="preserve"> Перечень документов, необходимых для предоставления </w:t>
      </w:r>
    </w:p>
    <w:p w:rsidR="003938F1" w:rsidRPr="003938F1" w:rsidRDefault="003938F1" w:rsidP="003938F1">
      <w:pPr>
        <w:jc w:val="center"/>
        <w:outlineLvl w:val="2"/>
        <w:rPr>
          <w:b/>
          <w:sz w:val="24"/>
          <w:szCs w:val="24"/>
        </w:rPr>
      </w:pPr>
      <w:r w:rsidRPr="003938F1">
        <w:rPr>
          <w:b/>
          <w:sz w:val="24"/>
          <w:szCs w:val="24"/>
        </w:rPr>
        <w:t xml:space="preserve">муниципальной услуги  </w:t>
      </w:r>
    </w:p>
    <w:p w:rsidR="003938F1" w:rsidRPr="0005297B" w:rsidRDefault="003938F1" w:rsidP="00393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CF0B8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5297B">
        <w:rPr>
          <w:sz w:val="24"/>
          <w:szCs w:val="24"/>
        </w:rPr>
        <w:t xml:space="preserve"> Для участи в приватизации муниципального имущества, находящегося в муниципальной собственности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Pr="0005297B">
        <w:rPr>
          <w:sz w:val="24"/>
          <w:szCs w:val="24"/>
        </w:rPr>
        <w:t>муниципального образования, заявитель представляет следующие документы:</w:t>
      </w:r>
    </w:p>
    <w:p w:rsidR="003938F1" w:rsidRPr="0005297B" w:rsidRDefault="003938F1" w:rsidP="003938F1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1. Юридические лица:</w:t>
      </w:r>
    </w:p>
    <w:p w:rsidR="003938F1" w:rsidRPr="0005297B" w:rsidRDefault="003938F1" w:rsidP="003938F1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заявку по установленной форме, указанной в информационном сообщении о проведен</w:t>
      </w:r>
      <w:proofErr w:type="gramStart"/>
      <w:r w:rsidRPr="0005297B">
        <w:rPr>
          <w:sz w:val="24"/>
          <w:szCs w:val="24"/>
        </w:rPr>
        <w:t>ии ау</w:t>
      </w:r>
      <w:proofErr w:type="gramEnd"/>
      <w:r w:rsidRPr="0005297B">
        <w:rPr>
          <w:sz w:val="24"/>
          <w:szCs w:val="24"/>
        </w:rPr>
        <w:t>кциона (Приложение N 1 к административному регламенту);</w:t>
      </w:r>
    </w:p>
    <w:p w:rsidR="003938F1" w:rsidRPr="0005297B" w:rsidRDefault="003938F1" w:rsidP="003938F1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заверенные копии учредительных документов;</w:t>
      </w:r>
    </w:p>
    <w:p w:rsidR="003938F1" w:rsidRPr="0005297B" w:rsidRDefault="003938F1" w:rsidP="003938F1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938F1" w:rsidRPr="0005297B" w:rsidRDefault="003938F1" w:rsidP="003938F1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938F1" w:rsidRPr="0005297B" w:rsidRDefault="003938F1" w:rsidP="003938F1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2. Физические лица предъявляют:</w:t>
      </w:r>
    </w:p>
    <w:p w:rsidR="003938F1" w:rsidRPr="0005297B" w:rsidRDefault="003938F1" w:rsidP="003938F1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заявку по установленной форме, указанной в информационном сообщении о проведен</w:t>
      </w:r>
      <w:proofErr w:type="gramStart"/>
      <w:r w:rsidRPr="0005297B">
        <w:rPr>
          <w:sz w:val="24"/>
          <w:szCs w:val="24"/>
        </w:rPr>
        <w:t>ии ау</w:t>
      </w:r>
      <w:proofErr w:type="gramEnd"/>
      <w:r w:rsidRPr="0005297B">
        <w:rPr>
          <w:sz w:val="24"/>
          <w:szCs w:val="24"/>
        </w:rPr>
        <w:t>кциона (Приложение N 1 к административному регламенту);</w:t>
      </w:r>
    </w:p>
    <w:p w:rsidR="003938F1" w:rsidRPr="0005297B" w:rsidRDefault="003938F1" w:rsidP="003938F1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документ, удостоверяющий личность, или представляют копии всех его листов.</w:t>
      </w:r>
    </w:p>
    <w:p w:rsidR="003938F1" w:rsidRPr="0005297B" w:rsidRDefault="003938F1" w:rsidP="003938F1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 </w:t>
      </w:r>
      <w:r w:rsidRPr="0005297B">
        <w:rPr>
          <w:sz w:val="24"/>
          <w:szCs w:val="24"/>
        </w:rPr>
        <w:tab/>
        <w:t>В случае</w:t>
      </w:r>
      <w:proofErr w:type="gramStart"/>
      <w:r w:rsidRPr="0005297B">
        <w:rPr>
          <w:sz w:val="24"/>
          <w:szCs w:val="24"/>
        </w:rPr>
        <w:t>,</w:t>
      </w:r>
      <w:proofErr w:type="gramEnd"/>
      <w:r w:rsidRPr="0005297B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законодательством порядке, или нотариально заверенная копия такой доверенности. В случае</w:t>
      </w:r>
      <w:proofErr w:type="gramStart"/>
      <w:r w:rsidRPr="0005297B">
        <w:rPr>
          <w:sz w:val="24"/>
          <w:szCs w:val="24"/>
        </w:rPr>
        <w:t>,</w:t>
      </w:r>
      <w:proofErr w:type="gramEnd"/>
      <w:r w:rsidRPr="0005297B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38F1" w:rsidRPr="0005297B" w:rsidRDefault="003938F1" w:rsidP="00393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5297B">
        <w:rPr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938F1" w:rsidRPr="0005297B" w:rsidRDefault="002D07A7" w:rsidP="002D0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38F1" w:rsidRPr="0005297B">
        <w:rPr>
          <w:sz w:val="24"/>
          <w:szCs w:val="24"/>
        </w:rPr>
        <w:t xml:space="preserve">К данным документам (в том числе к каждому тому) также прилагается их </w:t>
      </w:r>
      <w:hyperlink r:id="rId14" w:history="1">
        <w:r w:rsidR="003938F1" w:rsidRPr="0005297B">
          <w:rPr>
            <w:sz w:val="24"/>
            <w:szCs w:val="24"/>
          </w:rPr>
          <w:t>опись</w:t>
        </w:r>
      </w:hyperlink>
      <w:r w:rsidR="003938F1" w:rsidRPr="0005297B">
        <w:rPr>
          <w:sz w:val="24"/>
          <w:szCs w:val="24"/>
        </w:rPr>
        <w:t xml:space="preserve"> (Приложение N 2 к административному регламенту).</w:t>
      </w:r>
    </w:p>
    <w:p w:rsidR="003938F1" w:rsidRPr="0005297B" w:rsidRDefault="002D07A7" w:rsidP="002D0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938F1" w:rsidRPr="0005297B">
        <w:rPr>
          <w:sz w:val="24"/>
          <w:szCs w:val="24"/>
        </w:rPr>
        <w:t>Заявка и опись составляются в двух экземплярах, один из которых остается у продавца, другой - у претендента.</w:t>
      </w:r>
    </w:p>
    <w:p w:rsidR="003938F1" w:rsidRPr="0005297B" w:rsidRDefault="002D07A7" w:rsidP="002D0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938F1" w:rsidRPr="0005297B">
        <w:rPr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3938F1" w:rsidRPr="0005297B" w:rsidRDefault="003938F1" w:rsidP="00393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5297B">
        <w:rPr>
          <w:sz w:val="24"/>
          <w:szCs w:val="24"/>
        </w:rPr>
        <w:t xml:space="preserve">Для возврата задатка, в случае, если претендент, подавший заявку, не станет победителем торгов или откажется от участия в аукционе, заявитель должен представить реквизиты счета, с указанием банка, а также указать их в заявке. </w:t>
      </w:r>
    </w:p>
    <w:p w:rsidR="003938F1" w:rsidRPr="0005297B" w:rsidRDefault="003938F1" w:rsidP="00393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F0B8F">
        <w:rPr>
          <w:sz w:val="24"/>
          <w:szCs w:val="24"/>
        </w:rPr>
        <w:t>28.</w:t>
      </w:r>
      <w:r>
        <w:rPr>
          <w:sz w:val="24"/>
          <w:szCs w:val="24"/>
        </w:rPr>
        <w:t xml:space="preserve"> </w:t>
      </w:r>
      <w:r w:rsidRPr="0005297B">
        <w:rPr>
          <w:sz w:val="24"/>
          <w:szCs w:val="24"/>
        </w:rPr>
        <w:t xml:space="preserve">Приватизация </w:t>
      </w:r>
      <w:r>
        <w:rPr>
          <w:sz w:val="24"/>
          <w:szCs w:val="24"/>
        </w:rPr>
        <w:t>м</w:t>
      </w:r>
      <w:r w:rsidRPr="0005297B">
        <w:rPr>
          <w:sz w:val="24"/>
          <w:szCs w:val="24"/>
        </w:rPr>
        <w:t>униципального имущества осуществляется только способами, предусмотренными федеральным законодательством.</w:t>
      </w:r>
    </w:p>
    <w:p w:rsidR="003938F1" w:rsidRDefault="00CF0B8F" w:rsidP="003938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29</w:t>
      </w:r>
      <w:r w:rsidR="003938F1">
        <w:rPr>
          <w:sz w:val="24"/>
          <w:szCs w:val="24"/>
        </w:rPr>
        <w:t xml:space="preserve">. </w:t>
      </w:r>
      <w:r w:rsidR="003938F1" w:rsidRPr="0005297B">
        <w:rPr>
          <w:sz w:val="24"/>
          <w:szCs w:val="24"/>
        </w:rPr>
        <w:t xml:space="preserve">Заявка не принимается организатором торгов, если она поступила по истечении </w:t>
      </w:r>
      <w:r w:rsidR="003938F1" w:rsidRPr="0005297B">
        <w:rPr>
          <w:sz w:val="24"/>
          <w:szCs w:val="24"/>
        </w:rPr>
        <w:lastRenderedPageBreak/>
        <w:t>срока ее приема, объявленного в извещении о проведении торгов.</w:t>
      </w:r>
    </w:p>
    <w:p w:rsidR="003938F1" w:rsidRDefault="003938F1" w:rsidP="003938F1">
      <w:pPr>
        <w:jc w:val="both"/>
        <w:rPr>
          <w:sz w:val="24"/>
          <w:szCs w:val="24"/>
        </w:rPr>
      </w:pPr>
    </w:p>
    <w:p w:rsidR="003938F1" w:rsidRPr="00891698" w:rsidRDefault="003938F1" w:rsidP="003938F1">
      <w:pPr>
        <w:jc w:val="center"/>
        <w:outlineLvl w:val="2"/>
        <w:rPr>
          <w:b/>
          <w:sz w:val="24"/>
          <w:szCs w:val="24"/>
        </w:rPr>
      </w:pPr>
      <w:r w:rsidRPr="00891698">
        <w:rPr>
          <w:b/>
          <w:sz w:val="24"/>
          <w:szCs w:val="24"/>
        </w:rPr>
        <w:t xml:space="preserve">Глава </w:t>
      </w:r>
      <w:r w:rsidR="00CF0B8F">
        <w:rPr>
          <w:b/>
          <w:sz w:val="24"/>
          <w:szCs w:val="24"/>
        </w:rPr>
        <w:t>8</w:t>
      </w:r>
      <w:r w:rsidRPr="00891698">
        <w:rPr>
          <w:b/>
          <w:sz w:val="24"/>
          <w:szCs w:val="24"/>
        </w:rPr>
        <w:t>. Перечень оснований для отказа в приеме заявления и документов, необходимых для предоставления муниципальной услуги</w:t>
      </w:r>
      <w:r w:rsidR="002D07A7">
        <w:rPr>
          <w:b/>
          <w:sz w:val="24"/>
          <w:szCs w:val="24"/>
        </w:rPr>
        <w:t xml:space="preserve"> или приостановления процесса подготовки документов</w:t>
      </w:r>
      <w:r w:rsidRPr="00891698">
        <w:rPr>
          <w:b/>
          <w:sz w:val="24"/>
          <w:szCs w:val="24"/>
        </w:rPr>
        <w:t xml:space="preserve"> </w:t>
      </w:r>
    </w:p>
    <w:p w:rsidR="00891698" w:rsidRPr="0005297B" w:rsidRDefault="002D07A7" w:rsidP="002D0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30</w:t>
      </w:r>
      <w:r w:rsidR="00891698">
        <w:rPr>
          <w:sz w:val="24"/>
          <w:szCs w:val="24"/>
        </w:rPr>
        <w:t>.</w:t>
      </w:r>
      <w:r w:rsidR="00891698" w:rsidRPr="0005297B">
        <w:rPr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891698" w:rsidRPr="0005297B" w:rsidRDefault="00891698" w:rsidP="0089169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а) н</w:t>
      </w:r>
      <w:r w:rsidRPr="0005297B">
        <w:rPr>
          <w:sz w:val="24"/>
          <w:szCs w:val="24"/>
        </w:rPr>
        <w:t>е представлены документы, необходимые в соответствии с административным регламентом для предоставления муниципальной услуги</w:t>
      </w:r>
      <w:r>
        <w:rPr>
          <w:sz w:val="24"/>
          <w:szCs w:val="24"/>
        </w:rPr>
        <w:t>;</w:t>
      </w:r>
    </w:p>
    <w:p w:rsidR="00891698" w:rsidRPr="0005297B" w:rsidRDefault="00891698" w:rsidP="0089169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д</w:t>
      </w:r>
      <w:r w:rsidRPr="0005297B">
        <w:rPr>
          <w:sz w:val="24"/>
          <w:szCs w:val="24"/>
        </w:rPr>
        <w:t>окументы, представленные заявителем, по форме или содержанию не соответствуют требованиям действующего законодательства.</w:t>
      </w:r>
    </w:p>
    <w:p w:rsidR="00891698" w:rsidRPr="0005297B" w:rsidRDefault="002D07A7" w:rsidP="002D0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31. </w:t>
      </w:r>
      <w:r w:rsidR="00891698" w:rsidRPr="0005297B">
        <w:rPr>
          <w:sz w:val="24"/>
          <w:szCs w:val="24"/>
        </w:rPr>
        <w:t>Перечень оснований для приостановления или отказа в предоставлении муниципальной услуги:</w:t>
      </w:r>
    </w:p>
    <w:p w:rsidR="00891698" w:rsidRPr="0005297B" w:rsidRDefault="00891698" w:rsidP="0089169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05297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05297B">
        <w:rPr>
          <w:sz w:val="24"/>
          <w:szCs w:val="24"/>
        </w:rPr>
        <w:t>евозможно однозначно прочесть документы (наличие помарок, пробелов, плохо пропечатанных символов и так далее)</w:t>
      </w:r>
      <w:r>
        <w:rPr>
          <w:sz w:val="24"/>
          <w:szCs w:val="24"/>
        </w:rPr>
        <w:t>;</w:t>
      </w:r>
    </w:p>
    <w:p w:rsidR="00891698" w:rsidRPr="0005297B" w:rsidRDefault="00891698" w:rsidP="0089169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п</w:t>
      </w:r>
      <w:r w:rsidRPr="0005297B">
        <w:rPr>
          <w:sz w:val="24"/>
          <w:szCs w:val="24"/>
        </w:rPr>
        <w:t>редставлены документы в ненадлежащий орган</w:t>
      </w:r>
      <w:r>
        <w:rPr>
          <w:sz w:val="24"/>
          <w:szCs w:val="24"/>
        </w:rPr>
        <w:t>;</w:t>
      </w:r>
    </w:p>
    <w:p w:rsidR="00891698" w:rsidRPr="0005297B" w:rsidRDefault="00891698" w:rsidP="0089169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05297B">
        <w:rPr>
          <w:sz w:val="24"/>
          <w:szCs w:val="24"/>
        </w:rPr>
        <w:t>редставлены документы лицом, не уполномоченным представлять интересы на осуществление действий от имени претендента.</w:t>
      </w:r>
    </w:p>
    <w:p w:rsidR="003938F1" w:rsidRDefault="00B37616" w:rsidP="003938F1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="002D07A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A56EAD">
        <w:rPr>
          <w:sz w:val="24"/>
          <w:szCs w:val="24"/>
        </w:rPr>
        <w:t xml:space="preserve">Отказ в предоставлении </w:t>
      </w:r>
      <w:r w:rsidR="002D07A7">
        <w:rPr>
          <w:sz w:val="24"/>
          <w:szCs w:val="24"/>
        </w:rPr>
        <w:t xml:space="preserve">муниципальной </w:t>
      </w:r>
      <w:r w:rsidRPr="00A56EAD">
        <w:rPr>
          <w:sz w:val="24"/>
          <w:szCs w:val="24"/>
        </w:rPr>
        <w:t>услуги может быть обжалован в порядке, установленном законодательством</w:t>
      </w:r>
      <w:r>
        <w:rPr>
          <w:sz w:val="24"/>
          <w:szCs w:val="24"/>
        </w:rPr>
        <w:t>.</w:t>
      </w:r>
    </w:p>
    <w:p w:rsidR="00A32FBE" w:rsidRDefault="00A32FBE" w:rsidP="003938F1">
      <w:pPr>
        <w:outlineLvl w:val="2"/>
        <w:rPr>
          <w:sz w:val="24"/>
          <w:szCs w:val="24"/>
        </w:rPr>
      </w:pPr>
    </w:p>
    <w:p w:rsidR="00D84F1C" w:rsidRPr="00D84F1C" w:rsidRDefault="00D84F1C" w:rsidP="00D84F1C">
      <w:pPr>
        <w:jc w:val="center"/>
        <w:outlineLvl w:val="2"/>
        <w:rPr>
          <w:b/>
          <w:sz w:val="24"/>
          <w:szCs w:val="24"/>
        </w:rPr>
      </w:pPr>
      <w:r w:rsidRPr="00D84F1C">
        <w:rPr>
          <w:b/>
          <w:sz w:val="24"/>
          <w:szCs w:val="24"/>
        </w:rPr>
        <w:t xml:space="preserve">Глава </w:t>
      </w:r>
      <w:r w:rsidR="002D07A7">
        <w:rPr>
          <w:b/>
          <w:sz w:val="24"/>
          <w:szCs w:val="24"/>
        </w:rPr>
        <w:t>9</w:t>
      </w:r>
      <w:r w:rsidRPr="00D84F1C">
        <w:rPr>
          <w:b/>
          <w:sz w:val="24"/>
          <w:szCs w:val="24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2D07A7" w:rsidRPr="0005297B" w:rsidRDefault="002D07A7" w:rsidP="002D0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84F1C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="00D84F1C">
        <w:rPr>
          <w:sz w:val="24"/>
          <w:szCs w:val="24"/>
        </w:rPr>
        <w:t xml:space="preserve">. </w:t>
      </w:r>
      <w:r w:rsidRPr="0005297B">
        <w:rPr>
          <w:sz w:val="24"/>
          <w:szCs w:val="24"/>
        </w:rPr>
        <w:t xml:space="preserve">Информирование заявителей о порядке предоставления муниципальной услуги по  приватизации муниципального имущества осуществляется </w:t>
      </w:r>
      <w:r>
        <w:rPr>
          <w:sz w:val="24"/>
          <w:szCs w:val="24"/>
        </w:rPr>
        <w:t>Администрацией</w:t>
      </w:r>
      <w:r w:rsidRPr="0005297B">
        <w:rPr>
          <w:sz w:val="24"/>
          <w:szCs w:val="24"/>
        </w:rPr>
        <w:t xml:space="preserve"> бесплатно.</w:t>
      </w:r>
    </w:p>
    <w:p w:rsidR="002D07A7" w:rsidRPr="0005297B" w:rsidRDefault="002D07A7" w:rsidP="002D0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34. </w:t>
      </w:r>
      <w:r w:rsidRPr="0005297B">
        <w:rPr>
          <w:sz w:val="24"/>
          <w:szCs w:val="24"/>
        </w:rPr>
        <w:t>Для участия в приватизации претендент вносит задаток в размере, определенном действующим законодательством, от начальной цены, указанной в информационном сообщении о продаже муниципального имущества.</w:t>
      </w:r>
    </w:p>
    <w:p w:rsidR="00F2567A" w:rsidRDefault="00F2567A" w:rsidP="002D07A7">
      <w:pPr>
        <w:ind w:firstLine="540"/>
        <w:jc w:val="both"/>
        <w:rPr>
          <w:sz w:val="24"/>
          <w:szCs w:val="24"/>
        </w:rPr>
      </w:pPr>
    </w:p>
    <w:p w:rsidR="00F2567A" w:rsidRPr="00F2567A" w:rsidRDefault="00F2567A" w:rsidP="007C04BA">
      <w:pPr>
        <w:jc w:val="center"/>
        <w:outlineLvl w:val="2"/>
        <w:rPr>
          <w:b/>
          <w:sz w:val="24"/>
          <w:szCs w:val="24"/>
        </w:rPr>
      </w:pPr>
      <w:r w:rsidRPr="00F2567A">
        <w:rPr>
          <w:b/>
          <w:sz w:val="24"/>
          <w:szCs w:val="24"/>
        </w:rPr>
        <w:t>Глава 1</w:t>
      </w:r>
      <w:r w:rsidR="002D07A7">
        <w:rPr>
          <w:b/>
          <w:sz w:val="24"/>
          <w:szCs w:val="24"/>
        </w:rPr>
        <w:t>0</w:t>
      </w:r>
      <w:r w:rsidRPr="00F2567A">
        <w:rPr>
          <w:b/>
          <w:sz w:val="24"/>
          <w:szCs w:val="24"/>
        </w:rPr>
        <w:t xml:space="preserve">. Максимальный срок ожидания в очереди при подаче заявления о предоставлении муниципальной услуги </w:t>
      </w:r>
    </w:p>
    <w:p w:rsidR="00F2567A" w:rsidRPr="00A56EAD" w:rsidRDefault="007C04BA" w:rsidP="007C04BA">
      <w:pPr>
        <w:jc w:val="both"/>
        <w:rPr>
          <w:sz w:val="24"/>
          <w:szCs w:val="24"/>
        </w:rPr>
      </w:pPr>
      <w:bookmarkStart w:id="3" w:name="Par389"/>
      <w:bookmarkEnd w:id="3"/>
      <w:r>
        <w:rPr>
          <w:sz w:val="24"/>
          <w:szCs w:val="24"/>
        </w:rPr>
        <w:t xml:space="preserve">    </w:t>
      </w:r>
      <w:r w:rsidR="00F2567A"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="00F2567A" w:rsidRPr="00A56EAD">
        <w:rPr>
          <w:sz w:val="24"/>
          <w:szCs w:val="24"/>
        </w:rPr>
        <w:t>. Максимальное время ожидания в очереди при подаче гражданином или его представителем заявления и документов лично не превышает 15 минут.</w:t>
      </w:r>
    </w:p>
    <w:p w:rsidR="00F2567A" w:rsidRDefault="00F2567A" w:rsidP="00D84F1C">
      <w:pPr>
        <w:ind w:firstLine="540"/>
        <w:jc w:val="both"/>
        <w:rPr>
          <w:sz w:val="24"/>
          <w:szCs w:val="24"/>
        </w:rPr>
      </w:pPr>
    </w:p>
    <w:p w:rsidR="00F2567A" w:rsidRPr="005953B2" w:rsidRDefault="00F2567A" w:rsidP="00F2567A">
      <w:pPr>
        <w:jc w:val="center"/>
        <w:outlineLvl w:val="2"/>
        <w:rPr>
          <w:b/>
          <w:sz w:val="24"/>
          <w:szCs w:val="24"/>
        </w:rPr>
      </w:pPr>
      <w:r w:rsidRPr="005953B2">
        <w:rPr>
          <w:b/>
          <w:sz w:val="24"/>
          <w:szCs w:val="24"/>
        </w:rPr>
        <w:t>Глава 1</w:t>
      </w:r>
      <w:r w:rsidR="007C04BA">
        <w:rPr>
          <w:b/>
          <w:sz w:val="24"/>
          <w:szCs w:val="24"/>
        </w:rPr>
        <w:t>1</w:t>
      </w:r>
      <w:r w:rsidRPr="005953B2">
        <w:rPr>
          <w:b/>
          <w:sz w:val="24"/>
          <w:szCs w:val="24"/>
        </w:rPr>
        <w:t xml:space="preserve">. Срок и порядок регистрации заявления о предоставлении муниципальной услуги, в том числе в электронной форме </w:t>
      </w:r>
    </w:p>
    <w:p w:rsidR="00F2567A" w:rsidRPr="00A56EAD" w:rsidRDefault="00F2567A" w:rsidP="00F2567A">
      <w:pPr>
        <w:jc w:val="both"/>
        <w:rPr>
          <w:sz w:val="24"/>
          <w:szCs w:val="24"/>
        </w:rPr>
      </w:pPr>
    </w:p>
    <w:p w:rsidR="00F2567A" w:rsidRPr="00A56EAD" w:rsidRDefault="007C04BA" w:rsidP="005953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36.</w:t>
      </w:r>
      <w:r w:rsidR="00F2567A" w:rsidRPr="005953B2">
        <w:rPr>
          <w:sz w:val="24"/>
          <w:szCs w:val="24"/>
        </w:rPr>
        <w:t xml:space="preserve"> Регистрацию заявления о предоставлении </w:t>
      </w:r>
      <w:r w:rsidR="005953B2" w:rsidRPr="005953B2">
        <w:rPr>
          <w:sz w:val="24"/>
          <w:szCs w:val="24"/>
        </w:rPr>
        <w:t xml:space="preserve">муниципальной </w:t>
      </w:r>
      <w:r w:rsidR="00F2567A" w:rsidRPr="005953B2">
        <w:rPr>
          <w:sz w:val="24"/>
          <w:szCs w:val="24"/>
        </w:rPr>
        <w:t>услуги, в том числе в электронной форме, осуществляет должностное лицо, ответственное за регистрацию заявлений.</w:t>
      </w:r>
    </w:p>
    <w:p w:rsidR="00F2567A" w:rsidRPr="00A56EAD" w:rsidRDefault="007C04BA" w:rsidP="007C0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953B2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="00F2567A" w:rsidRPr="00A56EAD">
        <w:rPr>
          <w:sz w:val="24"/>
          <w:szCs w:val="24"/>
        </w:rPr>
        <w:t xml:space="preserve">. Максимальное время регистрации заявления о предоставлении </w:t>
      </w:r>
      <w:r w:rsidR="005953B2">
        <w:rPr>
          <w:sz w:val="24"/>
          <w:szCs w:val="24"/>
        </w:rPr>
        <w:t xml:space="preserve">муниципальной </w:t>
      </w:r>
      <w:r w:rsidR="00F2567A" w:rsidRPr="00A56EAD">
        <w:rPr>
          <w:sz w:val="24"/>
          <w:szCs w:val="24"/>
        </w:rPr>
        <w:t xml:space="preserve"> услуги составляет 10 минут.</w:t>
      </w:r>
    </w:p>
    <w:p w:rsidR="00D84F1C" w:rsidRDefault="00D84F1C" w:rsidP="00D84F1C">
      <w:pPr>
        <w:ind w:firstLine="540"/>
        <w:jc w:val="both"/>
        <w:rPr>
          <w:sz w:val="24"/>
          <w:szCs w:val="24"/>
        </w:rPr>
      </w:pPr>
    </w:p>
    <w:p w:rsidR="00173854" w:rsidRDefault="005A2989" w:rsidP="005A2989">
      <w:pPr>
        <w:jc w:val="center"/>
        <w:outlineLvl w:val="2"/>
        <w:rPr>
          <w:b/>
          <w:sz w:val="24"/>
          <w:szCs w:val="24"/>
        </w:rPr>
      </w:pPr>
      <w:r w:rsidRPr="00173854">
        <w:rPr>
          <w:b/>
          <w:sz w:val="24"/>
          <w:szCs w:val="24"/>
        </w:rPr>
        <w:t>Глава 1</w:t>
      </w:r>
      <w:r w:rsidR="000838FF">
        <w:rPr>
          <w:b/>
          <w:sz w:val="24"/>
          <w:szCs w:val="24"/>
        </w:rPr>
        <w:t>2</w:t>
      </w:r>
      <w:r w:rsidRPr="00173854">
        <w:rPr>
          <w:b/>
          <w:sz w:val="24"/>
          <w:szCs w:val="24"/>
        </w:rPr>
        <w:t xml:space="preserve">. Требования к помещениям, в которых предоставляется </w:t>
      </w:r>
    </w:p>
    <w:p w:rsidR="005A2989" w:rsidRPr="00173854" w:rsidRDefault="005A2989" w:rsidP="005A2989">
      <w:pPr>
        <w:jc w:val="center"/>
        <w:outlineLvl w:val="2"/>
        <w:rPr>
          <w:b/>
          <w:sz w:val="24"/>
          <w:szCs w:val="24"/>
        </w:rPr>
      </w:pPr>
      <w:r w:rsidRPr="00173854">
        <w:rPr>
          <w:b/>
          <w:sz w:val="24"/>
          <w:szCs w:val="24"/>
        </w:rPr>
        <w:t xml:space="preserve">муниципальная услуга </w:t>
      </w:r>
    </w:p>
    <w:p w:rsidR="005A2989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38</w:t>
      </w:r>
      <w:r w:rsidR="005A2989" w:rsidRPr="00A56EAD">
        <w:rPr>
          <w:sz w:val="24"/>
          <w:szCs w:val="24"/>
        </w:rPr>
        <w:t xml:space="preserve">. Вход в здание </w:t>
      </w:r>
      <w:r w:rsidR="005A2989">
        <w:rPr>
          <w:sz w:val="24"/>
          <w:szCs w:val="24"/>
        </w:rPr>
        <w:t xml:space="preserve">Администрации </w:t>
      </w:r>
      <w:r w:rsidR="005A2989" w:rsidRPr="00A56EAD">
        <w:rPr>
          <w:sz w:val="24"/>
          <w:szCs w:val="24"/>
        </w:rPr>
        <w:t xml:space="preserve">оборудуется информационной табличкой (вывеской), содержащей информацию о полном наименовании </w:t>
      </w:r>
      <w:r w:rsidR="005A2989">
        <w:rPr>
          <w:sz w:val="24"/>
          <w:szCs w:val="24"/>
        </w:rPr>
        <w:t>Администрации</w:t>
      </w:r>
      <w:r w:rsidR="005A2989" w:rsidRPr="00A56EAD">
        <w:rPr>
          <w:sz w:val="24"/>
          <w:szCs w:val="24"/>
        </w:rPr>
        <w:t>.</w:t>
      </w:r>
    </w:p>
    <w:p w:rsidR="005A2989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39.</w:t>
      </w:r>
      <w:r w:rsidR="005A2989" w:rsidRPr="00A56EAD">
        <w:rPr>
          <w:sz w:val="24"/>
          <w:szCs w:val="24"/>
        </w:rPr>
        <w:t xml:space="preserve"> Информационные таблички (вывески) размещаются рядом с входом либо на двери входа так, чтобы они были хорошо видны гражданам или их представителям.</w:t>
      </w:r>
    </w:p>
    <w:p w:rsidR="005A2989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40</w:t>
      </w:r>
      <w:r w:rsidR="005A2989" w:rsidRPr="00A56EAD">
        <w:rPr>
          <w:sz w:val="24"/>
          <w:szCs w:val="24"/>
        </w:rPr>
        <w:t xml:space="preserve">. Прием граждан или их представителей, документов, необходимых для предоставления </w:t>
      </w:r>
      <w:r w:rsidR="005A2989">
        <w:rPr>
          <w:sz w:val="24"/>
          <w:szCs w:val="24"/>
        </w:rPr>
        <w:t>муниципальной у</w:t>
      </w:r>
      <w:r w:rsidR="005A2989" w:rsidRPr="00A56EAD">
        <w:rPr>
          <w:sz w:val="24"/>
          <w:szCs w:val="24"/>
        </w:rPr>
        <w:t xml:space="preserve">слуги, осуществляется в </w:t>
      </w:r>
      <w:r w:rsidR="005A2989">
        <w:rPr>
          <w:sz w:val="24"/>
          <w:szCs w:val="24"/>
        </w:rPr>
        <w:t>Администрации</w:t>
      </w:r>
      <w:r w:rsidR="005A2989" w:rsidRPr="00A56EAD">
        <w:rPr>
          <w:sz w:val="24"/>
          <w:szCs w:val="24"/>
        </w:rPr>
        <w:t>.</w:t>
      </w:r>
    </w:p>
    <w:p w:rsidR="005A2989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41</w:t>
      </w:r>
      <w:r w:rsidR="005A2989" w:rsidRPr="00A56EAD">
        <w:rPr>
          <w:sz w:val="24"/>
          <w:szCs w:val="24"/>
        </w:rPr>
        <w:t xml:space="preserve">. Каждое рабочее место должностных лиц </w:t>
      </w:r>
      <w:r w:rsidR="00173854">
        <w:rPr>
          <w:sz w:val="24"/>
          <w:szCs w:val="24"/>
        </w:rPr>
        <w:t xml:space="preserve">администрации </w:t>
      </w:r>
      <w:r w:rsidR="005A2989" w:rsidRPr="00A56EAD">
        <w:rPr>
          <w:sz w:val="24"/>
          <w:szCs w:val="24"/>
        </w:rPr>
        <w:t xml:space="preserve">должно быть оборудовано </w:t>
      </w:r>
      <w:r w:rsidR="005A2989" w:rsidRPr="00A56EAD">
        <w:rPr>
          <w:sz w:val="24"/>
          <w:szCs w:val="24"/>
        </w:rPr>
        <w:lastRenderedPageBreak/>
        <w:t>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A2989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73854">
        <w:rPr>
          <w:sz w:val="24"/>
          <w:szCs w:val="24"/>
        </w:rPr>
        <w:t>4</w:t>
      </w:r>
      <w:r>
        <w:rPr>
          <w:sz w:val="24"/>
          <w:szCs w:val="24"/>
        </w:rPr>
        <w:t>2</w:t>
      </w:r>
      <w:r w:rsidR="005A2989" w:rsidRPr="00A56EAD">
        <w:rPr>
          <w:sz w:val="24"/>
          <w:szCs w:val="24"/>
        </w:rPr>
        <w:t xml:space="preserve">. Места ожидания должны соответствовать комфортным условиям для граждан или их представителей и оптимальным условиям работы должностных лиц </w:t>
      </w:r>
      <w:r w:rsidR="00173854">
        <w:rPr>
          <w:sz w:val="24"/>
          <w:szCs w:val="24"/>
        </w:rPr>
        <w:t>администрации.</w:t>
      </w:r>
    </w:p>
    <w:p w:rsidR="005A2989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3854">
        <w:rPr>
          <w:sz w:val="24"/>
          <w:szCs w:val="24"/>
        </w:rPr>
        <w:t>4</w:t>
      </w:r>
      <w:r>
        <w:rPr>
          <w:sz w:val="24"/>
          <w:szCs w:val="24"/>
        </w:rPr>
        <w:t>3</w:t>
      </w:r>
      <w:r w:rsidR="005A2989" w:rsidRPr="00A56EAD">
        <w:rPr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173854">
        <w:rPr>
          <w:sz w:val="24"/>
          <w:szCs w:val="24"/>
        </w:rPr>
        <w:t>муниципальной</w:t>
      </w:r>
      <w:r w:rsidR="005A2989" w:rsidRPr="00A56EAD">
        <w:rPr>
          <w:sz w:val="24"/>
          <w:szCs w:val="24"/>
        </w:rPr>
        <w:t xml:space="preserve"> услуги, оборудуются стульями, кресельными секциями, скамьями.</w:t>
      </w:r>
    </w:p>
    <w:p w:rsidR="005A2989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3854">
        <w:rPr>
          <w:sz w:val="24"/>
          <w:szCs w:val="24"/>
        </w:rPr>
        <w:t>4</w:t>
      </w:r>
      <w:r>
        <w:rPr>
          <w:sz w:val="24"/>
          <w:szCs w:val="24"/>
        </w:rPr>
        <w:t>4</w:t>
      </w:r>
      <w:r w:rsidR="005A2989" w:rsidRPr="00A56EAD">
        <w:rPr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5A2989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3854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5A2989" w:rsidRPr="00A56EAD">
        <w:rPr>
          <w:sz w:val="24"/>
          <w:szCs w:val="24"/>
        </w:rPr>
        <w:t xml:space="preserve">. Гражданам или их представителям, явившимся для предоставления </w:t>
      </w:r>
      <w:r w:rsidR="00173854">
        <w:rPr>
          <w:sz w:val="24"/>
          <w:szCs w:val="24"/>
        </w:rPr>
        <w:t xml:space="preserve">муниципальной </w:t>
      </w:r>
      <w:r w:rsidR="005A2989" w:rsidRPr="00A56EAD">
        <w:rPr>
          <w:sz w:val="24"/>
          <w:szCs w:val="24"/>
        </w:rPr>
        <w:t xml:space="preserve">услуги в </w:t>
      </w:r>
      <w:r w:rsidR="00173854">
        <w:rPr>
          <w:sz w:val="24"/>
          <w:szCs w:val="24"/>
        </w:rPr>
        <w:t xml:space="preserve">администрацию </w:t>
      </w:r>
      <w:r w:rsidR="005A2989" w:rsidRPr="00A56EAD">
        <w:rPr>
          <w:sz w:val="24"/>
          <w:szCs w:val="24"/>
        </w:rPr>
        <w:t xml:space="preserve">лично, выдаются бланки заявлений, иных документов, заполнение которых необходимо для предоставления </w:t>
      </w:r>
      <w:r w:rsidR="00173854">
        <w:rPr>
          <w:sz w:val="24"/>
          <w:szCs w:val="24"/>
        </w:rPr>
        <w:t xml:space="preserve">муниципальной </w:t>
      </w:r>
      <w:r w:rsidR="005A2989" w:rsidRPr="00A56EAD">
        <w:rPr>
          <w:sz w:val="24"/>
          <w:szCs w:val="24"/>
        </w:rPr>
        <w:t xml:space="preserve"> услуги.</w:t>
      </w:r>
    </w:p>
    <w:p w:rsidR="00D84F1C" w:rsidRPr="00A56EAD" w:rsidRDefault="00D84F1C" w:rsidP="00D84F1C">
      <w:pPr>
        <w:ind w:firstLine="540"/>
        <w:jc w:val="both"/>
        <w:rPr>
          <w:sz w:val="24"/>
          <w:szCs w:val="24"/>
        </w:rPr>
      </w:pPr>
    </w:p>
    <w:p w:rsidR="00173854" w:rsidRPr="00173854" w:rsidRDefault="00173854" w:rsidP="00173854">
      <w:pPr>
        <w:jc w:val="center"/>
        <w:outlineLvl w:val="2"/>
        <w:rPr>
          <w:b/>
          <w:sz w:val="24"/>
          <w:szCs w:val="24"/>
        </w:rPr>
      </w:pPr>
      <w:r w:rsidRPr="00173854">
        <w:rPr>
          <w:b/>
          <w:sz w:val="24"/>
          <w:szCs w:val="24"/>
        </w:rPr>
        <w:t>Глава 1</w:t>
      </w:r>
      <w:r w:rsidR="000838FF">
        <w:rPr>
          <w:b/>
          <w:sz w:val="24"/>
          <w:szCs w:val="24"/>
        </w:rPr>
        <w:t>3</w:t>
      </w:r>
      <w:r w:rsidRPr="00173854">
        <w:rPr>
          <w:b/>
          <w:sz w:val="24"/>
          <w:szCs w:val="24"/>
        </w:rPr>
        <w:t>. Показатели доступности и качества муниципальной услуги</w:t>
      </w:r>
    </w:p>
    <w:p w:rsidR="00173854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3854">
        <w:rPr>
          <w:sz w:val="24"/>
          <w:szCs w:val="24"/>
        </w:rPr>
        <w:t>4</w:t>
      </w:r>
      <w:r>
        <w:rPr>
          <w:sz w:val="24"/>
          <w:szCs w:val="24"/>
        </w:rPr>
        <w:t>6</w:t>
      </w:r>
      <w:r w:rsidR="00173854" w:rsidRPr="00A56EAD">
        <w:rPr>
          <w:sz w:val="24"/>
          <w:szCs w:val="24"/>
        </w:rPr>
        <w:t xml:space="preserve">. </w:t>
      </w:r>
      <w:proofErr w:type="gramStart"/>
      <w:r w:rsidR="00173854" w:rsidRPr="00A56EAD">
        <w:rPr>
          <w:sz w:val="24"/>
          <w:szCs w:val="24"/>
        </w:rPr>
        <w:t xml:space="preserve">Основными показателями доступности и качества </w:t>
      </w:r>
      <w:r w:rsidR="00173854">
        <w:rPr>
          <w:sz w:val="24"/>
          <w:szCs w:val="24"/>
        </w:rPr>
        <w:t xml:space="preserve">муниципальной </w:t>
      </w:r>
      <w:r w:rsidR="00173854" w:rsidRPr="00A56EAD">
        <w:rPr>
          <w:sz w:val="24"/>
          <w:szCs w:val="24"/>
        </w:rPr>
        <w:t xml:space="preserve">услуги являются соблюдение требований к местам предоставления </w:t>
      </w:r>
      <w:r w:rsidR="00173854">
        <w:rPr>
          <w:sz w:val="24"/>
          <w:szCs w:val="24"/>
        </w:rPr>
        <w:t>муниципальной</w:t>
      </w:r>
      <w:r w:rsidR="00173854" w:rsidRPr="00A56EAD">
        <w:rPr>
          <w:sz w:val="24"/>
          <w:szCs w:val="24"/>
        </w:rPr>
        <w:t xml:space="preserve"> услуги, их транспортной доступности, возможность представления заявления и документов, необходимых для предоставления </w:t>
      </w:r>
      <w:r w:rsidR="00173854">
        <w:rPr>
          <w:sz w:val="24"/>
          <w:szCs w:val="24"/>
        </w:rPr>
        <w:t>муниципальной</w:t>
      </w:r>
      <w:r w:rsidR="00173854" w:rsidRPr="00A56EAD">
        <w:rPr>
          <w:sz w:val="24"/>
          <w:szCs w:val="24"/>
        </w:rPr>
        <w:t xml:space="preserve">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</w:t>
      </w:r>
      <w:r w:rsidR="00173854">
        <w:rPr>
          <w:sz w:val="24"/>
          <w:szCs w:val="24"/>
        </w:rPr>
        <w:t>Администрации</w:t>
      </w:r>
      <w:r w:rsidR="00173854" w:rsidRPr="00A56EAD">
        <w:rPr>
          <w:sz w:val="24"/>
          <w:szCs w:val="24"/>
        </w:rPr>
        <w:t xml:space="preserve">, а также должностных лиц </w:t>
      </w:r>
      <w:r w:rsidR="00173854">
        <w:rPr>
          <w:sz w:val="24"/>
          <w:szCs w:val="24"/>
        </w:rPr>
        <w:t>администрации</w:t>
      </w:r>
      <w:r w:rsidR="00173854" w:rsidRPr="00A56EAD">
        <w:rPr>
          <w:sz w:val="24"/>
          <w:szCs w:val="24"/>
        </w:rPr>
        <w:t>.</w:t>
      </w:r>
      <w:proofErr w:type="gramEnd"/>
    </w:p>
    <w:p w:rsidR="00173854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73854">
        <w:rPr>
          <w:sz w:val="24"/>
          <w:szCs w:val="24"/>
        </w:rPr>
        <w:t>4</w:t>
      </w:r>
      <w:r>
        <w:rPr>
          <w:sz w:val="24"/>
          <w:szCs w:val="24"/>
        </w:rPr>
        <w:t>7</w:t>
      </w:r>
      <w:r w:rsidR="00173854" w:rsidRPr="00A56EAD">
        <w:rPr>
          <w:sz w:val="24"/>
          <w:szCs w:val="24"/>
        </w:rPr>
        <w:t>. Основными требованиями к качеству рассмотрения обращений граждан или их представителей являются:</w:t>
      </w:r>
    </w:p>
    <w:p w:rsidR="00173854" w:rsidRPr="00A56EAD" w:rsidRDefault="00173854" w:rsidP="001738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6EAD">
        <w:rPr>
          <w:sz w:val="24"/>
          <w:szCs w:val="24"/>
        </w:rPr>
        <w:t>достоверность представляемой гражданам или их представителям информации о ходе рассмотрения обращения;</w:t>
      </w:r>
    </w:p>
    <w:p w:rsidR="00173854" w:rsidRPr="00A56EAD" w:rsidRDefault="00173854" w:rsidP="001738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6EAD">
        <w:rPr>
          <w:sz w:val="24"/>
          <w:szCs w:val="24"/>
        </w:rPr>
        <w:t>полнота информирования граждан или их представителей о ходе рассмотрения обращения;</w:t>
      </w:r>
    </w:p>
    <w:p w:rsidR="00173854" w:rsidRPr="00A56EAD" w:rsidRDefault="00173854" w:rsidP="001738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6EAD">
        <w:rPr>
          <w:sz w:val="24"/>
          <w:szCs w:val="24"/>
        </w:rPr>
        <w:t>наглядность форм представляемой информации об административных процедурах;</w:t>
      </w:r>
    </w:p>
    <w:p w:rsidR="00173854" w:rsidRPr="00A56EAD" w:rsidRDefault="00173854" w:rsidP="001738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6EAD">
        <w:rPr>
          <w:sz w:val="24"/>
          <w:szCs w:val="24"/>
        </w:rPr>
        <w:t xml:space="preserve">удобство и доступность получения информации гражданами или их представителями о порядке предоставления </w:t>
      </w:r>
      <w:r>
        <w:rPr>
          <w:sz w:val="24"/>
          <w:szCs w:val="24"/>
        </w:rPr>
        <w:t>муниципальной</w:t>
      </w:r>
      <w:r w:rsidRPr="00A56EAD">
        <w:rPr>
          <w:sz w:val="24"/>
          <w:szCs w:val="24"/>
        </w:rPr>
        <w:t xml:space="preserve"> услуги;</w:t>
      </w:r>
    </w:p>
    <w:p w:rsidR="00173854" w:rsidRPr="00A56EAD" w:rsidRDefault="00173854" w:rsidP="0017385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56EAD">
        <w:rPr>
          <w:sz w:val="24"/>
          <w:szCs w:val="24"/>
        </w:rPr>
        <w:t>оперативность вынесения решения в отношении рассматриваемого обращения.</w:t>
      </w:r>
    </w:p>
    <w:p w:rsidR="00173854" w:rsidRPr="00A56EAD" w:rsidRDefault="00173854" w:rsidP="00173854">
      <w:pPr>
        <w:jc w:val="both"/>
        <w:rPr>
          <w:sz w:val="24"/>
          <w:szCs w:val="24"/>
        </w:rPr>
      </w:pPr>
    </w:p>
    <w:p w:rsidR="00173854" w:rsidRPr="009C1A5B" w:rsidRDefault="00173854" w:rsidP="009C1A5B">
      <w:pPr>
        <w:jc w:val="center"/>
        <w:outlineLvl w:val="2"/>
        <w:rPr>
          <w:b/>
          <w:sz w:val="24"/>
          <w:szCs w:val="24"/>
        </w:rPr>
      </w:pPr>
      <w:bookmarkStart w:id="4" w:name="Par430"/>
      <w:bookmarkEnd w:id="4"/>
      <w:r w:rsidRPr="009C1A5B">
        <w:rPr>
          <w:b/>
          <w:sz w:val="24"/>
          <w:szCs w:val="24"/>
        </w:rPr>
        <w:t>Глава 1</w:t>
      </w:r>
      <w:r w:rsidR="000838FF">
        <w:rPr>
          <w:b/>
          <w:sz w:val="24"/>
          <w:szCs w:val="24"/>
        </w:rPr>
        <w:t>4</w:t>
      </w:r>
      <w:r w:rsidRPr="009C1A5B">
        <w:rPr>
          <w:b/>
          <w:sz w:val="24"/>
          <w:szCs w:val="24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предоставления </w:t>
      </w:r>
      <w:r w:rsidR="009C1A5B" w:rsidRPr="009C1A5B">
        <w:rPr>
          <w:b/>
          <w:sz w:val="24"/>
          <w:szCs w:val="24"/>
        </w:rPr>
        <w:t>государственных и муниципальных услуг</w:t>
      </w:r>
      <w:r w:rsidRPr="009C1A5B">
        <w:rPr>
          <w:b/>
          <w:sz w:val="24"/>
          <w:szCs w:val="24"/>
        </w:rPr>
        <w:t xml:space="preserve"> </w:t>
      </w:r>
      <w:r w:rsidR="009C1A5B" w:rsidRPr="009C1A5B">
        <w:rPr>
          <w:b/>
          <w:sz w:val="24"/>
          <w:szCs w:val="24"/>
        </w:rPr>
        <w:t xml:space="preserve">и особенности предоставления муниципальной услуги в электронной форме </w:t>
      </w:r>
    </w:p>
    <w:p w:rsidR="00173854" w:rsidRPr="00173854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1A5B">
        <w:rPr>
          <w:sz w:val="24"/>
          <w:szCs w:val="24"/>
        </w:rPr>
        <w:t>4</w:t>
      </w:r>
      <w:r>
        <w:rPr>
          <w:sz w:val="24"/>
          <w:szCs w:val="24"/>
        </w:rPr>
        <w:t>8</w:t>
      </w:r>
      <w:r w:rsidR="009C1A5B">
        <w:rPr>
          <w:sz w:val="24"/>
          <w:szCs w:val="24"/>
        </w:rPr>
        <w:t>.</w:t>
      </w:r>
      <w:r w:rsidR="00173854" w:rsidRPr="00173854">
        <w:rPr>
          <w:sz w:val="24"/>
          <w:szCs w:val="24"/>
        </w:rPr>
        <w:t xml:space="preserve"> Возможность предоставления </w:t>
      </w:r>
      <w:r w:rsidR="009C1A5B">
        <w:rPr>
          <w:sz w:val="24"/>
          <w:szCs w:val="24"/>
        </w:rPr>
        <w:t>муниципальной</w:t>
      </w:r>
      <w:r w:rsidR="00173854" w:rsidRPr="00173854">
        <w:rPr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отсутствует.</w:t>
      </w:r>
    </w:p>
    <w:p w:rsidR="000838FF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1A5B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="009C1A5B">
        <w:rPr>
          <w:sz w:val="24"/>
          <w:szCs w:val="24"/>
        </w:rPr>
        <w:t>.</w:t>
      </w:r>
      <w:r w:rsidR="00173854" w:rsidRPr="00173854">
        <w:rPr>
          <w:sz w:val="24"/>
          <w:szCs w:val="24"/>
        </w:rPr>
        <w:t xml:space="preserve"> Предоставление </w:t>
      </w:r>
      <w:r w:rsidR="009C1A5B">
        <w:rPr>
          <w:sz w:val="24"/>
          <w:szCs w:val="24"/>
        </w:rPr>
        <w:t>муниципальной</w:t>
      </w:r>
      <w:r w:rsidR="00173854" w:rsidRPr="00173854">
        <w:rPr>
          <w:sz w:val="24"/>
          <w:szCs w:val="24"/>
        </w:rPr>
        <w:t xml:space="preserve"> услуги в электронной форме осуществляется в соответствии с </w:t>
      </w:r>
      <w:hyperlink r:id="rId15" w:history="1">
        <w:r w:rsidR="00173854" w:rsidRPr="00173854">
          <w:rPr>
            <w:color w:val="0000FF"/>
            <w:sz w:val="24"/>
            <w:szCs w:val="24"/>
          </w:rPr>
          <w:t>планом</w:t>
        </w:r>
      </w:hyperlink>
      <w:r w:rsidR="00173854" w:rsidRPr="00173854">
        <w:rPr>
          <w:sz w:val="24"/>
          <w:szCs w:val="24"/>
        </w:rPr>
        <w:t xml:space="preserve"> перехода на предоставление в электронном виде </w:t>
      </w:r>
      <w:r w:rsidR="009C1A5B">
        <w:rPr>
          <w:sz w:val="24"/>
          <w:szCs w:val="24"/>
        </w:rPr>
        <w:t xml:space="preserve">муниципальных </w:t>
      </w:r>
      <w:r w:rsidR="00173854" w:rsidRPr="00173854">
        <w:rPr>
          <w:sz w:val="24"/>
          <w:szCs w:val="24"/>
        </w:rPr>
        <w:t xml:space="preserve">услуг исполнительными органами государственной власти Иркутской области, утвержденным постановлением Правительства Иркутской области от 14 июня 2012 года </w:t>
      </w:r>
    </w:p>
    <w:p w:rsidR="00173854" w:rsidRPr="00173854" w:rsidRDefault="00173854" w:rsidP="000838FF">
      <w:pPr>
        <w:jc w:val="both"/>
        <w:rPr>
          <w:sz w:val="24"/>
          <w:szCs w:val="24"/>
        </w:rPr>
      </w:pPr>
      <w:r w:rsidRPr="00173854">
        <w:rPr>
          <w:sz w:val="24"/>
          <w:szCs w:val="24"/>
        </w:rPr>
        <w:t>N 344-пп.</w:t>
      </w:r>
    </w:p>
    <w:p w:rsidR="00173854" w:rsidRPr="00173854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50</w:t>
      </w:r>
      <w:r w:rsidR="00173854" w:rsidRPr="00173854">
        <w:rPr>
          <w:sz w:val="24"/>
          <w:szCs w:val="24"/>
        </w:rPr>
        <w:t xml:space="preserve">. При обращении за предоставлением </w:t>
      </w:r>
      <w:r w:rsidR="009C1A5B">
        <w:rPr>
          <w:sz w:val="24"/>
          <w:szCs w:val="24"/>
        </w:rPr>
        <w:t>муниципальной</w:t>
      </w:r>
      <w:r w:rsidR="00173854" w:rsidRPr="00173854">
        <w:rPr>
          <w:sz w:val="24"/>
          <w:szCs w:val="24"/>
        </w:rPr>
        <w:t xml:space="preserve"> услуги в электронной форме гражданин или его представитель использует электронную подпись в порядке, установленном законодательством.</w:t>
      </w:r>
    </w:p>
    <w:p w:rsidR="00173854" w:rsidRPr="00A56EAD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51</w:t>
      </w:r>
      <w:r w:rsidR="00173854" w:rsidRPr="00173854">
        <w:rPr>
          <w:sz w:val="24"/>
          <w:szCs w:val="24"/>
        </w:rPr>
        <w:t xml:space="preserve">. Перечень классов средств электронной подписи, которые допускаются к использованию при обращении за получением </w:t>
      </w:r>
      <w:r w:rsidR="009C1A5B">
        <w:rPr>
          <w:sz w:val="24"/>
          <w:szCs w:val="24"/>
        </w:rPr>
        <w:t>муниципальной</w:t>
      </w:r>
      <w:r w:rsidR="00173854" w:rsidRPr="00173854">
        <w:rPr>
          <w:sz w:val="24"/>
          <w:szCs w:val="24"/>
        </w:rPr>
        <w:t xml:space="preserve">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173854" w:rsidRPr="00A56EAD" w:rsidRDefault="00173854" w:rsidP="00173854">
      <w:pPr>
        <w:jc w:val="both"/>
        <w:rPr>
          <w:sz w:val="24"/>
          <w:szCs w:val="24"/>
        </w:rPr>
      </w:pPr>
    </w:p>
    <w:p w:rsidR="00173854" w:rsidRPr="00AF457E" w:rsidRDefault="00173854" w:rsidP="00173854">
      <w:pPr>
        <w:jc w:val="center"/>
        <w:outlineLvl w:val="1"/>
        <w:rPr>
          <w:b/>
          <w:sz w:val="24"/>
          <w:szCs w:val="24"/>
        </w:rPr>
      </w:pPr>
      <w:bookmarkStart w:id="5" w:name="Par445"/>
      <w:bookmarkEnd w:id="5"/>
      <w:r w:rsidRPr="00AF457E">
        <w:rPr>
          <w:b/>
          <w:sz w:val="24"/>
          <w:szCs w:val="24"/>
        </w:rPr>
        <w:t>Раздел III. СОСТАВ, ПОСЛЕДОВАТЕЛЬНОСТЬ И СРОКИ ВЫПОЛНЕНИЯ</w:t>
      </w:r>
    </w:p>
    <w:p w:rsidR="00173854" w:rsidRPr="00AF457E" w:rsidRDefault="00173854" w:rsidP="00173854">
      <w:pPr>
        <w:jc w:val="center"/>
        <w:rPr>
          <w:b/>
          <w:sz w:val="24"/>
          <w:szCs w:val="24"/>
        </w:rPr>
      </w:pPr>
      <w:r w:rsidRPr="00AF457E">
        <w:rPr>
          <w:b/>
          <w:sz w:val="24"/>
          <w:szCs w:val="24"/>
        </w:rPr>
        <w:lastRenderedPageBreak/>
        <w:t>АДМИНИСТРАТИВНЫХ ПРОЦЕДУР, ТРЕБОВАНИЯ</w:t>
      </w:r>
    </w:p>
    <w:p w:rsidR="00173854" w:rsidRPr="00AF457E" w:rsidRDefault="00173854" w:rsidP="00173854">
      <w:pPr>
        <w:jc w:val="center"/>
        <w:rPr>
          <w:b/>
          <w:sz w:val="24"/>
          <w:szCs w:val="24"/>
        </w:rPr>
      </w:pPr>
      <w:r w:rsidRPr="00AF457E">
        <w:rPr>
          <w:b/>
          <w:sz w:val="24"/>
          <w:szCs w:val="24"/>
        </w:rPr>
        <w:t>К ПОРЯДКУ ИХ ВЫПОЛНЕНИЯ</w:t>
      </w:r>
    </w:p>
    <w:p w:rsidR="00891698" w:rsidRPr="00AF457E" w:rsidRDefault="00891698" w:rsidP="003938F1">
      <w:pPr>
        <w:outlineLvl w:val="2"/>
        <w:rPr>
          <w:b/>
          <w:sz w:val="24"/>
          <w:szCs w:val="24"/>
        </w:rPr>
      </w:pPr>
    </w:p>
    <w:p w:rsidR="00AF457E" w:rsidRPr="00A56EAD" w:rsidRDefault="00AF457E" w:rsidP="00AF457E">
      <w:pPr>
        <w:jc w:val="center"/>
        <w:outlineLvl w:val="2"/>
        <w:rPr>
          <w:sz w:val="24"/>
          <w:szCs w:val="24"/>
        </w:rPr>
      </w:pPr>
      <w:r w:rsidRPr="00AF457E">
        <w:rPr>
          <w:b/>
          <w:sz w:val="24"/>
          <w:szCs w:val="24"/>
        </w:rPr>
        <w:t>Глава 1</w:t>
      </w:r>
      <w:r w:rsidR="000838FF">
        <w:rPr>
          <w:b/>
          <w:sz w:val="24"/>
          <w:szCs w:val="24"/>
        </w:rPr>
        <w:t>5</w:t>
      </w:r>
      <w:r w:rsidRPr="00AF457E">
        <w:rPr>
          <w:b/>
          <w:sz w:val="24"/>
          <w:szCs w:val="24"/>
        </w:rPr>
        <w:t>. Состав и последовательность административных процедур</w:t>
      </w:r>
    </w:p>
    <w:p w:rsidR="00AF457E" w:rsidRPr="00A56EAD" w:rsidRDefault="00486055" w:rsidP="004860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F457E">
        <w:rPr>
          <w:sz w:val="24"/>
          <w:szCs w:val="24"/>
        </w:rPr>
        <w:t>5</w:t>
      </w:r>
      <w:r w:rsidR="000838FF">
        <w:rPr>
          <w:sz w:val="24"/>
          <w:szCs w:val="24"/>
        </w:rPr>
        <w:t>2</w:t>
      </w:r>
      <w:r w:rsidR="00AF457E" w:rsidRPr="00A56EAD">
        <w:rPr>
          <w:sz w:val="24"/>
          <w:szCs w:val="24"/>
        </w:rPr>
        <w:t xml:space="preserve">. Предоставление </w:t>
      </w:r>
      <w:r w:rsidR="00AF457E">
        <w:rPr>
          <w:sz w:val="24"/>
          <w:szCs w:val="24"/>
        </w:rPr>
        <w:t xml:space="preserve">муниципальной </w:t>
      </w:r>
      <w:r w:rsidR="00AF457E" w:rsidRPr="00A56EAD">
        <w:rPr>
          <w:sz w:val="24"/>
          <w:szCs w:val="24"/>
        </w:rPr>
        <w:t>услуги включает в себя следующие административные процедуры: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р</w:t>
      </w:r>
      <w:r w:rsidRPr="0005297B">
        <w:rPr>
          <w:sz w:val="24"/>
          <w:szCs w:val="24"/>
        </w:rPr>
        <w:t xml:space="preserve">азработка и утверждение Прогнозного плана (программы) приватизации муниципального имущества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</w:t>
      </w:r>
      <w:r w:rsidRPr="0005297B">
        <w:rPr>
          <w:sz w:val="24"/>
          <w:szCs w:val="24"/>
        </w:rPr>
        <w:t>муниципального образования на очередной финансовый год</w:t>
      </w:r>
      <w:r>
        <w:rPr>
          <w:sz w:val="24"/>
          <w:szCs w:val="24"/>
        </w:rPr>
        <w:t>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о</w:t>
      </w:r>
      <w:r w:rsidRPr="0005297B">
        <w:rPr>
          <w:sz w:val="24"/>
          <w:szCs w:val="24"/>
        </w:rPr>
        <w:t>ценка имущества, подлежащего приватизации</w:t>
      </w:r>
      <w:r>
        <w:rPr>
          <w:sz w:val="24"/>
          <w:szCs w:val="24"/>
        </w:rPr>
        <w:t>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</w:t>
      </w:r>
      <w:r w:rsidRPr="0005297B">
        <w:rPr>
          <w:sz w:val="24"/>
          <w:szCs w:val="24"/>
        </w:rPr>
        <w:t xml:space="preserve">одготовка и принятие постановления администрации </w:t>
      </w:r>
      <w:proofErr w:type="spellStart"/>
      <w:r>
        <w:rPr>
          <w:sz w:val="24"/>
          <w:szCs w:val="24"/>
        </w:rPr>
        <w:t>Быстринскогосельского</w:t>
      </w:r>
      <w:proofErr w:type="spellEnd"/>
      <w:r>
        <w:rPr>
          <w:sz w:val="24"/>
          <w:szCs w:val="24"/>
        </w:rPr>
        <w:t xml:space="preserve"> поселения </w:t>
      </w:r>
      <w:r w:rsidRPr="0005297B">
        <w:rPr>
          <w:sz w:val="24"/>
          <w:szCs w:val="24"/>
        </w:rPr>
        <w:t>об утверждении решения об условиях приватизации муниципального имущества</w:t>
      </w:r>
      <w:r>
        <w:rPr>
          <w:sz w:val="24"/>
          <w:szCs w:val="24"/>
        </w:rPr>
        <w:t>;</w:t>
      </w:r>
      <w:r w:rsidRPr="0005297B">
        <w:rPr>
          <w:sz w:val="24"/>
          <w:szCs w:val="24"/>
        </w:rPr>
        <w:t xml:space="preserve"> 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п</w:t>
      </w:r>
      <w:r w:rsidRPr="0005297B">
        <w:rPr>
          <w:sz w:val="24"/>
          <w:szCs w:val="24"/>
        </w:rPr>
        <w:t>роцедура продажи муниципального имущества: подготовка и опубликование информационного сообщения о проведен</w:t>
      </w:r>
      <w:proofErr w:type="gramStart"/>
      <w:r w:rsidRPr="0005297B">
        <w:rPr>
          <w:sz w:val="24"/>
          <w:szCs w:val="24"/>
        </w:rPr>
        <w:t>ии ау</w:t>
      </w:r>
      <w:proofErr w:type="gramEnd"/>
      <w:r w:rsidRPr="0005297B">
        <w:rPr>
          <w:sz w:val="24"/>
          <w:szCs w:val="24"/>
        </w:rPr>
        <w:t>кциона, прием заявок на участие в аукционе, заключение договора купли-продажи муниципального имущества</w:t>
      </w:r>
      <w:r>
        <w:rPr>
          <w:sz w:val="24"/>
          <w:szCs w:val="24"/>
        </w:rPr>
        <w:t>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о</w:t>
      </w:r>
      <w:r w:rsidRPr="0005297B">
        <w:rPr>
          <w:sz w:val="24"/>
          <w:szCs w:val="24"/>
        </w:rPr>
        <w:t>тказ в предоставлении муниципальной услуги.</w:t>
      </w:r>
    </w:p>
    <w:p w:rsidR="00AF457E" w:rsidRDefault="00486055" w:rsidP="00486055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457E">
        <w:rPr>
          <w:sz w:val="24"/>
          <w:szCs w:val="24"/>
        </w:rPr>
        <w:t>5</w:t>
      </w:r>
      <w:r w:rsidR="000838FF">
        <w:rPr>
          <w:sz w:val="24"/>
          <w:szCs w:val="24"/>
        </w:rPr>
        <w:t>3</w:t>
      </w:r>
      <w:r w:rsidR="00AF457E">
        <w:rPr>
          <w:sz w:val="24"/>
          <w:szCs w:val="24"/>
        </w:rPr>
        <w:t xml:space="preserve">. </w:t>
      </w:r>
      <w:hyperlink w:anchor="Par1028" w:history="1">
        <w:r w:rsidR="00AF457E" w:rsidRPr="00A56EAD">
          <w:rPr>
            <w:color w:val="0000FF"/>
            <w:sz w:val="24"/>
            <w:szCs w:val="24"/>
          </w:rPr>
          <w:t>Блок-схема</w:t>
        </w:r>
      </w:hyperlink>
      <w:r w:rsidR="00AF457E" w:rsidRPr="00A56EAD">
        <w:rPr>
          <w:sz w:val="24"/>
          <w:szCs w:val="24"/>
        </w:rPr>
        <w:t xml:space="preserve"> предоставления </w:t>
      </w:r>
      <w:r w:rsidR="00AF457E">
        <w:rPr>
          <w:sz w:val="24"/>
          <w:szCs w:val="24"/>
        </w:rPr>
        <w:t xml:space="preserve">муниципальной </w:t>
      </w:r>
      <w:r w:rsidR="00AF457E" w:rsidRPr="00A56EAD">
        <w:rPr>
          <w:sz w:val="24"/>
          <w:szCs w:val="24"/>
        </w:rPr>
        <w:t xml:space="preserve">услуги приводится в приложении </w:t>
      </w:r>
      <w:r w:rsidR="00CB5F8A">
        <w:rPr>
          <w:sz w:val="24"/>
          <w:szCs w:val="24"/>
        </w:rPr>
        <w:t>4</w:t>
      </w:r>
      <w:r w:rsidR="00AF457E" w:rsidRPr="00A56EAD">
        <w:rPr>
          <w:sz w:val="24"/>
          <w:szCs w:val="24"/>
        </w:rPr>
        <w:t xml:space="preserve"> к настоящему административному регламенту.</w:t>
      </w:r>
    </w:p>
    <w:p w:rsidR="00AF457E" w:rsidRDefault="00AF457E" w:rsidP="00AF457E">
      <w:pPr>
        <w:jc w:val="both"/>
        <w:rPr>
          <w:sz w:val="24"/>
          <w:szCs w:val="24"/>
        </w:rPr>
      </w:pPr>
    </w:p>
    <w:p w:rsidR="00486055" w:rsidRDefault="00486055" w:rsidP="00486055">
      <w:pPr>
        <w:rPr>
          <w:sz w:val="24"/>
          <w:szCs w:val="24"/>
        </w:rPr>
      </w:pPr>
      <w:r>
        <w:rPr>
          <w:b/>
          <w:sz w:val="24"/>
          <w:szCs w:val="24"/>
        </w:rPr>
        <w:t>Глава 1</w:t>
      </w:r>
      <w:r w:rsidR="000838F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</w:t>
      </w:r>
      <w:r w:rsidRPr="0005297B">
        <w:rPr>
          <w:b/>
          <w:sz w:val="24"/>
          <w:szCs w:val="24"/>
        </w:rPr>
        <w:t>Последовательность действий при предоставлении муниципальной услуги</w:t>
      </w:r>
      <w:r w:rsidRPr="00486055">
        <w:rPr>
          <w:sz w:val="24"/>
          <w:szCs w:val="24"/>
        </w:rPr>
        <w:t xml:space="preserve"> </w:t>
      </w:r>
    </w:p>
    <w:p w:rsidR="00486055" w:rsidRPr="0005297B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6055" w:rsidRPr="00486055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="00486055" w:rsidRPr="00486055">
        <w:rPr>
          <w:sz w:val="24"/>
          <w:szCs w:val="24"/>
        </w:rPr>
        <w:t xml:space="preserve">. </w:t>
      </w:r>
      <w:r w:rsidR="00486055" w:rsidRPr="0005297B">
        <w:rPr>
          <w:sz w:val="24"/>
          <w:szCs w:val="24"/>
        </w:rPr>
        <w:t xml:space="preserve">Административная процедура - разработка и утверждение Прогнозного плана (программы) приватизации муниципального имущества </w:t>
      </w:r>
      <w:proofErr w:type="spellStart"/>
      <w:r w:rsidR="00486055">
        <w:rPr>
          <w:sz w:val="24"/>
          <w:szCs w:val="24"/>
        </w:rPr>
        <w:t>Быстринского</w:t>
      </w:r>
      <w:proofErr w:type="spellEnd"/>
      <w:r w:rsidR="00486055">
        <w:rPr>
          <w:sz w:val="24"/>
          <w:szCs w:val="24"/>
        </w:rPr>
        <w:t xml:space="preserve"> </w:t>
      </w:r>
      <w:r w:rsidR="00486055" w:rsidRPr="0005297B">
        <w:rPr>
          <w:sz w:val="24"/>
          <w:szCs w:val="24"/>
        </w:rPr>
        <w:t>муниципального образования на очередной финансовый год.</w:t>
      </w:r>
    </w:p>
    <w:p w:rsidR="00486055" w:rsidRPr="0005297B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6055">
        <w:rPr>
          <w:sz w:val="24"/>
          <w:szCs w:val="24"/>
        </w:rPr>
        <w:t xml:space="preserve"> </w:t>
      </w:r>
      <w:r w:rsidR="00486055" w:rsidRPr="0005297B">
        <w:rPr>
          <w:sz w:val="24"/>
          <w:szCs w:val="24"/>
        </w:rPr>
        <w:t>Основанием для начала процедуры является наступление очередного календарного года.</w:t>
      </w:r>
    </w:p>
    <w:p w:rsidR="00486055" w:rsidRPr="0005297B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6055" w:rsidRPr="0005297B">
        <w:rPr>
          <w:sz w:val="24"/>
          <w:szCs w:val="24"/>
        </w:rPr>
        <w:t xml:space="preserve">Должностным лицом, ответственным за выполнение разработки проекта Прогнозного плана (программы) приватизации муниципального имущества </w:t>
      </w:r>
      <w:proofErr w:type="spellStart"/>
      <w:r w:rsidR="00486055">
        <w:rPr>
          <w:sz w:val="24"/>
          <w:szCs w:val="24"/>
        </w:rPr>
        <w:t>Быстринского</w:t>
      </w:r>
      <w:proofErr w:type="spellEnd"/>
      <w:r w:rsidR="00486055">
        <w:rPr>
          <w:sz w:val="24"/>
          <w:szCs w:val="24"/>
        </w:rPr>
        <w:t xml:space="preserve"> </w:t>
      </w:r>
      <w:r w:rsidR="00486055" w:rsidRPr="0005297B">
        <w:rPr>
          <w:sz w:val="24"/>
          <w:szCs w:val="24"/>
        </w:rPr>
        <w:t xml:space="preserve">муниципального образования на очередной календарный год, является </w:t>
      </w:r>
      <w:r w:rsidR="00486055">
        <w:rPr>
          <w:sz w:val="24"/>
          <w:szCs w:val="24"/>
        </w:rPr>
        <w:t>глава администрации</w:t>
      </w:r>
      <w:r w:rsidR="00486055" w:rsidRPr="0005297B">
        <w:rPr>
          <w:sz w:val="24"/>
          <w:szCs w:val="24"/>
        </w:rPr>
        <w:t>.</w:t>
      </w:r>
    </w:p>
    <w:p w:rsidR="00486055" w:rsidRPr="0005297B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6055" w:rsidRPr="0005297B">
        <w:rPr>
          <w:sz w:val="24"/>
          <w:szCs w:val="24"/>
        </w:rPr>
        <w:t xml:space="preserve">Срок разработки и утверждения Прогнозного плана (программы) приватизации муниципального имущества </w:t>
      </w:r>
      <w:proofErr w:type="spellStart"/>
      <w:r w:rsidR="00486055">
        <w:rPr>
          <w:sz w:val="24"/>
          <w:szCs w:val="24"/>
        </w:rPr>
        <w:t>Быстринского</w:t>
      </w:r>
      <w:proofErr w:type="spellEnd"/>
      <w:r w:rsidR="00486055">
        <w:rPr>
          <w:sz w:val="24"/>
          <w:szCs w:val="24"/>
        </w:rPr>
        <w:t xml:space="preserve"> </w:t>
      </w:r>
      <w:r w:rsidR="00486055" w:rsidRPr="0005297B">
        <w:rPr>
          <w:sz w:val="24"/>
          <w:szCs w:val="24"/>
        </w:rPr>
        <w:t>муниципального образования</w:t>
      </w:r>
      <w:r w:rsidR="00486055">
        <w:rPr>
          <w:sz w:val="24"/>
          <w:szCs w:val="24"/>
        </w:rPr>
        <w:t xml:space="preserve"> </w:t>
      </w:r>
      <w:r w:rsidR="00486055" w:rsidRPr="0005297B">
        <w:rPr>
          <w:sz w:val="24"/>
          <w:szCs w:val="24"/>
        </w:rPr>
        <w:t>– 1 квартал текущего года.</w:t>
      </w:r>
    </w:p>
    <w:p w:rsidR="00486055" w:rsidRPr="0005297B" w:rsidRDefault="000838FF" w:rsidP="00083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467A5">
        <w:rPr>
          <w:sz w:val="24"/>
          <w:szCs w:val="24"/>
        </w:rPr>
        <w:t>55.</w:t>
      </w:r>
      <w:r w:rsidR="00486055" w:rsidRPr="0005297B">
        <w:rPr>
          <w:sz w:val="24"/>
          <w:szCs w:val="24"/>
        </w:rPr>
        <w:t xml:space="preserve"> Административная процедура - оценка имущества и определение начальной цены имущества, подлежащего приватизации.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 Подготовка пакета документов, необходимого для проведения оценки муниципального имущества, подлежащего приватизации – в течение одной недели.</w:t>
      </w:r>
      <w:r w:rsidRPr="0005297B">
        <w:rPr>
          <w:color w:val="FF0000"/>
          <w:sz w:val="24"/>
          <w:szCs w:val="24"/>
        </w:rPr>
        <w:t xml:space="preserve"> </w:t>
      </w:r>
      <w:r w:rsidRPr="0005297B">
        <w:rPr>
          <w:sz w:val="24"/>
          <w:szCs w:val="24"/>
        </w:rPr>
        <w:t xml:space="preserve">   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Заключение договора на оказание услуг по оценке имущества – в течение двух недель с момента подачи заявки независимым оценщикам.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 Должностным лицом, ответственным за выполнение данной административной процедуры, является </w:t>
      </w:r>
      <w:r>
        <w:rPr>
          <w:sz w:val="24"/>
          <w:szCs w:val="24"/>
        </w:rPr>
        <w:t xml:space="preserve">специалист </w:t>
      </w:r>
      <w:proofErr w:type="gramStart"/>
      <w:r w:rsidR="00B16414">
        <w:rPr>
          <w:sz w:val="24"/>
          <w:szCs w:val="24"/>
        </w:rPr>
        <w:t>администрации</w:t>
      </w:r>
      <w:proofErr w:type="gramEnd"/>
      <w:r w:rsidR="00B16414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назначенн</w:t>
      </w:r>
      <w:r w:rsidR="00B16414">
        <w:rPr>
          <w:sz w:val="24"/>
          <w:szCs w:val="24"/>
        </w:rPr>
        <w:t xml:space="preserve">ый распоряжением </w:t>
      </w:r>
      <w:r>
        <w:rPr>
          <w:sz w:val="24"/>
          <w:szCs w:val="24"/>
        </w:rPr>
        <w:t>глав</w:t>
      </w:r>
      <w:r w:rsidR="00B16414">
        <w:rPr>
          <w:sz w:val="24"/>
          <w:szCs w:val="24"/>
        </w:rPr>
        <w:t>ы</w:t>
      </w:r>
      <w:r>
        <w:rPr>
          <w:sz w:val="24"/>
          <w:szCs w:val="24"/>
        </w:rPr>
        <w:t xml:space="preserve"> администрации</w:t>
      </w:r>
      <w:r w:rsidR="00B16414">
        <w:rPr>
          <w:sz w:val="24"/>
          <w:szCs w:val="24"/>
        </w:rPr>
        <w:t>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Результатом оценки является отчет об оценке имущества, представленный независимым оценщиком в соответствии с условиями договора на оценку.</w:t>
      </w:r>
    </w:p>
    <w:p w:rsidR="00486055" w:rsidRPr="0005297B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6414">
        <w:rPr>
          <w:sz w:val="24"/>
          <w:szCs w:val="24"/>
        </w:rPr>
        <w:t>5</w:t>
      </w:r>
      <w:r>
        <w:rPr>
          <w:sz w:val="24"/>
          <w:szCs w:val="24"/>
        </w:rPr>
        <w:t>6</w:t>
      </w:r>
      <w:r w:rsidR="00486055" w:rsidRPr="0005297B">
        <w:rPr>
          <w:sz w:val="24"/>
          <w:szCs w:val="24"/>
        </w:rPr>
        <w:t xml:space="preserve">. Административная процедура - подготовка и принятие постановления администрации </w:t>
      </w:r>
      <w:proofErr w:type="spellStart"/>
      <w:r w:rsidR="00B16414">
        <w:rPr>
          <w:sz w:val="24"/>
          <w:szCs w:val="24"/>
        </w:rPr>
        <w:t>Быстринского</w:t>
      </w:r>
      <w:proofErr w:type="spellEnd"/>
      <w:r w:rsidR="00B16414">
        <w:rPr>
          <w:sz w:val="24"/>
          <w:szCs w:val="24"/>
        </w:rPr>
        <w:t xml:space="preserve"> сельского поселения </w:t>
      </w:r>
      <w:r w:rsidR="00486055" w:rsidRPr="0005297B">
        <w:rPr>
          <w:sz w:val="24"/>
          <w:szCs w:val="24"/>
        </w:rPr>
        <w:t>об утверждении решения об условиях приватизации муниципального имущества.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Основанием для начала административной процедуры являются отчет об оценке имущества.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Постановление об условиях приватизации муниципального имущества должно содержать следующие сведения: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- наименование имущества и иные позволяющие его индивидуализировать данные </w:t>
      </w:r>
      <w:r w:rsidRPr="0005297B">
        <w:rPr>
          <w:sz w:val="24"/>
          <w:szCs w:val="24"/>
        </w:rPr>
        <w:lastRenderedPageBreak/>
        <w:t>(характеристика имущества);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способ приватизации имущества;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начальную цену продажи;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срок рассрочки платежа (в случае ее предоставления);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существующие обременения, ограничения имущества (при наличии);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иные необходимые для приватизации имущества сведения;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- информацию о форме подачи предложений о цене для участников торгов.</w:t>
      </w:r>
    </w:p>
    <w:p w:rsidR="00486055" w:rsidRPr="0005297B" w:rsidRDefault="00B16414" w:rsidP="00B16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6055" w:rsidRPr="0005297B">
        <w:rPr>
          <w:sz w:val="24"/>
          <w:szCs w:val="24"/>
        </w:rPr>
        <w:t>Максимальный срок выполнения административной процедуры – 10 календарных дней с момента получения отчета об оценке имущества.</w:t>
      </w:r>
    </w:p>
    <w:p w:rsidR="00486055" w:rsidRPr="0005297B" w:rsidRDefault="00B16414" w:rsidP="00B164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6055" w:rsidRPr="0005297B">
        <w:rPr>
          <w:sz w:val="24"/>
          <w:szCs w:val="24"/>
        </w:rPr>
        <w:t xml:space="preserve">Должностным лицом, ответственным за выполнение данной административной процедуры, является </w:t>
      </w:r>
      <w:r>
        <w:rPr>
          <w:sz w:val="24"/>
          <w:szCs w:val="24"/>
        </w:rPr>
        <w:t xml:space="preserve">специалист </w:t>
      </w:r>
      <w:r w:rsidR="00486055" w:rsidRPr="0005297B">
        <w:rPr>
          <w:sz w:val="24"/>
          <w:szCs w:val="24"/>
        </w:rPr>
        <w:t>администрации.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Результатом административной процедуры является принятие постановления об утверждении решения об условиях приватизации муниципального имущества.</w:t>
      </w:r>
    </w:p>
    <w:p w:rsidR="00486055" w:rsidRPr="0005297B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6414">
        <w:rPr>
          <w:sz w:val="24"/>
          <w:szCs w:val="24"/>
        </w:rPr>
        <w:t>5</w:t>
      </w:r>
      <w:r>
        <w:rPr>
          <w:sz w:val="24"/>
          <w:szCs w:val="24"/>
        </w:rPr>
        <w:t>7</w:t>
      </w:r>
      <w:r w:rsidR="00486055" w:rsidRPr="0005297B">
        <w:rPr>
          <w:sz w:val="24"/>
          <w:szCs w:val="24"/>
        </w:rPr>
        <w:t>. Административная процедура - продажа муниципального имущества.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Основанием для начала процедуры продажи имущества является принятие постановления об утверждении решения об условиях приватизации муниципального имущества.</w:t>
      </w:r>
    </w:p>
    <w:p w:rsidR="00486055" w:rsidRPr="0005297B" w:rsidRDefault="00B16414" w:rsidP="0048605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486055" w:rsidRPr="0005297B">
        <w:rPr>
          <w:sz w:val="24"/>
          <w:szCs w:val="24"/>
        </w:rPr>
        <w:t>администрации размещает информационное сообщение о проведении торгов по продаже муниципального имущества  не менее чем за тридцать дней до дня осуществления продажи указанного имущества. Осуществляет прием заявлений, документов, указанных в информационном сообщении.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Аукцион по продаже муниципального имущества проводится в соответствии с </w:t>
      </w:r>
      <w:hyperlink r:id="rId16" w:history="1">
        <w:r w:rsidRPr="0005297B">
          <w:rPr>
            <w:sz w:val="24"/>
            <w:szCs w:val="24"/>
          </w:rPr>
          <w:t>Положением</w:t>
        </w:r>
      </w:hyperlink>
      <w:r w:rsidRPr="0005297B">
        <w:rPr>
          <w:sz w:val="24"/>
          <w:szCs w:val="24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N 585.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Конкурс по продаже муниципального имущества проводится в соответствии с Положением о проведении конкурса по продаже государственного или муниципального имущества, утвержденным постановлением Правительства Российской Федерации от 12.08.2002 г. N 584.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Продажа муниципального имущества посредством публичного предложения и без объявления цены проводится в соответствии с </w:t>
      </w:r>
      <w:hyperlink r:id="rId17" w:history="1">
        <w:r w:rsidRPr="0005297B">
          <w:rPr>
            <w:sz w:val="24"/>
            <w:szCs w:val="24"/>
          </w:rPr>
          <w:t>Положением</w:t>
        </w:r>
      </w:hyperlink>
      <w:r w:rsidRPr="0005297B">
        <w:rPr>
          <w:sz w:val="24"/>
          <w:szCs w:val="24"/>
        </w:rPr>
        <w:t xml:space="preserve">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 22.07.2002 N 549.</w:t>
      </w:r>
    </w:p>
    <w:p w:rsidR="00486055" w:rsidRPr="0005297B" w:rsidRDefault="00486055" w:rsidP="00486055">
      <w:pPr>
        <w:ind w:firstLine="540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Результатом административной процедуры является заключение договора купли-продажи имущества (приложение N </w:t>
      </w:r>
      <w:r w:rsidR="000467A5">
        <w:rPr>
          <w:sz w:val="24"/>
          <w:szCs w:val="24"/>
        </w:rPr>
        <w:t>3</w:t>
      </w:r>
      <w:r w:rsidRPr="0005297B">
        <w:rPr>
          <w:sz w:val="24"/>
          <w:szCs w:val="24"/>
        </w:rPr>
        <w:t xml:space="preserve"> к административному регламенту).</w:t>
      </w:r>
    </w:p>
    <w:p w:rsidR="00B16414" w:rsidRDefault="00B16414" w:rsidP="00B16414">
      <w:pPr>
        <w:jc w:val="center"/>
        <w:outlineLvl w:val="1"/>
        <w:rPr>
          <w:sz w:val="24"/>
          <w:szCs w:val="24"/>
        </w:rPr>
      </w:pPr>
    </w:p>
    <w:p w:rsidR="00B16414" w:rsidRPr="00B16414" w:rsidRDefault="00B16414" w:rsidP="00B16414">
      <w:pPr>
        <w:jc w:val="center"/>
        <w:outlineLvl w:val="1"/>
        <w:rPr>
          <w:b/>
          <w:sz w:val="24"/>
          <w:szCs w:val="24"/>
        </w:rPr>
      </w:pPr>
      <w:r w:rsidRPr="00B16414">
        <w:rPr>
          <w:b/>
          <w:sz w:val="24"/>
          <w:szCs w:val="24"/>
        </w:rPr>
        <w:t xml:space="preserve">Раздел IV. ФОРМЫ </w:t>
      </w:r>
      <w:proofErr w:type="gramStart"/>
      <w:r w:rsidRPr="00B16414">
        <w:rPr>
          <w:b/>
          <w:sz w:val="24"/>
          <w:szCs w:val="24"/>
        </w:rPr>
        <w:t>КОНТРОЛЯ ЗА</w:t>
      </w:r>
      <w:proofErr w:type="gramEnd"/>
      <w:r w:rsidRPr="00B16414">
        <w:rPr>
          <w:b/>
          <w:sz w:val="24"/>
          <w:szCs w:val="24"/>
        </w:rPr>
        <w:t xml:space="preserve"> ПРЕДОСТАВЛЕНИЕМ</w:t>
      </w:r>
    </w:p>
    <w:p w:rsidR="00B16414" w:rsidRPr="00B16414" w:rsidRDefault="00B16414" w:rsidP="00B16414">
      <w:pPr>
        <w:jc w:val="center"/>
        <w:rPr>
          <w:b/>
          <w:sz w:val="24"/>
          <w:szCs w:val="24"/>
        </w:rPr>
      </w:pPr>
      <w:r w:rsidRPr="00B16414">
        <w:rPr>
          <w:b/>
          <w:sz w:val="24"/>
          <w:szCs w:val="24"/>
        </w:rPr>
        <w:t>МУНИЦИПАЛЬНОЙ УСЛУГИ</w:t>
      </w:r>
    </w:p>
    <w:p w:rsidR="00B16414" w:rsidRDefault="00B16414" w:rsidP="00B16414">
      <w:pPr>
        <w:jc w:val="center"/>
        <w:outlineLvl w:val="2"/>
        <w:rPr>
          <w:color w:val="FF0000"/>
          <w:sz w:val="24"/>
          <w:szCs w:val="24"/>
        </w:rPr>
      </w:pPr>
      <w:bookmarkStart w:id="6" w:name="Par593"/>
      <w:bookmarkEnd w:id="6"/>
    </w:p>
    <w:p w:rsidR="00B16414" w:rsidRPr="00994169" w:rsidRDefault="00B16414" w:rsidP="00994169">
      <w:pPr>
        <w:jc w:val="center"/>
        <w:outlineLvl w:val="2"/>
        <w:rPr>
          <w:b/>
          <w:sz w:val="24"/>
          <w:szCs w:val="24"/>
        </w:rPr>
      </w:pPr>
      <w:r w:rsidRPr="00994169">
        <w:rPr>
          <w:b/>
          <w:sz w:val="24"/>
          <w:szCs w:val="24"/>
        </w:rPr>
        <w:t xml:space="preserve">Глава </w:t>
      </w:r>
      <w:r w:rsidR="00994169">
        <w:rPr>
          <w:b/>
          <w:sz w:val="24"/>
          <w:szCs w:val="24"/>
        </w:rPr>
        <w:t>1</w:t>
      </w:r>
      <w:r w:rsidR="000467A5">
        <w:rPr>
          <w:b/>
          <w:sz w:val="24"/>
          <w:szCs w:val="24"/>
        </w:rPr>
        <w:t>7</w:t>
      </w:r>
      <w:r w:rsidRPr="00994169">
        <w:rPr>
          <w:b/>
          <w:sz w:val="24"/>
          <w:szCs w:val="24"/>
        </w:rPr>
        <w:t>. П</w:t>
      </w:r>
      <w:r w:rsidR="00994169" w:rsidRPr="00994169">
        <w:rPr>
          <w:b/>
          <w:sz w:val="24"/>
          <w:szCs w:val="24"/>
        </w:rPr>
        <w:t xml:space="preserve">орядок осуществления текущего </w:t>
      </w:r>
      <w:proofErr w:type="gramStart"/>
      <w:r w:rsidR="00994169" w:rsidRPr="00994169">
        <w:rPr>
          <w:b/>
          <w:sz w:val="24"/>
          <w:szCs w:val="24"/>
        </w:rPr>
        <w:t>контроля за</w:t>
      </w:r>
      <w:proofErr w:type="gramEnd"/>
      <w:r w:rsidR="00994169" w:rsidRPr="00994169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  </w:t>
      </w:r>
    </w:p>
    <w:p w:rsidR="00B16414" w:rsidRPr="00994169" w:rsidRDefault="000467A5" w:rsidP="00994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94169" w:rsidRPr="00994169">
        <w:rPr>
          <w:sz w:val="24"/>
          <w:szCs w:val="24"/>
        </w:rPr>
        <w:t>5</w:t>
      </w:r>
      <w:r>
        <w:rPr>
          <w:sz w:val="24"/>
          <w:szCs w:val="24"/>
        </w:rPr>
        <w:t>8</w:t>
      </w:r>
      <w:r w:rsidR="00B16414" w:rsidRPr="00994169">
        <w:rPr>
          <w:sz w:val="24"/>
          <w:szCs w:val="24"/>
        </w:rPr>
        <w:t>. Основными задачами текущего контроля являются:</w:t>
      </w:r>
    </w:p>
    <w:p w:rsidR="00B16414" w:rsidRPr="00994169" w:rsidRDefault="00B16414" w:rsidP="00B16414">
      <w:pPr>
        <w:ind w:firstLine="540"/>
        <w:jc w:val="both"/>
        <w:rPr>
          <w:sz w:val="24"/>
          <w:szCs w:val="24"/>
        </w:rPr>
      </w:pPr>
      <w:r w:rsidRPr="00994169">
        <w:rPr>
          <w:sz w:val="24"/>
          <w:szCs w:val="24"/>
        </w:rPr>
        <w:t xml:space="preserve">а) обеспечение своевременного и качественного предоставления </w:t>
      </w:r>
      <w:r w:rsidR="00994169">
        <w:rPr>
          <w:sz w:val="24"/>
          <w:szCs w:val="24"/>
        </w:rPr>
        <w:t>муниципально</w:t>
      </w:r>
      <w:r w:rsidRPr="00994169">
        <w:rPr>
          <w:sz w:val="24"/>
          <w:szCs w:val="24"/>
        </w:rPr>
        <w:t>й услуги;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б) выявление нарушений в сроках и качестве предоставления </w:t>
      </w:r>
      <w:r w:rsidR="00994169">
        <w:rPr>
          <w:sz w:val="24"/>
          <w:szCs w:val="24"/>
        </w:rPr>
        <w:t>муниципально</w:t>
      </w:r>
      <w:r w:rsidR="00994169" w:rsidRPr="00994169">
        <w:rPr>
          <w:sz w:val="24"/>
          <w:szCs w:val="24"/>
        </w:rPr>
        <w:t>й</w:t>
      </w:r>
      <w:r w:rsidR="00994169" w:rsidRPr="00A56EAD">
        <w:rPr>
          <w:sz w:val="24"/>
          <w:szCs w:val="24"/>
        </w:rPr>
        <w:t xml:space="preserve"> </w:t>
      </w:r>
      <w:r w:rsidRPr="00A56EAD">
        <w:rPr>
          <w:sz w:val="24"/>
          <w:szCs w:val="24"/>
        </w:rPr>
        <w:t>услуги;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в) выявление и устранение причин и условий, способствующих ненадлежащему предоставлению </w:t>
      </w:r>
      <w:r w:rsidR="00994169">
        <w:rPr>
          <w:sz w:val="24"/>
          <w:szCs w:val="24"/>
        </w:rPr>
        <w:t>муниципально</w:t>
      </w:r>
      <w:r w:rsidR="00994169" w:rsidRPr="00994169">
        <w:rPr>
          <w:sz w:val="24"/>
          <w:szCs w:val="24"/>
        </w:rPr>
        <w:t>й</w:t>
      </w:r>
      <w:r w:rsidRPr="00A56EAD">
        <w:rPr>
          <w:sz w:val="24"/>
          <w:szCs w:val="24"/>
        </w:rPr>
        <w:t xml:space="preserve"> услуги;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г) принятие мер по надлежащему предоставлению </w:t>
      </w:r>
      <w:r w:rsidR="00994169">
        <w:rPr>
          <w:sz w:val="24"/>
          <w:szCs w:val="24"/>
        </w:rPr>
        <w:t>муниципально</w:t>
      </w:r>
      <w:r w:rsidR="00994169" w:rsidRPr="00994169">
        <w:rPr>
          <w:sz w:val="24"/>
          <w:szCs w:val="24"/>
        </w:rPr>
        <w:t>й</w:t>
      </w:r>
      <w:r w:rsidRPr="00A56EAD">
        <w:rPr>
          <w:sz w:val="24"/>
          <w:szCs w:val="24"/>
        </w:rPr>
        <w:t xml:space="preserve"> услуги.</w:t>
      </w:r>
    </w:p>
    <w:p w:rsidR="00B16414" w:rsidRPr="00A56EAD" w:rsidRDefault="00994169" w:rsidP="009941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5</w:t>
      </w:r>
      <w:r w:rsidR="000467A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Текущий </w:t>
      </w:r>
      <w:proofErr w:type="gramStart"/>
      <w:r w:rsidR="00B16414" w:rsidRPr="00A56EAD">
        <w:rPr>
          <w:sz w:val="24"/>
          <w:szCs w:val="24"/>
        </w:rPr>
        <w:t>контроль за</w:t>
      </w:r>
      <w:proofErr w:type="gramEnd"/>
      <w:r w:rsidR="00B16414" w:rsidRPr="00A56EAD">
        <w:rPr>
          <w:sz w:val="24"/>
          <w:szCs w:val="24"/>
        </w:rPr>
        <w:t xml:space="preserve"> исполнением настоящего административного регламента осуществляется </w:t>
      </w:r>
      <w:r>
        <w:rPr>
          <w:sz w:val="24"/>
          <w:szCs w:val="24"/>
        </w:rPr>
        <w:t xml:space="preserve">главой администрации </w:t>
      </w:r>
      <w:r w:rsidR="00B16414" w:rsidRPr="00A56EAD">
        <w:rPr>
          <w:sz w:val="24"/>
          <w:szCs w:val="24"/>
        </w:rPr>
        <w:t>и представляет собой рассмотрение отчетов должностных лиц, а также рассмотрение жалоб граждан.</w:t>
      </w:r>
    </w:p>
    <w:p w:rsidR="00B16414" w:rsidRPr="00A56EAD" w:rsidRDefault="00994169" w:rsidP="00994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467A5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Текущий контроль осуществляется постоянно.</w:t>
      </w:r>
    </w:p>
    <w:p w:rsidR="00B16414" w:rsidRPr="00A56EAD" w:rsidRDefault="00B16414" w:rsidP="00B16414">
      <w:pPr>
        <w:jc w:val="both"/>
        <w:rPr>
          <w:sz w:val="24"/>
          <w:szCs w:val="24"/>
        </w:rPr>
      </w:pPr>
    </w:p>
    <w:p w:rsidR="00B16414" w:rsidRPr="00994169" w:rsidRDefault="00B16414" w:rsidP="00994169">
      <w:pPr>
        <w:jc w:val="center"/>
        <w:outlineLvl w:val="2"/>
        <w:rPr>
          <w:b/>
          <w:sz w:val="24"/>
          <w:szCs w:val="24"/>
        </w:rPr>
      </w:pPr>
      <w:bookmarkStart w:id="7" w:name="Par611"/>
      <w:bookmarkEnd w:id="7"/>
      <w:r w:rsidRPr="00994169">
        <w:rPr>
          <w:b/>
          <w:sz w:val="24"/>
          <w:szCs w:val="24"/>
        </w:rPr>
        <w:t xml:space="preserve">Глава </w:t>
      </w:r>
      <w:r w:rsidR="000467A5">
        <w:rPr>
          <w:b/>
          <w:sz w:val="24"/>
          <w:szCs w:val="24"/>
        </w:rPr>
        <w:t>18</w:t>
      </w:r>
      <w:r w:rsidRPr="00994169">
        <w:rPr>
          <w:b/>
          <w:sz w:val="24"/>
          <w:szCs w:val="24"/>
        </w:rPr>
        <w:t>. П</w:t>
      </w:r>
      <w:r w:rsidR="00994169" w:rsidRPr="00994169">
        <w:rPr>
          <w:b/>
          <w:sz w:val="24"/>
          <w:szCs w:val="24"/>
        </w:rPr>
        <w:t xml:space="preserve">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</w:t>
      </w:r>
      <w:proofErr w:type="gramStart"/>
      <w:r w:rsidR="00994169" w:rsidRPr="00994169">
        <w:rPr>
          <w:b/>
          <w:sz w:val="24"/>
          <w:szCs w:val="24"/>
        </w:rPr>
        <w:t>контроля за</w:t>
      </w:r>
      <w:proofErr w:type="gramEnd"/>
      <w:r w:rsidR="00994169" w:rsidRPr="00994169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B16414" w:rsidRPr="00A56EAD" w:rsidRDefault="00994169" w:rsidP="00994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="000467A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Проверки за порядком предоставления </w:t>
      </w:r>
      <w:r>
        <w:rPr>
          <w:sz w:val="24"/>
          <w:szCs w:val="24"/>
        </w:rPr>
        <w:t>муниципально</w:t>
      </w:r>
      <w:r w:rsidRPr="00994169">
        <w:rPr>
          <w:sz w:val="24"/>
          <w:szCs w:val="24"/>
        </w:rPr>
        <w:t>й</w:t>
      </w:r>
      <w:r w:rsidR="00B16414" w:rsidRPr="00A56EAD">
        <w:rPr>
          <w:sz w:val="24"/>
          <w:szCs w:val="24"/>
        </w:rPr>
        <w:t xml:space="preserve"> услуги бывают плановыми и внеплановыми.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Периодичность проведения проверок за порядком предоставления </w:t>
      </w:r>
      <w:r w:rsidR="00994169">
        <w:rPr>
          <w:sz w:val="24"/>
          <w:szCs w:val="24"/>
        </w:rPr>
        <w:t>муниципально</w:t>
      </w:r>
      <w:r w:rsidR="00994169" w:rsidRPr="00994169">
        <w:rPr>
          <w:sz w:val="24"/>
          <w:szCs w:val="24"/>
        </w:rPr>
        <w:t>й</w:t>
      </w:r>
      <w:r w:rsidR="00994169" w:rsidRPr="00A56EAD">
        <w:rPr>
          <w:sz w:val="24"/>
          <w:szCs w:val="24"/>
        </w:rPr>
        <w:t xml:space="preserve"> </w:t>
      </w:r>
      <w:r w:rsidRPr="00A56EAD">
        <w:rPr>
          <w:sz w:val="24"/>
          <w:szCs w:val="24"/>
        </w:rPr>
        <w:t xml:space="preserve">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994169">
        <w:rPr>
          <w:sz w:val="24"/>
          <w:szCs w:val="24"/>
        </w:rPr>
        <w:t>администрации</w:t>
      </w:r>
      <w:r w:rsidRPr="00A56EAD">
        <w:rPr>
          <w:sz w:val="24"/>
          <w:szCs w:val="24"/>
        </w:rPr>
        <w:t xml:space="preserve"> порядка предоставления </w:t>
      </w:r>
      <w:r w:rsidR="00994169">
        <w:rPr>
          <w:sz w:val="24"/>
          <w:szCs w:val="24"/>
        </w:rPr>
        <w:t>муниципально</w:t>
      </w:r>
      <w:r w:rsidR="00994169" w:rsidRPr="00994169">
        <w:rPr>
          <w:sz w:val="24"/>
          <w:szCs w:val="24"/>
        </w:rPr>
        <w:t>й</w:t>
      </w:r>
      <w:r w:rsidRPr="00A56EAD">
        <w:rPr>
          <w:sz w:val="24"/>
          <w:szCs w:val="24"/>
        </w:rPr>
        <w:t xml:space="preserve"> услуги, в том числе по конкретному обращению гражданина).</w:t>
      </w:r>
    </w:p>
    <w:p w:rsidR="00B16414" w:rsidRPr="00A56EAD" w:rsidRDefault="00994169" w:rsidP="009941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</w:t>
      </w:r>
      <w:r w:rsidR="000467A5">
        <w:rPr>
          <w:sz w:val="24"/>
          <w:szCs w:val="24"/>
        </w:rPr>
        <w:t>2</w:t>
      </w:r>
      <w:r w:rsidR="00B16414" w:rsidRPr="00A56EAD">
        <w:rPr>
          <w:sz w:val="24"/>
          <w:szCs w:val="24"/>
        </w:rPr>
        <w:t xml:space="preserve">. Для проведения проверки за порядком предоставления </w:t>
      </w:r>
      <w:r>
        <w:rPr>
          <w:sz w:val="24"/>
          <w:szCs w:val="24"/>
        </w:rPr>
        <w:t>муниципально</w:t>
      </w:r>
      <w:r w:rsidRPr="00994169">
        <w:rPr>
          <w:sz w:val="24"/>
          <w:szCs w:val="24"/>
        </w:rPr>
        <w:t>й</w:t>
      </w:r>
      <w:r w:rsidRPr="00A56EAD">
        <w:rPr>
          <w:sz w:val="24"/>
          <w:szCs w:val="24"/>
        </w:rPr>
        <w:t xml:space="preserve"> </w:t>
      </w:r>
      <w:r w:rsidR="00B16414" w:rsidRPr="00A56EAD">
        <w:rPr>
          <w:sz w:val="24"/>
          <w:szCs w:val="24"/>
        </w:rPr>
        <w:t xml:space="preserve">услуги актом </w:t>
      </w:r>
      <w:r>
        <w:rPr>
          <w:sz w:val="24"/>
          <w:szCs w:val="24"/>
        </w:rPr>
        <w:t>Администраци</w:t>
      </w:r>
      <w:r w:rsidR="00746593">
        <w:rPr>
          <w:sz w:val="24"/>
          <w:szCs w:val="24"/>
        </w:rPr>
        <w:t>и</w:t>
      </w:r>
      <w:r w:rsidR="00B16414" w:rsidRPr="00A56EAD">
        <w:rPr>
          <w:sz w:val="24"/>
          <w:szCs w:val="24"/>
        </w:rPr>
        <w:t xml:space="preserve"> формируется комиссия, в состав которой включаются </w:t>
      </w:r>
      <w:r>
        <w:rPr>
          <w:sz w:val="24"/>
          <w:szCs w:val="24"/>
        </w:rPr>
        <w:t xml:space="preserve">муниципальные </w:t>
      </w:r>
      <w:r w:rsidR="00B16414" w:rsidRPr="00A56EAD">
        <w:rPr>
          <w:sz w:val="24"/>
          <w:szCs w:val="24"/>
        </w:rPr>
        <w:t xml:space="preserve"> служащие </w:t>
      </w:r>
      <w:r>
        <w:rPr>
          <w:sz w:val="24"/>
          <w:szCs w:val="24"/>
        </w:rPr>
        <w:t>администрации</w:t>
      </w:r>
      <w:r w:rsidR="00B16414" w:rsidRPr="00A56EAD">
        <w:rPr>
          <w:sz w:val="24"/>
          <w:szCs w:val="24"/>
        </w:rPr>
        <w:t>.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По результатам проведения проверки за порядком предоставления </w:t>
      </w:r>
      <w:r w:rsidR="00994169">
        <w:rPr>
          <w:sz w:val="24"/>
          <w:szCs w:val="24"/>
        </w:rPr>
        <w:t>муниципально</w:t>
      </w:r>
      <w:r w:rsidR="00994169" w:rsidRPr="00994169">
        <w:rPr>
          <w:sz w:val="24"/>
          <w:szCs w:val="24"/>
        </w:rPr>
        <w:t>й</w:t>
      </w:r>
      <w:r w:rsidR="00994169" w:rsidRPr="00A56EAD">
        <w:rPr>
          <w:sz w:val="24"/>
          <w:szCs w:val="24"/>
        </w:rPr>
        <w:t xml:space="preserve"> </w:t>
      </w:r>
      <w:r w:rsidRPr="00A56EAD">
        <w:rPr>
          <w:sz w:val="24"/>
          <w:szCs w:val="24"/>
        </w:rPr>
        <w:t>услуги оформляется акт проверки, который подписывается членами комиссии.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Срок проведения проверки за порядком предоставления </w:t>
      </w:r>
      <w:r w:rsidR="00994169">
        <w:rPr>
          <w:sz w:val="24"/>
          <w:szCs w:val="24"/>
        </w:rPr>
        <w:t>муниципально</w:t>
      </w:r>
      <w:r w:rsidR="00994169" w:rsidRPr="00994169">
        <w:rPr>
          <w:sz w:val="24"/>
          <w:szCs w:val="24"/>
        </w:rPr>
        <w:t>й</w:t>
      </w:r>
      <w:r w:rsidRPr="00A56EAD">
        <w:rPr>
          <w:sz w:val="24"/>
          <w:szCs w:val="24"/>
        </w:rPr>
        <w:t xml:space="preserve"> услуги и оформления акта составляет 30 календарных дней со дня начала проверки, указанного в акте о назначении проверки.</w:t>
      </w:r>
    </w:p>
    <w:p w:rsidR="00B16414" w:rsidRPr="00A56EAD" w:rsidRDefault="00B16414" w:rsidP="00B16414">
      <w:pPr>
        <w:jc w:val="both"/>
        <w:rPr>
          <w:sz w:val="24"/>
          <w:szCs w:val="24"/>
        </w:rPr>
      </w:pPr>
    </w:p>
    <w:p w:rsidR="00B9445B" w:rsidRPr="00B9445B" w:rsidRDefault="00B16414" w:rsidP="00B9445B">
      <w:pPr>
        <w:jc w:val="center"/>
        <w:outlineLvl w:val="2"/>
        <w:rPr>
          <w:b/>
          <w:sz w:val="24"/>
          <w:szCs w:val="24"/>
        </w:rPr>
      </w:pPr>
      <w:bookmarkStart w:id="8" w:name="Par627"/>
      <w:bookmarkEnd w:id="8"/>
      <w:r w:rsidRPr="00B9445B">
        <w:rPr>
          <w:b/>
          <w:sz w:val="24"/>
          <w:szCs w:val="24"/>
        </w:rPr>
        <w:t xml:space="preserve">Глава </w:t>
      </w:r>
      <w:r w:rsidR="000467A5">
        <w:rPr>
          <w:b/>
          <w:sz w:val="24"/>
          <w:szCs w:val="24"/>
        </w:rPr>
        <w:t>19</w:t>
      </w:r>
      <w:r w:rsidRPr="00B9445B">
        <w:rPr>
          <w:b/>
          <w:sz w:val="24"/>
          <w:szCs w:val="24"/>
        </w:rPr>
        <w:t xml:space="preserve">. </w:t>
      </w:r>
      <w:r w:rsidR="00994169" w:rsidRPr="00B9445B">
        <w:rPr>
          <w:b/>
          <w:sz w:val="24"/>
          <w:szCs w:val="24"/>
        </w:rPr>
        <w:t xml:space="preserve">Ответственность должностных лиц </w:t>
      </w:r>
      <w:r w:rsidR="00B9445B" w:rsidRPr="00B9445B">
        <w:rPr>
          <w:b/>
          <w:sz w:val="24"/>
          <w:szCs w:val="24"/>
        </w:rPr>
        <w:t>за решения и действия (бездействие), принимаемые (осуществляемые) ими в ходе предоставления  муниципальной услуги</w:t>
      </w:r>
    </w:p>
    <w:p w:rsidR="00B16414" w:rsidRPr="00A56EAD" w:rsidRDefault="00B9445B" w:rsidP="00B9445B">
      <w:pPr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0467A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16414" w:rsidRPr="00A56EAD">
        <w:rPr>
          <w:sz w:val="24"/>
          <w:szCs w:val="24"/>
        </w:rPr>
        <w:t xml:space="preserve">Обязанность соблюдения положений настоящего административного регламента закрепляется в должностных </w:t>
      </w:r>
      <w:r>
        <w:rPr>
          <w:sz w:val="24"/>
          <w:szCs w:val="24"/>
        </w:rPr>
        <w:t xml:space="preserve">инструкциях </w:t>
      </w:r>
      <w:r w:rsidR="00B16414" w:rsidRPr="00A56EA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="00B16414" w:rsidRPr="00A56EAD">
        <w:rPr>
          <w:sz w:val="24"/>
          <w:szCs w:val="24"/>
        </w:rPr>
        <w:t xml:space="preserve"> служащих </w:t>
      </w:r>
      <w:r>
        <w:rPr>
          <w:sz w:val="24"/>
          <w:szCs w:val="24"/>
        </w:rPr>
        <w:t>администрации.</w:t>
      </w:r>
      <w:r w:rsidR="00B16414" w:rsidRPr="00A56EAD">
        <w:rPr>
          <w:sz w:val="24"/>
          <w:szCs w:val="24"/>
        </w:rPr>
        <w:t xml:space="preserve"> </w:t>
      </w:r>
    </w:p>
    <w:p w:rsidR="00B16414" w:rsidRPr="00A56EAD" w:rsidRDefault="00B9445B" w:rsidP="00B9445B">
      <w:pPr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0467A5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При выявлении нарушений прав граждан в связи с исполнением настоящего административного регламента виновные в нарушении должностные лица </w:t>
      </w:r>
      <w:r>
        <w:rPr>
          <w:sz w:val="24"/>
          <w:szCs w:val="24"/>
        </w:rPr>
        <w:t xml:space="preserve">администрации </w:t>
      </w:r>
      <w:r w:rsidR="00B16414" w:rsidRPr="00A56EAD">
        <w:rPr>
          <w:sz w:val="24"/>
          <w:szCs w:val="24"/>
        </w:rPr>
        <w:t>привлекаются к ответственности в соответствии с законодательством Российской Федерации.</w:t>
      </w:r>
    </w:p>
    <w:p w:rsidR="00B16414" w:rsidRPr="00A56EAD" w:rsidRDefault="00B16414" w:rsidP="00B16414">
      <w:pPr>
        <w:jc w:val="both"/>
        <w:rPr>
          <w:sz w:val="24"/>
          <w:szCs w:val="24"/>
        </w:rPr>
      </w:pPr>
    </w:p>
    <w:p w:rsidR="00B16414" w:rsidRPr="00B9445B" w:rsidRDefault="00B16414" w:rsidP="00B9445B">
      <w:pPr>
        <w:jc w:val="center"/>
        <w:outlineLvl w:val="2"/>
        <w:rPr>
          <w:b/>
          <w:sz w:val="24"/>
          <w:szCs w:val="24"/>
        </w:rPr>
      </w:pPr>
      <w:bookmarkStart w:id="9" w:name="Par635"/>
      <w:bookmarkEnd w:id="9"/>
      <w:r w:rsidRPr="00B9445B">
        <w:rPr>
          <w:b/>
          <w:sz w:val="24"/>
          <w:szCs w:val="24"/>
        </w:rPr>
        <w:t>Глава 2</w:t>
      </w:r>
      <w:r w:rsidR="000467A5">
        <w:rPr>
          <w:b/>
          <w:sz w:val="24"/>
          <w:szCs w:val="24"/>
        </w:rPr>
        <w:t>0</w:t>
      </w:r>
      <w:r w:rsidRPr="00B9445B">
        <w:rPr>
          <w:b/>
          <w:sz w:val="24"/>
          <w:szCs w:val="24"/>
        </w:rPr>
        <w:t>. П</w:t>
      </w:r>
      <w:r w:rsidR="00B9445B" w:rsidRPr="00B9445B">
        <w:rPr>
          <w:b/>
          <w:sz w:val="24"/>
          <w:szCs w:val="24"/>
        </w:rPr>
        <w:t xml:space="preserve">оложения, характеризующие требования к порядку и формам </w:t>
      </w:r>
      <w:proofErr w:type="gramStart"/>
      <w:r w:rsidR="00B9445B" w:rsidRPr="00B9445B">
        <w:rPr>
          <w:b/>
          <w:sz w:val="24"/>
          <w:szCs w:val="24"/>
        </w:rPr>
        <w:t>контроля за</w:t>
      </w:r>
      <w:proofErr w:type="gramEnd"/>
      <w:r w:rsidR="00B9445B" w:rsidRPr="00B9445B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16414" w:rsidRPr="00A56EAD" w:rsidRDefault="00B9445B" w:rsidP="00B94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0467A5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16414" w:rsidRPr="00A56EAD">
        <w:rPr>
          <w:sz w:val="24"/>
          <w:szCs w:val="24"/>
        </w:rPr>
        <w:t xml:space="preserve">Контроль за предоставлением </w:t>
      </w:r>
      <w:r>
        <w:rPr>
          <w:sz w:val="24"/>
          <w:szCs w:val="24"/>
        </w:rPr>
        <w:t>муниципально</w:t>
      </w:r>
      <w:r w:rsidRPr="00994169">
        <w:rPr>
          <w:sz w:val="24"/>
          <w:szCs w:val="24"/>
        </w:rPr>
        <w:t>й</w:t>
      </w:r>
      <w:r w:rsidR="00B16414" w:rsidRPr="00A56EAD">
        <w:rPr>
          <w:sz w:val="24"/>
          <w:szCs w:val="24"/>
        </w:rPr>
        <w:t xml:space="preserve"> услуги может </w:t>
      </w:r>
      <w:proofErr w:type="gramStart"/>
      <w:r w:rsidR="00B16414" w:rsidRPr="00A56EAD">
        <w:rPr>
          <w:sz w:val="24"/>
          <w:szCs w:val="24"/>
        </w:rPr>
        <w:t>осуществляться</w:t>
      </w:r>
      <w:proofErr w:type="gramEnd"/>
      <w:r w:rsidR="00B16414" w:rsidRPr="00A56EAD">
        <w:rPr>
          <w:sz w:val="24"/>
          <w:szCs w:val="24"/>
        </w:rPr>
        <w:t xml:space="preserve"> в том числе со стороны граждан, их объединений и организаций.</w:t>
      </w:r>
    </w:p>
    <w:p w:rsidR="00B16414" w:rsidRPr="00A56EAD" w:rsidRDefault="00B9445B" w:rsidP="00B94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="000467A5">
        <w:rPr>
          <w:sz w:val="24"/>
          <w:szCs w:val="24"/>
        </w:rPr>
        <w:t>6</w:t>
      </w:r>
      <w:r w:rsidR="00B16414" w:rsidRPr="00A56EAD">
        <w:rPr>
          <w:sz w:val="24"/>
          <w:szCs w:val="24"/>
        </w:rPr>
        <w:t xml:space="preserve">. </w:t>
      </w:r>
      <w:proofErr w:type="gramStart"/>
      <w:r w:rsidR="00B16414" w:rsidRPr="00A56EAD">
        <w:rPr>
          <w:sz w:val="24"/>
          <w:szCs w:val="24"/>
        </w:rPr>
        <w:t>Контроль за</w:t>
      </w:r>
      <w:proofErr w:type="gramEnd"/>
      <w:r w:rsidR="00B16414" w:rsidRPr="00A56EAD">
        <w:rPr>
          <w:sz w:val="24"/>
          <w:szCs w:val="24"/>
        </w:rPr>
        <w:t xml:space="preserve"> предоставлением </w:t>
      </w:r>
      <w:r>
        <w:rPr>
          <w:sz w:val="24"/>
          <w:szCs w:val="24"/>
        </w:rPr>
        <w:t>муниципально</w:t>
      </w:r>
      <w:r w:rsidRPr="00994169">
        <w:rPr>
          <w:sz w:val="24"/>
          <w:szCs w:val="24"/>
        </w:rPr>
        <w:t>й</w:t>
      </w:r>
      <w:r w:rsidR="00B16414" w:rsidRPr="00A56EAD">
        <w:rPr>
          <w:sz w:val="24"/>
          <w:szCs w:val="24"/>
        </w:rPr>
        <w:t xml:space="preserve"> услуги, в том числе со стороны граждан, их объединений и организаций, осуществляется в соответствии с законодательством.</w:t>
      </w:r>
    </w:p>
    <w:p w:rsidR="00B16414" w:rsidRPr="00A56EAD" w:rsidRDefault="00B16414" w:rsidP="00B16414">
      <w:pPr>
        <w:jc w:val="both"/>
        <w:rPr>
          <w:sz w:val="24"/>
          <w:szCs w:val="24"/>
        </w:rPr>
      </w:pPr>
    </w:p>
    <w:p w:rsidR="00B16414" w:rsidRPr="00B9445B" w:rsidRDefault="00B16414" w:rsidP="00B16414">
      <w:pPr>
        <w:jc w:val="center"/>
        <w:outlineLvl w:val="1"/>
        <w:rPr>
          <w:b/>
          <w:sz w:val="24"/>
          <w:szCs w:val="24"/>
        </w:rPr>
      </w:pPr>
      <w:bookmarkStart w:id="10" w:name="Par642"/>
      <w:bookmarkEnd w:id="10"/>
      <w:r w:rsidRPr="00B9445B">
        <w:rPr>
          <w:b/>
          <w:sz w:val="24"/>
          <w:szCs w:val="24"/>
        </w:rPr>
        <w:t>Раздел V. ДОСУДЕБНЫЙ (ВНЕСУДЕБНЫЙ) ПОРЯДОК ОБЖАЛОВАНИЯ</w:t>
      </w:r>
    </w:p>
    <w:p w:rsidR="00B16414" w:rsidRPr="00B9445B" w:rsidRDefault="00B16414" w:rsidP="00B16414">
      <w:pPr>
        <w:jc w:val="center"/>
        <w:rPr>
          <w:b/>
          <w:sz w:val="24"/>
          <w:szCs w:val="24"/>
        </w:rPr>
      </w:pPr>
      <w:r w:rsidRPr="00B9445B">
        <w:rPr>
          <w:b/>
          <w:sz w:val="24"/>
          <w:szCs w:val="24"/>
        </w:rPr>
        <w:t>РЕШЕНИЙ И ДЕЙСТВИЙ (БЕЗДЕЙСТВИЯ) ОРГАНА, ПРЕДОСТАВЛЯЮЩЕГО</w:t>
      </w:r>
    </w:p>
    <w:p w:rsidR="00B16414" w:rsidRPr="00B9445B" w:rsidRDefault="00B9445B" w:rsidP="00B164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МУНИЦИПАЛЬНУЮ УСЛУГУ</w:t>
      </w:r>
      <w:r w:rsidR="00B16414" w:rsidRPr="00B9445B">
        <w:rPr>
          <w:b/>
          <w:sz w:val="24"/>
          <w:szCs w:val="24"/>
        </w:rPr>
        <w:t>, А ТАКЖЕ ДОЛЖНОСТНЫХ ЛИЦ</w:t>
      </w:r>
    </w:p>
    <w:p w:rsidR="00B16414" w:rsidRPr="00A56EAD" w:rsidRDefault="00B16414" w:rsidP="00B16414">
      <w:pPr>
        <w:jc w:val="center"/>
        <w:rPr>
          <w:sz w:val="24"/>
          <w:szCs w:val="24"/>
        </w:rPr>
      </w:pPr>
    </w:p>
    <w:p w:rsidR="00B16414" w:rsidRPr="007C3C39" w:rsidRDefault="00B16414" w:rsidP="00B9445B">
      <w:pPr>
        <w:jc w:val="center"/>
        <w:outlineLvl w:val="2"/>
        <w:rPr>
          <w:b/>
          <w:sz w:val="24"/>
          <w:szCs w:val="24"/>
        </w:rPr>
      </w:pPr>
      <w:bookmarkStart w:id="11" w:name="Par651"/>
      <w:bookmarkEnd w:id="11"/>
      <w:r w:rsidRPr="007C3C39">
        <w:rPr>
          <w:b/>
          <w:sz w:val="24"/>
          <w:szCs w:val="24"/>
        </w:rPr>
        <w:t xml:space="preserve">Глава </w:t>
      </w:r>
      <w:r w:rsidR="00B9445B" w:rsidRPr="007C3C39">
        <w:rPr>
          <w:b/>
          <w:sz w:val="24"/>
          <w:szCs w:val="24"/>
        </w:rPr>
        <w:t>2</w:t>
      </w:r>
      <w:r w:rsidR="000467A5">
        <w:rPr>
          <w:b/>
          <w:sz w:val="24"/>
          <w:szCs w:val="24"/>
        </w:rPr>
        <w:t>1</w:t>
      </w:r>
      <w:r w:rsidRPr="007C3C39">
        <w:rPr>
          <w:b/>
          <w:sz w:val="24"/>
          <w:szCs w:val="24"/>
        </w:rPr>
        <w:t>. О</w:t>
      </w:r>
      <w:r w:rsidR="00B9445B" w:rsidRPr="007C3C39">
        <w:rPr>
          <w:b/>
          <w:sz w:val="24"/>
          <w:szCs w:val="24"/>
        </w:rPr>
        <w:t xml:space="preserve">бжалование решений и действий (бездействий) органа предоставляющего муниципальную услугу, а также должностных лиц 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C3C39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="007C3C39"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Предметом досудебного (внесудебного) обжалования гражданами являются решения и действия (бездействие) </w:t>
      </w:r>
      <w:r w:rsidR="007C3C39">
        <w:rPr>
          <w:sz w:val="24"/>
          <w:szCs w:val="24"/>
        </w:rPr>
        <w:t>органа</w:t>
      </w:r>
      <w:r w:rsidR="00B16414" w:rsidRPr="00A56EAD">
        <w:rPr>
          <w:sz w:val="24"/>
          <w:szCs w:val="24"/>
        </w:rPr>
        <w:t xml:space="preserve">, </w:t>
      </w:r>
      <w:r w:rsidR="007C3C39">
        <w:rPr>
          <w:sz w:val="24"/>
          <w:szCs w:val="24"/>
        </w:rPr>
        <w:t xml:space="preserve">предоставляющего муниципальную услугу, а </w:t>
      </w:r>
      <w:r w:rsidR="00B16414" w:rsidRPr="00A56EAD">
        <w:rPr>
          <w:sz w:val="24"/>
          <w:szCs w:val="24"/>
        </w:rPr>
        <w:t xml:space="preserve"> также должностных лиц, связанные с предоставлением </w:t>
      </w:r>
      <w:r w:rsidR="007C3C39">
        <w:rPr>
          <w:sz w:val="24"/>
          <w:szCs w:val="24"/>
        </w:rPr>
        <w:t>муниципально</w:t>
      </w:r>
      <w:r w:rsidR="007C3C39" w:rsidRPr="00994169">
        <w:rPr>
          <w:sz w:val="24"/>
          <w:szCs w:val="24"/>
        </w:rPr>
        <w:t>й</w:t>
      </w:r>
      <w:r w:rsidR="007C3C39" w:rsidRPr="00A56EAD">
        <w:rPr>
          <w:sz w:val="24"/>
          <w:szCs w:val="24"/>
        </w:rPr>
        <w:t xml:space="preserve"> </w:t>
      </w:r>
      <w:r w:rsidR="00B16414" w:rsidRPr="00A56EAD">
        <w:rPr>
          <w:sz w:val="24"/>
          <w:szCs w:val="24"/>
        </w:rPr>
        <w:t>услуги.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7C3C39" w:rsidRPr="007C3C39">
        <w:rPr>
          <w:sz w:val="24"/>
          <w:szCs w:val="24"/>
        </w:rPr>
        <w:t>6</w:t>
      </w:r>
      <w:r>
        <w:rPr>
          <w:sz w:val="24"/>
          <w:szCs w:val="24"/>
        </w:rPr>
        <w:t>8</w:t>
      </w:r>
      <w:r w:rsidR="007C3C39" w:rsidRPr="007C3C39">
        <w:rPr>
          <w:sz w:val="24"/>
          <w:szCs w:val="24"/>
        </w:rPr>
        <w:t>.</w:t>
      </w:r>
      <w:r w:rsidR="00B16414" w:rsidRPr="007C3C39">
        <w:rPr>
          <w:sz w:val="24"/>
          <w:szCs w:val="24"/>
        </w:rPr>
        <w:t xml:space="preserve"> Информацию о порядке подачи и рассмотрения жалобы граждане могут получить:</w:t>
      </w:r>
    </w:p>
    <w:p w:rsidR="007C3C39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а) на стенд</w:t>
      </w:r>
      <w:r w:rsidR="007C3C39">
        <w:rPr>
          <w:sz w:val="24"/>
          <w:szCs w:val="24"/>
        </w:rPr>
        <w:t>е</w:t>
      </w:r>
      <w:r w:rsidRPr="00A56EAD">
        <w:rPr>
          <w:sz w:val="24"/>
          <w:szCs w:val="24"/>
        </w:rPr>
        <w:t>, расположенн</w:t>
      </w:r>
      <w:r w:rsidR="007C3C39">
        <w:rPr>
          <w:sz w:val="24"/>
          <w:szCs w:val="24"/>
        </w:rPr>
        <w:t>ом в</w:t>
      </w:r>
      <w:r w:rsidRPr="00A56EAD">
        <w:rPr>
          <w:sz w:val="24"/>
          <w:szCs w:val="24"/>
        </w:rPr>
        <w:t xml:space="preserve"> помещени</w:t>
      </w:r>
      <w:r w:rsidR="007C3C39">
        <w:rPr>
          <w:sz w:val="24"/>
          <w:szCs w:val="24"/>
        </w:rPr>
        <w:t xml:space="preserve">и администрации; 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б) на официальном сайте </w:t>
      </w:r>
      <w:r w:rsidR="007C3C39">
        <w:rPr>
          <w:sz w:val="24"/>
          <w:szCs w:val="24"/>
        </w:rPr>
        <w:t xml:space="preserve">муниципального образования </w:t>
      </w:r>
      <w:proofErr w:type="spellStart"/>
      <w:r w:rsidR="007C3C39">
        <w:rPr>
          <w:sz w:val="24"/>
          <w:szCs w:val="24"/>
        </w:rPr>
        <w:t>Слюдянский</w:t>
      </w:r>
      <w:proofErr w:type="spellEnd"/>
      <w:r w:rsidR="007C3C39">
        <w:rPr>
          <w:sz w:val="24"/>
          <w:szCs w:val="24"/>
        </w:rPr>
        <w:t xml:space="preserve"> район </w:t>
      </w:r>
      <w:r w:rsidRPr="00A56EAD">
        <w:rPr>
          <w:sz w:val="24"/>
          <w:szCs w:val="24"/>
        </w:rPr>
        <w:t xml:space="preserve">в информационно-телекоммуникационной сети "Интернет" </w:t>
      </w:r>
      <w:hyperlink r:id="rId18" w:history="1">
        <w:r w:rsidR="007C3C39" w:rsidRPr="003B4920">
          <w:rPr>
            <w:rStyle w:val="a4"/>
            <w:color w:val="auto"/>
            <w:sz w:val="24"/>
            <w:szCs w:val="24"/>
            <w:u w:val="none"/>
            <w:lang w:val="en-US"/>
          </w:rPr>
          <w:t>http</w:t>
        </w:r>
        <w:r w:rsidR="007C3C39" w:rsidRPr="003B4920">
          <w:rPr>
            <w:rStyle w:val="a4"/>
            <w:color w:val="auto"/>
            <w:sz w:val="24"/>
            <w:szCs w:val="24"/>
            <w:u w:val="none"/>
          </w:rPr>
          <w:t>://</w:t>
        </w:r>
        <w:r w:rsidR="007C3C39" w:rsidRPr="003B4920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7C3C39" w:rsidRPr="003B4920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7C3C39" w:rsidRPr="003B4920">
          <w:rPr>
            <w:rStyle w:val="a4"/>
            <w:color w:val="auto"/>
            <w:sz w:val="24"/>
            <w:szCs w:val="24"/>
            <w:u w:val="none"/>
            <w:lang w:val="en-US"/>
          </w:rPr>
          <w:t>sludyanka</w:t>
        </w:r>
        <w:proofErr w:type="spellEnd"/>
        <w:r w:rsidR="007C3C39" w:rsidRPr="003B4920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7C3C39" w:rsidRPr="003B4920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56EAD">
        <w:rPr>
          <w:sz w:val="24"/>
          <w:szCs w:val="24"/>
        </w:rPr>
        <w:t>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7C3C39">
        <w:rPr>
          <w:sz w:val="24"/>
          <w:szCs w:val="24"/>
        </w:rPr>
        <w:t>в) в региональной государственной информационной системе "Региональный портал государственных и муниципальных услуг Иркутской области" в информационно-телекоммуникационной сети "Интернет" http://38.gosuslugi.ru.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C39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="00B16414" w:rsidRPr="00A56EAD">
        <w:rPr>
          <w:sz w:val="24"/>
          <w:szCs w:val="24"/>
        </w:rPr>
        <w:t xml:space="preserve">. С целью обжалования решений и действий (бездействия) </w:t>
      </w:r>
      <w:r w:rsidR="000E3D31">
        <w:rPr>
          <w:sz w:val="24"/>
          <w:szCs w:val="24"/>
        </w:rPr>
        <w:t>органа предоставляющих муниципальную услугу</w:t>
      </w:r>
      <w:r w:rsidR="00B16414" w:rsidRPr="00A56EAD">
        <w:rPr>
          <w:sz w:val="24"/>
          <w:szCs w:val="24"/>
        </w:rPr>
        <w:t xml:space="preserve">, а также должностных лиц </w:t>
      </w:r>
      <w:r w:rsidR="000E3D31">
        <w:rPr>
          <w:sz w:val="24"/>
          <w:szCs w:val="24"/>
        </w:rPr>
        <w:t xml:space="preserve">администрации </w:t>
      </w:r>
      <w:r w:rsidR="00B16414" w:rsidRPr="00A56EAD">
        <w:rPr>
          <w:sz w:val="24"/>
          <w:szCs w:val="24"/>
        </w:rPr>
        <w:t xml:space="preserve">гражданин вправе обратиться в </w:t>
      </w:r>
      <w:r w:rsidR="000E3D31">
        <w:rPr>
          <w:sz w:val="24"/>
          <w:szCs w:val="24"/>
        </w:rPr>
        <w:t xml:space="preserve">Администрацию </w:t>
      </w:r>
      <w:r w:rsidR="00B16414" w:rsidRPr="00A56EAD">
        <w:rPr>
          <w:sz w:val="24"/>
          <w:szCs w:val="24"/>
        </w:rPr>
        <w:t xml:space="preserve">с заявлением об обжаловании решений и действий (бездействия) </w:t>
      </w:r>
      <w:r w:rsidR="000E3D31">
        <w:rPr>
          <w:sz w:val="24"/>
          <w:szCs w:val="24"/>
        </w:rPr>
        <w:t>администрации, а</w:t>
      </w:r>
      <w:r w:rsidR="00B16414" w:rsidRPr="00A56EAD">
        <w:rPr>
          <w:sz w:val="24"/>
          <w:szCs w:val="24"/>
        </w:rPr>
        <w:t xml:space="preserve"> также должностных лиц </w:t>
      </w:r>
      <w:r w:rsidR="000E3D31">
        <w:rPr>
          <w:sz w:val="24"/>
          <w:szCs w:val="24"/>
        </w:rPr>
        <w:t xml:space="preserve">администрации </w:t>
      </w:r>
      <w:r w:rsidR="00B16414" w:rsidRPr="00A56EAD">
        <w:rPr>
          <w:sz w:val="24"/>
          <w:szCs w:val="24"/>
        </w:rPr>
        <w:t>(далее - жалоба).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70</w:t>
      </w:r>
      <w:r w:rsidR="000E3D31">
        <w:rPr>
          <w:sz w:val="24"/>
          <w:szCs w:val="24"/>
        </w:rPr>
        <w:t xml:space="preserve">. </w:t>
      </w:r>
      <w:r w:rsidR="00B16414" w:rsidRPr="00A56EAD">
        <w:rPr>
          <w:sz w:val="24"/>
          <w:szCs w:val="24"/>
        </w:rPr>
        <w:t>Гражданин (его представитель) может обратиться с жалобой, в том числе в следующих случаях: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а) нарушение срока регистрации запроса гражданина (его представителя) о предоставлении </w:t>
      </w:r>
      <w:r w:rsidR="000E3D31">
        <w:rPr>
          <w:sz w:val="24"/>
          <w:szCs w:val="24"/>
        </w:rPr>
        <w:t xml:space="preserve">муниципальной </w:t>
      </w:r>
      <w:r w:rsidRPr="00A56EAD">
        <w:rPr>
          <w:sz w:val="24"/>
          <w:szCs w:val="24"/>
        </w:rPr>
        <w:t>услуги;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б) нарушение срока предоставления </w:t>
      </w:r>
      <w:r w:rsidR="000E3D31">
        <w:rPr>
          <w:sz w:val="24"/>
          <w:szCs w:val="24"/>
        </w:rPr>
        <w:t>муниципальной</w:t>
      </w:r>
      <w:r w:rsidRPr="00A56EAD">
        <w:rPr>
          <w:sz w:val="24"/>
          <w:szCs w:val="24"/>
        </w:rPr>
        <w:t xml:space="preserve"> услуги;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в) требование у гражданина (его представителя) документов, не предусмотренных нормативными правовыми актами Российской Федерации, нормативными правовыми актами Иркутской области для предоставления </w:t>
      </w:r>
      <w:r w:rsidR="000E3D31">
        <w:rPr>
          <w:sz w:val="24"/>
          <w:szCs w:val="24"/>
        </w:rPr>
        <w:t>муниципальной</w:t>
      </w:r>
      <w:r w:rsidRPr="00A56EAD">
        <w:rPr>
          <w:sz w:val="24"/>
          <w:szCs w:val="24"/>
        </w:rPr>
        <w:t xml:space="preserve"> услуги;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 для предоставления </w:t>
      </w:r>
      <w:r w:rsidR="000E3D31">
        <w:rPr>
          <w:sz w:val="24"/>
          <w:szCs w:val="24"/>
        </w:rPr>
        <w:t>муниципальной</w:t>
      </w:r>
      <w:r w:rsidRPr="00A56EAD">
        <w:rPr>
          <w:sz w:val="24"/>
          <w:szCs w:val="24"/>
        </w:rPr>
        <w:t xml:space="preserve"> услуги, у гражданина (его представителя);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proofErr w:type="spellStart"/>
      <w:proofErr w:type="gramStart"/>
      <w:r w:rsidRPr="00A56EAD">
        <w:rPr>
          <w:sz w:val="24"/>
          <w:szCs w:val="24"/>
        </w:rPr>
        <w:t>д</w:t>
      </w:r>
      <w:proofErr w:type="spellEnd"/>
      <w:r w:rsidRPr="00A56EAD">
        <w:rPr>
          <w:sz w:val="24"/>
          <w:szCs w:val="24"/>
        </w:rPr>
        <w:t xml:space="preserve">) отказ в предоставлении </w:t>
      </w:r>
      <w:r w:rsidR="000E3D31">
        <w:rPr>
          <w:sz w:val="24"/>
          <w:szCs w:val="24"/>
        </w:rPr>
        <w:t>муниципальной</w:t>
      </w:r>
      <w:r w:rsidRPr="00A56EAD">
        <w:rPr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  <w:proofErr w:type="gramEnd"/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е) затребование с гражданина (его представителя) при предоставлении </w:t>
      </w:r>
      <w:r w:rsidR="000E3D31">
        <w:rPr>
          <w:sz w:val="24"/>
          <w:szCs w:val="24"/>
        </w:rPr>
        <w:t>муниципальной</w:t>
      </w:r>
      <w:r w:rsidRPr="00A56EAD">
        <w:rPr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proofErr w:type="gramStart"/>
      <w:r w:rsidRPr="00A56EAD">
        <w:rPr>
          <w:sz w:val="24"/>
          <w:szCs w:val="24"/>
        </w:rPr>
        <w:t xml:space="preserve">ж) отказ </w:t>
      </w:r>
      <w:r w:rsidR="000E3D31">
        <w:rPr>
          <w:sz w:val="24"/>
          <w:szCs w:val="24"/>
        </w:rPr>
        <w:t>Администрации,</w:t>
      </w:r>
      <w:r w:rsidRPr="00A56EAD">
        <w:rPr>
          <w:sz w:val="24"/>
          <w:szCs w:val="24"/>
        </w:rPr>
        <w:t xml:space="preserve"> должностного лица </w:t>
      </w:r>
      <w:r w:rsidR="000E3D31">
        <w:rPr>
          <w:sz w:val="24"/>
          <w:szCs w:val="24"/>
        </w:rPr>
        <w:t xml:space="preserve">администрации </w:t>
      </w:r>
      <w:r w:rsidRPr="00A56EAD">
        <w:rPr>
          <w:sz w:val="24"/>
          <w:szCs w:val="24"/>
        </w:rPr>
        <w:t xml:space="preserve">в исправлении допущенных опечаток и ошибок в выданных в результате предоставления </w:t>
      </w:r>
      <w:r w:rsidR="000E3D31">
        <w:rPr>
          <w:sz w:val="24"/>
          <w:szCs w:val="24"/>
        </w:rPr>
        <w:t>муниципальной</w:t>
      </w:r>
      <w:r w:rsidRPr="00A56EAD">
        <w:rPr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B16414" w:rsidRPr="000E3D31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3D31" w:rsidRPr="000E3D31">
        <w:rPr>
          <w:sz w:val="24"/>
          <w:szCs w:val="24"/>
        </w:rPr>
        <w:t>7</w:t>
      </w:r>
      <w:r>
        <w:rPr>
          <w:sz w:val="24"/>
          <w:szCs w:val="24"/>
        </w:rPr>
        <w:t>1</w:t>
      </w:r>
      <w:r w:rsidR="000E3D31" w:rsidRPr="000E3D31">
        <w:rPr>
          <w:sz w:val="24"/>
          <w:szCs w:val="24"/>
        </w:rPr>
        <w:t>.</w:t>
      </w:r>
      <w:r w:rsidR="00B16414" w:rsidRPr="000E3D31">
        <w:rPr>
          <w:sz w:val="24"/>
          <w:szCs w:val="24"/>
        </w:rPr>
        <w:t xml:space="preserve"> Жалоба может быть подана в письменной форме на бумажном носителе, в электронной форме одним из следующих способов: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proofErr w:type="gramStart"/>
      <w:r w:rsidRPr="000E3D31">
        <w:rPr>
          <w:sz w:val="24"/>
          <w:szCs w:val="24"/>
        </w:rPr>
        <w:t>а) лично по адресу: 66</w:t>
      </w:r>
      <w:r w:rsidR="000E3D31" w:rsidRPr="000E3D31">
        <w:rPr>
          <w:sz w:val="24"/>
          <w:szCs w:val="24"/>
        </w:rPr>
        <w:t>5916</w:t>
      </w:r>
      <w:r w:rsidRPr="000E3D31">
        <w:rPr>
          <w:sz w:val="24"/>
          <w:szCs w:val="24"/>
        </w:rPr>
        <w:t>, Иркутская область</w:t>
      </w:r>
      <w:r w:rsidRPr="00A56EAD">
        <w:rPr>
          <w:sz w:val="24"/>
          <w:szCs w:val="24"/>
        </w:rPr>
        <w:t xml:space="preserve">, </w:t>
      </w:r>
      <w:proofErr w:type="spellStart"/>
      <w:r w:rsidR="000E3D31">
        <w:rPr>
          <w:sz w:val="24"/>
          <w:szCs w:val="24"/>
        </w:rPr>
        <w:t>Слюдянский</w:t>
      </w:r>
      <w:proofErr w:type="spellEnd"/>
      <w:r w:rsidR="000E3D31">
        <w:rPr>
          <w:sz w:val="24"/>
          <w:szCs w:val="24"/>
        </w:rPr>
        <w:t xml:space="preserve"> район, д. Быстрая, ул. Советская, 36</w:t>
      </w:r>
      <w:r w:rsidRPr="00A56EAD">
        <w:rPr>
          <w:sz w:val="24"/>
          <w:szCs w:val="24"/>
        </w:rPr>
        <w:t>; телефон (факс): (395</w:t>
      </w:r>
      <w:r w:rsidR="000E3D31">
        <w:rPr>
          <w:sz w:val="24"/>
          <w:szCs w:val="24"/>
        </w:rPr>
        <w:t xml:space="preserve"> 44</w:t>
      </w:r>
      <w:r w:rsidRPr="00A56EAD">
        <w:rPr>
          <w:sz w:val="24"/>
          <w:szCs w:val="24"/>
        </w:rPr>
        <w:t xml:space="preserve">) </w:t>
      </w:r>
      <w:r w:rsidR="000E3D31">
        <w:rPr>
          <w:sz w:val="24"/>
          <w:szCs w:val="24"/>
        </w:rPr>
        <w:t>50-305</w:t>
      </w:r>
      <w:r w:rsidRPr="00A56EAD">
        <w:rPr>
          <w:sz w:val="24"/>
          <w:szCs w:val="24"/>
        </w:rPr>
        <w:t>;</w:t>
      </w:r>
      <w:proofErr w:type="gramEnd"/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б) через организации федеральной почтовой связи по адресу: </w:t>
      </w:r>
      <w:r w:rsidR="000E3D31" w:rsidRPr="00A56EAD">
        <w:rPr>
          <w:sz w:val="24"/>
          <w:szCs w:val="24"/>
        </w:rPr>
        <w:t>66</w:t>
      </w:r>
      <w:r w:rsidR="000E3D31">
        <w:rPr>
          <w:sz w:val="24"/>
          <w:szCs w:val="24"/>
        </w:rPr>
        <w:t>5916</w:t>
      </w:r>
      <w:r w:rsidR="000E3D31" w:rsidRPr="00A56EAD">
        <w:rPr>
          <w:sz w:val="24"/>
          <w:szCs w:val="24"/>
        </w:rPr>
        <w:t xml:space="preserve">, Иркутская область, </w:t>
      </w:r>
      <w:proofErr w:type="spellStart"/>
      <w:r w:rsidR="000E3D31">
        <w:rPr>
          <w:sz w:val="24"/>
          <w:szCs w:val="24"/>
        </w:rPr>
        <w:t>Слюдянский</w:t>
      </w:r>
      <w:proofErr w:type="spellEnd"/>
      <w:r w:rsidR="000E3D31">
        <w:rPr>
          <w:sz w:val="24"/>
          <w:szCs w:val="24"/>
        </w:rPr>
        <w:t xml:space="preserve"> район, д. Быстрая, ул. Советская, 36</w:t>
      </w:r>
      <w:r w:rsidRPr="00A56EAD">
        <w:rPr>
          <w:sz w:val="24"/>
          <w:szCs w:val="24"/>
        </w:rPr>
        <w:t>;</w:t>
      </w:r>
    </w:p>
    <w:p w:rsidR="00B16414" w:rsidRPr="00A56EAD" w:rsidRDefault="000E3D31" w:rsidP="00B1641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16414" w:rsidRPr="00A56EAD">
        <w:rPr>
          <w:sz w:val="24"/>
          <w:szCs w:val="24"/>
        </w:rPr>
        <w:t>) с использованием информационно-телекоммуникационной сети "Интернет":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электронная почта: </w:t>
      </w:r>
      <w:proofErr w:type="spellStart"/>
      <w:r w:rsidR="000E3D31" w:rsidRPr="003B4920">
        <w:rPr>
          <w:sz w:val="24"/>
          <w:szCs w:val="24"/>
          <w:lang w:val="en-US"/>
        </w:rPr>
        <w:t>adm</w:t>
      </w:r>
      <w:proofErr w:type="spellEnd"/>
      <w:r w:rsidR="000E3D31" w:rsidRPr="003B4920">
        <w:rPr>
          <w:sz w:val="24"/>
          <w:szCs w:val="24"/>
        </w:rPr>
        <w:t>.</w:t>
      </w:r>
      <w:proofErr w:type="spellStart"/>
      <w:r w:rsidR="000E3D31" w:rsidRPr="003B4920">
        <w:rPr>
          <w:sz w:val="24"/>
          <w:szCs w:val="24"/>
          <w:lang w:val="en-US"/>
        </w:rPr>
        <w:t>bystray</w:t>
      </w:r>
      <w:proofErr w:type="spellEnd"/>
      <w:r w:rsidR="000E3D31" w:rsidRPr="003B4920">
        <w:rPr>
          <w:sz w:val="24"/>
          <w:szCs w:val="24"/>
        </w:rPr>
        <w:t>@</w:t>
      </w:r>
      <w:r w:rsidR="000E3D31" w:rsidRPr="003B4920">
        <w:rPr>
          <w:sz w:val="24"/>
          <w:szCs w:val="24"/>
          <w:lang w:val="en-US"/>
        </w:rPr>
        <w:t>mail</w:t>
      </w:r>
      <w:r w:rsidR="000E3D31" w:rsidRPr="003B4920">
        <w:rPr>
          <w:sz w:val="24"/>
          <w:szCs w:val="24"/>
        </w:rPr>
        <w:t>.</w:t>
      </w:r>
      <w:proofErr w:type="spellStart"/>
      <w:r w:rsidR="000E3D31" w:rsidRPr="003B4920">
        <w:rPr>
          <w:sz w:val="24"/>
          <w:szCs w:val="24"/>
          <w:lang w:val="en-US"/>
        </w:rPr>
        <w:t>ru</w:t>
      </w:r>
      <w:proofErr w:type="spellEnd"/>
      <w:r w:rsidRPr="00A56EAD">
        <w:rPr>
          <w:sz w:val="24"/>
          <w:szCs w:val="24"/>
        </w:rPr>
        <w:t>;</w:t>
      </w:r>
    </w:p>
    <w:p w:rsidR="00B16414" w:rsidRPr="00A56EAD" w:rsidRDefault="000E3D31" w:rsidP="00B16414">
      <w:pPr>
        <w:ind w:firstLine="540"/>
        <w:jc w:val="both"/>
        <w:rPr>
          <w:sz w:val="24"/>
          <w:szCs w:val="24"/>
        </w:rPr>
      </w:pPr>
      <w:r w:rsidRPr="000E3D31">
        <w:rPr>
          <w:sz w:val="24"/>
          <w:szCs w:val="24"/>
        </w:rPr>
        <w:t>г</w:t>
      </w:r>
      <w:r w:rsidR="00B16414" w:rsidRPr="000E3D31">
        <w:rPr>
          <w:sz w:val="24"/>
          <w:szCs w:val="24"/>
        </w:rPr>
        <w:t>) через региональную государственную информационную систему "Региональный портал государственных и муниципальных услуг Иркутской области" в информационно-телекоммуникационной сети "Интернет" http://38.gosuslugi.ru.</w:t>
      </w:r>
      <w:bookmarkStart w:id="12" w:name="_GoBack"/>
      <w:bookmarkEnd w:id="12"/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3D31">
        <w:rPr>
          <w:sz w:val="24"/>
          <w:szCs w:val="24"/>
        </w:rPr>
        <w:t>7</w:t>
      </w:r>
      <w:r>
        <w:rPr>
          <w:sz w:val="24"/>
          <w:szCs w:val="24"/>
        </w:rPr>
        <w:t>2</w:t>
      </w:r>
      <w:r w:rsidR="00B16414" w:rsidRPr="00A56EAD">
        <w:rPr>
          <w:sz w:val="24"/>
          <w:szCs w:val="24"/>
        </w:rPr>
        <w:t xml:space="preserve">. Прием жалоб в письменной форме также осуществляется в месте предоставления </w:t>
      </w:r>
      <w:r w:rsidR="000E3D31">
        <w:rPr>
          <w:sz w:val="24"/>
          <w:szCs w:val="24"/>
        </w:rPr>
        <w:t>муниципальной</w:t>
      </w:r>
      <w:r w:rsidR="00B16414" w:rsidRPr="00A56EAD">
        <w:rPr>
          <w:sz w:val="24"/>
          <w:szCs w:val="24"/>
        </w:rPr>
        <w:t xml:space="preserve"> услуги (в месте, где гражданин подавал запрос на получение </w:t>
      </w:r>
      <w:r w:rsidR="000E3D31">
        <w:rPr>
          <w:sz w:val="24"/>
          <w:szCs w:val="24"/>
        </w:rPr>
        <w:t>муниципальной</w:t>
      </w:r>
      <w:r w:rsidR="00B16414" w:rsidRPr="00A56EAD">
        <w:rPr>
          <w:sz w:val="24"/>
          <w:szCs w:val="24"/>
        </w:rPr>
        <w:t xml:space="preserve"> услуги, нарушение порядка которой обжалуется, либо в месте, где гражданином получен результат указанной </w:t>
      </w:r>
      <w:r w:rsidR="000E3D31">
        <w:rPr>
          <w:sz w:val="24"/>
          <w:szCs w:val="24"/>
        </w:rPr>
        <w:t>муниципальной</w:t>
      </w:r>
      <w:r w:rsidR="000E3D31" w:rsidRPr="00A56EAD">
        <w:rPr>
          <w:sz w:val="24"/>
          <w:szCs w:val="24"/>
        </w:rPr>
        <w:t xml:space="preserve"> </w:t>
      </w:r>
      <w:r w:rsidR="00B16414" w:rsidRPr="00A56EAD">
        <w:rPr>
          <w:sz w:val="24"/>
          <w:szCs w:val="24"/>
        </w:rPr>
        <w:t>услуги).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Прием жалоб осуществляется в соответствии с графиком приема граждан.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3D31">
        <w:rPr>
          <w:sz w:val="24"/>
          <w:szCs w:val="24"/>
        </w:rPr>
        <w:t>7</w:t>
      </w:r>
      <w:r>
        <w:rPr>
          <w:sz w:val="24"/>
          <w:szCs w:val="24"/>
        </w:rPr>
        <w:t>3</w:t>
      </w:r>
      <w:r w:rsidR="000E3D31"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Жалоба может быть подана при личном приеме гражданина. Прием граждан в </w:t>
      </w:r>
      <w:r w:rsidR="000E3D31">
        <w:rPr>
          <w:sz w:val="24"/>
          <w:szCs w:val="24"/>
        </w:rPr>
        <w:t>Администрации о</w:t>
      </w:r>
      <w:r w:rsidR="00B16414" w:rsidRPr="00A56EAD">
        <w:rPr>
          <w:sz w:val="24"/>
          <w:szCs w:val="24"/>
        </w:rPr>
        <w:t xml:space="preserve">существляет </w:t>
      </w:r>
      <w:r w:rsidR="000E3D31">
        <w:rPr>
          <w:sz w:val="24"/>
          <w:szCs w:val="24"/>
        </w:rPr>
        <w:t>глава</w:t>
      </w:r>
      <w:r w:rsidR="00B16414" w:rsidRPr="00A56EAD">
        <w:rPr>
          <w:sz w:val="24"/>
          <w:szCs w:val="24"/>
        </w:rPr>
        <w:t xml:space="preserve">, в случае его отсутствия </w:t>
      </w:r>
      <w:r w:rsidR="000E3D31">
        <w:rPr>
          <w:sz w:val="24"/>
          <w:szCs w:val="24"/>
        </w:rPr>
        <w:t>–</w:t>
      </w:r>
      <w:r w:rsidR="00B16414" w:rsidRPr="00A56EAD">
        <w:rPr>
          <w:sz w:val="24"/>
          <w:szCs w:val="24"/>
        </w:rPr>
        <w:t xml:space="preserve"> </w:t>
      </w:r>
      <w:r w:rsidR="000E3D31">
        <w:rPr>
          <w:sz w:val="24"/>
          <w:szCs w:val="24"/>
        </w:rPr>
        <w:t>должностное лицо администрации по делопроизводству</w:t>
      </w:r>
      <w:r w:rsidR="00B16414" w:rsidRPr="00A56EAD">
        <w:rPr>
          <w:sz w:val="24"/>
          <w:szCs w:val="24"/>
        </w:rPr>
        <w:t>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E3D31">
        <w:rPr>
          <w:sz w:val="24"/>
          <w:szCs w:val="24"/>
        </w:rPr>
        <w:t>7</w:t>
      </w:r>
      <w:r>
        <w:rPr>
          <w:sz w:val="24"/>
          <w:szCs w:val="24"/>
        </w:rPr>
        <w:t>4</w:t>
      </w:r>
      <w:r w:rsidR="000E3D31"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Прием граждан </w:t>
      </w:r>
      <w:r w:rsidR="004708A4">
        <w:rPr>
          <w:sz w:val="24"/>
          <w:szCs w:val="24"/>
        </w:rPr>
        <w:t>главой администрации пров</w:t>
      </w:r>
      <w:r w:rsidR="00B16414" w:rsidRPr="00A56EAD">
        <w:rPr>
          <w:sz w:val="24"/>
          <w:szCs w:val="24"/>
        </w:rPr>
        <w:t xml:space="preserve">одится по предварительной записи, </w:t>
      </w:r>
      <w:r w:rsidR="00B16414" w:rsidRPr="00A56EAD">
        <w:rPr>
          <w:sz w:val="24"/>
          <w:szCs w:val="24"/>
        </w:rPr>
        <w:lastRenderedPageBreak/>
        <w:t>которая осуществляется по телефону (395</w:t>
      </w:r>
      <w:r w:rsidR="004708A4">
        <w:rPr>
          <w:sz w:val="24"/>
          <w:szCs w:val="24"/>
        </w:rPr>
        <w:t>44</w:t>
      </w:r>
      <w:r w:rsidR="00B16414" w:rsidRPr="00A56EAD">
        <w:rPr>
          <w:sz w:val="24"/>
          <w:szCs w:val="24"/>
        </w:rPr>
        <w:t xml:space="preserve">) </w:t>
      </w:r>
      <w:r w:rsidR="004708A4">
        <w:rPr>
          <w:sz w:val="24"/>
          <w:szCs w:val="24"/>
        </w:rPr>
        <w:t>50-305</w:t>
      </w:r>
      <w:r w:rsidR="00B16414" w:rsidRPr="00A56EAD">
        <w:rPr>
          <w:sz w:val="24"/>
          <w:szCs w:val="24"/>
        </w:rPr>
        <w:t>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08A4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4708A4"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При личном приеме обратившийся гражданин предъявляет документ, удостоверяющий его личность.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В случае если жалоба подается через представителя гражданина, также представляется документ, подтверждающий полномочия на осуществление действий от имени гражданина. В качестве документа, подтверждающего полномочия на осуществление действий от имени гражданина, может быть </w:t>
      </w:r>
      <w:proofErr w:type="gramStart"/>
      <w:r w:rsidRPr="00A56EAD">
        <w:rPr>
          <w:sz w:val="24"/>
          <w:szCs w:val="24"/>
        </w:rPr>
        <w:t>представлена</w:t>
      </w:r>
      <w:proofErr w:type="gramEnd"/>
      <w:r w:rsidRPr="00A56EAD">
        <w:rPr>
          <w:sz w:val="24"/>
          <w:szCs w:val="24"/>
        </w:rPr>
        <w:t>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а) оформленная в соответствии с законодательством Российской Федерации доверенность;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гражданина без доверенности.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08A4">
        <w:rPr>
          <w:sz w:val="24"/>
          <w:szCs w:val="24"/>
        </w:rPr>
        <w:t>7</w:t>
      </w:r>
      <w:r>
        <w:rPr>
          <w:sz w:val="24"/>
          <w:szCs w:val="24"/>
        </w:rPr>
        <w:t>6</w:t>
      </w:r>
      <w:r w:rsidR="004708A4"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Жалоба должна содержать: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а) наименование органа, предоставляющего </w:t>
      </w:r>
      <w:r w:rsidR="004708A4">
        <w:rPr>
          <w:sz w:val="24"/>
          <w:szCs w:val="24"/>
        </w:rPr>
        <w:t>муниципальную</w:t>
      </w:r>
      <w:r w:rsidRPr="00A56EAD">
        <w:rPr>
          <w:sz w:val="24"/>
          <w:szCs w:val="24"/>
        </w:rPr>
        <w:t xml:space="preserve"> услугу, должностного лица органа, предоставляющего </w:t>
      </w:r>
      <w:r w:rsidR="004708A4">
        <w:rPr>
          <w:sz w:val="24"/>
          <w:szCs w:val="24"/>
        </w:rPr>
        <w:t>муниципальну</w:t>
      </w:r>
      <w:r w:rsidRPr="00A56EAD">
        <w:rPr>
          <w:sz w:val="24"/>
          <w:szCs w:val="24"/>
        </w:rPr>
        <w:t xml:space="preserve">ю услугу, либо </w:t>
      </w:r>
      <w:r w:rsidR="004708A4">
        <w:rPr>
          <w:sz w:val="24"/>
          <w:szCs w:val="24"/>
        </w:rPr>
        <w:t xml:space="preserve">муниципального </w:t>
      </w:r>
      <w:r w:rsidRPr="00A56EAD">
        <w:rPr>
          <w:sz w:val="24"/>
          <w:szCs w:val="24"/>
        </w:rPr>
        <w:t xml:space="preserve"> служащего, решения и действия (бездействие) которых обжалуются;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proofErr w:type="gramStart"/>
      <w:r w:rsidRPr="00A56EAD">
        <w:rPr>
          <w:sz w:val="24"/>
          <w:szCs w:val="24"/>
        </w:rPr>
        <w:t>б) фамилию, имя и (если имеется) отчество, сведения о месте жительства обратившегося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(его представителю);</w:t>
      </w:r>
      <w:proofErr w:type="gramEnd"/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в) сведения об обжалуемых решениях и действиях (бездействии) </w:t>
      </w:r>
      <w:r w:rsidR="004708A4">
        <w:rPr>
          <w:sz w:val="24"/>
          <w:szCs w:val="24"/>
        </w:rPr>
        <w:t>администрации</w:t>
      </w:r>
      <w:r w:rsidRPr="00A56EAD">
        <w:rPr>
          <w:sz w:val="24"/>
          <w:szCs w:val="24"/>
        </w:rPr>
        <w:t xml:space="preserve">, должностного лица </w:t>
      </w:r>
      <w:r w:rsidR="004708A4">
        <w:rPr>
          <w:sz w:val="24"/>
          <w:szCs w:val="24"/>
        </w:rPr>
        <w:t>администрации</w:t>
      </w:r>
      <w:r w:rsidRPr="00A56EAD">
        <w:rPr>
          <w:sz w:val="24"/>
          <w:szCs w:val="24"/>
        </w:rPr>
        <w:t>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г) доводы, на основании которых гражданин (его представитель) не согласен с решением и действием (бездействием) </w:t>
      </w:r>
      <w:r w:rsidR="004708A4">
        <w:rPr>
          <w:sz w:val="24"/>
          <w:szCs w:val="24"/>
        </w:rPr>
        <w:t>администрации</w:t>
      </w:r>
      <w:r w:rsidRPr="00A56EAD">
        <w:rPr>
          <w:sz w:val="24"/>
          <w:szCs w:val="24"/>
        </w:rPr>
        <w:t xml:space="preserve">, должностного лица </w:t>
      </w:r>
      <w:r w:rsidR="004708A4">
        <w:rPr>
          <w:sz w:val="24"/>
          <w:szCs w:val="24"/>
        </w:rPr>
        <w:t>администрации</w:t>
      </w:r>
      <w:r w:rsidRPr="00A56EAD">
        <w:rPr>
          <w:sz w:val="24"/>
          <w:szCs w:val="24"/>
        </w:rPr>
        <w:t>. Гражданином (его представителем) могут быть представлены документы (при наличии), подтверждающие доводы гражданина, либо их копии.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08A4">
        <w:rPr>
          <w:sz w:val="24"/>
          <w:szCs w:val="24"/>
        </w:rPr>
        <w:t>7</w:t>
      </w:r>
      <w:r>
        <w:rPr>
          <w:sz w:val="24"/>
          <w:szCs w:val="24"/>
        </w:rPr>
        <w:t>7</w:t>
      </w:r>
      <w:r w:rsidR="004708A4">
        <w:rPr>
          <w:sz w:val="24"/>
          <w:szCs w:val="24"/>
        </w:rPr>
        <w:t>.</w:t>
      </w:r>
      <w:r w:rsidR="00B16414" w:rsidRPr="00A56EAD">
        <w:rPr>
          <w:sz w:val="24"/>
          <w:szCs w:val="24"/>
        </w:rPr>
        <w:t xml:space="preserve"> При рассмотрении жалобы: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а) обеспечивается объективное, всестороннее и своевременное рассмотрение жалоб, в случае необходимости - с участием гражданина (его представителя), направившего жалобу;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граждан;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в) обеспечивается по просьбе гражданина представление гражданину информации и документов, необходимых для обоснования и рассмотрения жалобы, в течение трех рабочих дней со дня регистрации жалобы в </w:t>
      </w:r>
      <w:r w:rsidR="004708A4">
        <w:rPr>
          <w:sz w:val="24"/>
          <w:szCs w:val="24"/>
        </w:rPr>
        <w:t>Администрации</w:t>
      </w:r>
      <w:r w:rsidRPr="00A56EAD">
        <w:rPr>
          <w:sz w:val="24"/>
          <w:szCs w:val="24"/>
        </w:rPr>
        <w:t>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08A4">
        <w:rPr>
          <w:sz w:val="24"/>
          <w:szCs w:val="24"/>
        </w:rPr>
        <w:t>7</w:t>
      </w:r>
      <w:r>
        <w:rPr>
          <w:sz w:val="24"/>
          <w:szCs w:val="24"/>
        </w:rPr>
        <w:t>8</w:t>
      </w:r>
      <w:r w:rsidR="00B16414" w:rsidRPr="00A56EAD">
        <w:rPr>
          <w:sz w:val="24"/>
          <w:szCs w:val="24"/>
        </w:rPr>
        <w:t xml:space="preserve">. Поступившая в </w:t>
      </w:r>
      <w:r w:rsidR="004708A4">
        <w:rPr>
          <w:sz w:val="24"/>
          <w:szCs w:val="24"/>
        </w:rPr>
        <w:t xml:space="preserve">Администрацию </w:t>
      </w:r>
      <w:r w:rsidR="00B16414" w:rsidRPr="00A56EAD">
        <w:rPr>
          <w:sz w:val="24"/>
          <w:szCs w:val="24"/>
        </w:rPr>
        <w:t>жалоба подлежит обязательной регистрации в течение одного рабочего дня со дня ее поступления, и в течение трех рабочих дней со дня ее регистрации гражданину направляется уведомление о дате и месте ее рассмотрения.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proofErr w:type="gramStart"/>
      <w:r w:rsidRPr="00A56EAD">
        <w:rPr>
          <w:sz w:val="24"/>
          <w:szCs w:val="24"/>
        </w:rPr>
        <w:t xml:space="preserve">Жалоба, поступившая в </w:t>
      </w:r>
      <w:r w:rsidR="004708A4">
        <w:rPr>
          <w:sz w:val="24"/>
          <w:szCs w:val="24"/>
        </w:rPr>
        <w:t>Администрацию</w:t>
      </w:r>
      <w:r w:rsidRPr="00A56EAD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4708A4">
        <w:rPr>
          <w:sz w:val="24"/>
          <w:szCs w:val="24"/>
        </w:rPr>
        <w:t>Администрация</w:t>
      </w:r>
      <w:r w:rsidRPr="00A56EAD">
        <w:rPr>
          <w:sz w:val="24"/>
          <w:szCs w:val="24"/>
        </w:rPr>
        <w:t xml:space="preserve">, должностного лица </w:t>
      </w:r>
      <w:r w:rsidR="004708A4">
        <w:rPr>
          <w:sz w:val="24"/>
          <w:szCs w:val="24"/>
        </w:rPr>
        <w:t>администрации</w:t>
      </w:r>
      <w:r w:rsidRPr="00A56EAD">
        <w:rPr>
          <w:sz w:val="24"/>
          <w:szCs w:val="24"/>
        </w:rPr>
        <w:t xml:space="preserve">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56EAD">
        <w:rPr>
          <w:sz w:val="24"/>
          <w:szCs w:val="24"/>
        </w:rPr>
        <w:t xml:space="preserve"> регистрации.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08A4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="004708A4">
        <w:rPr>
          <w:sz w:val="24"/>
          <w:szCs w:val="24"/>
        </w:rPr>
        <w:t xml:space="preserve">. </w:t>
      </w:r>
      <w:r w:rsidR="00B16414" w:rsidRPr="00A56EAD">
        <w:rPr>
          <w:sz w:val="24"/>
          <w:szCs w:val="24"/>
        </w:rPr>
        <w:t xml:space="preserve">Основания приостановления рассмотрения жалобы, направленной в </w:t>
      </w:r>
      <w:proofErr w:type="spellStart"/>
      <w:r w:rsidR="004708A4">
        <w:rPr>
          <w:sz w:val="24"/>
          <w:szCs w:val="24"/>
        </w:rPr>
        <w:t>Админстрацию</w:t>
      </w:r>
      <w:proofErr w:type="spellEnd"/>
      <w:r w:rsidR="00B16414" w:rsidRPr="00A56EAD">
        <w:rPr>
          <w:sz w:val="24"/>
          <w:szCs w:val="24"/>
        </w:rPr>
        <w:t>, не предусмотрены.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80.</w:t>
      </w:r>
      <w:r w:rsidR="00B16414" w:rsidRPr="00A56EAD">
        <w:rPr>
          <w:sz w:val="24"/>
          <w:szCs w:val="24"/>
        </w:rPr>
        <w:t xml:space="preserve"> Случаи, в которых ответ на жалобу не дается: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а) 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б) отсутствие возможности прочитать какую-либо часть текста жалобы, фамилию, имя и (если имеется) отчество и (или) почтовый адрес гражданина, указанные в жалобе.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bookmarkStart w:id="13" w:name="Par703"/>
      <w:bookmarkEnd w:id="13"/>
      <w:r>
        <w:rPr>
          <w:sz w:val="24"/>
          <w:szCs w:val="24"/>
        </w:rPr>
        <w:lastRenderedPageBreak/>
        <w:t xml:space="preserve">    </w:t>
      </w:r>
      <w:r w:rsidR="004708A4">
        <w:rPr>
          <w:sz w:val="24"/>
          <w:szCs w:val="24"/>
        </w:rPr>
        <w:t>8</w:t>
      </w:r>
      <w:r>
        <w:rPr>
          <w:sz w:val="24"/>
          <w:szCs w:val="24"/>
        </w:rPr>
        <w:t>1</w:t>
      </w:r>
      <w:r w:rsidR="00B16414" w:rsidRPr="00A56EAD">
        <w:rPr>
          <w:sz w:val="24"/>
          <w:szCs w:val="24"/>
        </w:rPr>
        <w:t xml:space="preserve">. По результатам рассмотрения жалобы </w:t>
      </w:r>
      <w:r w:rsidR="004708A4">
        <w:rPr>
          <w:sz w:val="24"/>
          <w:szCs w:val="24"/>
        </w:rPr>
        <w:t>Администрация</w:t>
      </w:r>
      <w:r w:rsidR="00B16414" w:rsidRPr="00A56EAD">
        <w:rPr>
          <w:sz w:val="24"/>
          <w:szCs w:val="24"/>
        </w:rPr>
        <w:t xml:space="preserve"> принимает одно из следующих решений: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proofErr w:type="gramStart"/>
      <w:r w:rsidRPr="00A56EAD">
        <w:rPr>
          <w:sz w:val="24"/>
          <w:szCs w:val="24"/>
        </w:rPr>
        <w:t xml:space="preserve">а) удовлетворяет жалобу, в том числе в форме отмены принятого решения, исправления допущенных </w:t>
      </w:r>
      <w:r w:rsidR="004708A4">
        <w:rPr>
          <w:sz w:val="24"/>
          <w:szCs w:val="24"/>
        </w:rPr>
        <w:t>Администрацией</w:t>
      </w:r>
      <w:r w:rsidRPr="00A56EAD">
        <w:rPr>
          <w:sz w:val="24"/>
          <w:szCs w:val="24"/>
        </w:rPr>
        <w:t xml:space="preserve"> опечаток и ошибок в выданных в результате предоставления </w:t>
      </w:r>
      <w:r w:rsidR="004708A4">
        <w:rPr>
          <w:sz w:val="24"/>
          <w:szCs w:val="24"/>
        </w:rPr>
        <w:t>муниципальной</w:t>
      </w:r>
      <w:r w:rsidRPr="00A56EAD">
        <w:rPr>
          <w:sz w:val="24"/>
          <w:szCs w:val="24"/>
        </w:rPr>
        <w:t xml:space="preserve"> услуги документах, возврата гражданину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области;</w:t>
      </w:r>
      <w:proofErr w:type="gramEnd"/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б) отказывает в удовлетворении жалобы.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708A4">
        <w:rPr>
          <w:sz w:val="24"/>
          <w:szCs w:val="24"/>
        </w:rPr>
        <w:t>8</w:t>
      </w:r>
      <w:r>
        <w:rPr>
          <w:sz w:val="24"/>
          <w:szCs w:val="24"/>
        </w:rPr>
        <w:t>2</w:t>
      </w:r>
      <w:r w:rsidR="00B16414" w:rsidRPr="00A56EAD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hyperlink w:anchor="Par703" w:history="1">
        <w:r w:rsidR="00B16414" w:rsidRPr="00A56EAD">
          <w:rPr>
            <w:color w:val="0000FF"/>
            <w:sz w:val="24"/>
            <w:szCs w:val="24"/>
          </w:rPr>
          <w:t xml:space="preserve">пункте </w:t>
        </w:r>
        <w:r w:rsidR="004708A4">
          <w:rPr>
            <w:color w:val="0000FF"/>
            <w:sz w:val="24"/>
            <w:szCs w:val="24"/>
          </w:rPr>
          <w:t>80</w:t>
        </w:r>
      </w:hyperlink>
      <w:r w:rsidR="00B16414" w:rsidRPr="00A56EAD">
        <w:rPr>
          <w:sz w:val="24"/>
          <w:szCs w:val="24"/>
        </w:rPr>
        <w:t xml:space="preserve"> настоящего Административного регламента, гражданину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08A4">
        <w:rPr>
          <w:sz w:val="24"/>
          <w:szCs w:val="24"/>
        </w:rPr>
        <w:t>8</w:t>
      </w:r>
      <w:r>
        <w:rPr>
          <w:sz w:val="24"/>
          <w:szCs w:val="24"/>
        </w:rPr>
        <w:t>3</w:t>
      </w:r>
      <w:r w:rsidR="00B16414" w:rsidRPr="00A56EAD">
        <w:rPr>
          <w:sz w:val="24"/>
          <w:szCs w:val="24"/>
        </w:rPr>
        <w:t>. В ответе по результатам рассмотрения жалобы указываются: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 xml:space="preserve">а) наименование органа, предоставляющего </w:t>
      </w:r>
      <w:r w:rsidR="004708A4">
        <w:rPr>
          <w:sz w:val="24"/>
          <w:szCs w:val="24"/>
        </w:rPr>
        <w:t>муниципальную</w:t>
      </w:r>
      <w:r w:rsidRPr="00A56EAD">
        <w:rPr>
          <w:sz w:val="24"/>
          <w:szCs w:val="24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в) фамилия, имя и (если имеется) отчество гражданина, подавшего жалобу;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г) основания для принятия решения по жалобе;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proofErr w:type="spellStart"/>
      <w:r w:rsidRPr="00A56EAD">
        <w:rPr>
          <w:sz w:val="24"/>
          <w:szCs w:val="24"/>
        </w:rPr>
        <w:t>д</w:t>
      </w:r>
      <w:proofErr w:type="spellEnd"/>
      <w:r w:rsidRPr="00A56EAD">
        <w:rPr>
          <w:sz w:val="24"/>
          <w:szCs w:val="24"/>
        </w:rPr>
        <w:t>) принятое по жалобе решение;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ж) сведения о порядке обжалования принятого по жалобе решения.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08A4">
        <w:rPr>
          <w:sz w:val="24"/>
          <w:szCs w:val="24"/>
        </w:rPr>
        <w:t>8</w:t>
      </w:r>
      <w:r>
        <w:rPr>
          <w:sz w:val="24"/>
          <w:szCs w:val="24"/>
        </w:rPr>
        <w:t>4</w:t>
      </w:r>
      <w:r w:rsidR="00B16414" w:rsidRPr="00A56EAD">
        <w:rPr>
          <w:sz w:val="24"/>
          <w:szCs w:val="24"/>
        </w:rPr>
        <w:t>. Основаниями отказа в удовлетворении жалобы являются: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6414" w:rsidRPr="00A56EAD" w:rsidRDefault="00B16414" w:rsidP="00B16414">
      <w:pPr>
        <w:ind w:firstLine="540"/>
        <w:jc w:val="both"/>
        <w:rPr>
          <w:sz w:val="24"/>
          <w:szCs w:val="24"/>
        </w:rPr>
      </w:pPr>
      <w:r w:rsidRPr="00A56EAD">
        <w:rPr>
          <w:sz w:val="24"/>
          <w:szCs w:val="24"/>
        </w:rPr>
        <w:t>в) наличие решения по жалобе, принятого ранее в отношении того же гражданина и по тому же предмету жалобы.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708A4">
        <w:rPr>
          <w:sz w:val="24"/>
          <w:szCs w:val="24"/>
        </w:rPr>
        <w:t>8</w:t>
      </w:r>
      <w:r>
        <w:rPr>
          <w:sz w:val="24"/>
          <w:szCs w:val="24"/>
        </w:rPr>
        <w:t>5</w:t>
      </w:r>
      <w:r w:rsidR="00B16414" w:rsidRPr="00A56EAD">
        <w:rPr>
          <w:sz w:val="24"/>
          <w:szCs w:val="24"/>
        </w:rPr>
        <w:t>. Решение, принятое по результатам рассмотрения жалобы, может быть обжаловано в порядке, установленном законодательством.</w:t>
      </w:r>
    </w:p>
    <w:p w:rsidR="00B16414" w:rsidRPr="00A56EAD" w:rsidRDefault="000467A5" w:rsidP="000467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708A4">
        <w:rPr>
          <w:sz w:val="24"/>
          <w:szCs w:val="24"/>
        </w:rPr>
        <w:t>8</w:t>
      </w:r>
      <w:r>
        <w:rPr>
          <w:sz w:val="24"/>
          <w:szCs w:val="24"/>
        </w:rPr>
        <w:t>6</w:t>
      </w:r>
      <w:r w:rsidR="00B16414" w:rsidRPr="00A56EAD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B16414" w:rsidRPr="00A56EAD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B16414" w:rsidRPr="00A56EAD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38F1" w:rsidRDefault="003938F1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Pr="000467A5" w:rsidRDefault="000467A5" w:rsidP="009F1F13">
      <w:pPr>
        <w:jc w:val="right"/>
        <w:rPr>
          <w:sz w:val="24"/>
          <w:szCs w:val="24"/>
        </w:rPr>
      </w:pPr>
      <w:r w:rsidRPr="000467A5">
        <w:rPr>
          <w:sz w:val="24"/>
          <w:szCs w:val="24"/>
        </w:rPr>
        <w:lastRenderedPageBreak/>
        <w:t>П</w:t>
      </w:r>
      <w:r w:rsidR="009F1F13" w:rsidRPr="000467A5">
        <w:rPr>
          <w:sz w:val="24"/>
          <w:szCs w:val="24"/>
        </w:rPr>
        <w:t>риложение №1</w:t>
      </w:r>
    </w:p>
    <w:p w:rsidR="009F1F13" w:rsidRPr="000467A5" w:rsidRDefault="009F1F13" w:rsidP="009F1F13">
      <w:pPr>
        <w:jc w:val="right"/>
        <w:rPr>
          <w:sz w:val="24"/>
          <w:szCs w:val="24"/>
        </w:rPr>
      </w:pPr>
      <w:r w:rsidRPr="000467A5">
        <w:rPr>
          <w:sz w:val="24"/>
          <w:szCs w:val="24"/>
        </w:rPr>
        <w:tab/>
      </w:r>
      <w:r w:rsidRPr="000467A5">
        <w:rPr>
          <w:sz w:val="24"/>
          <w:szCs w:val="24"/>
        </w:rPr>
        <w:tab/>
      </w:r>
      <w:r w:rsidRPr="000467A5">
        <w:rPr>
          <w:sz w:val="24"/>
          <w:szCs w:val="24"/>
        </w:rPr>
        <w:tab/>
      </w:r>
      <w:r w:rsidRPr="000467A5">
        <w:rPr>
          <w:sz w:val="24"/>
          <w:szCs w:val="24"/>
        </w:rPr>
        <w:tab/>
      </w:r>
      <w:r w:rsidRPr="000467A5">
        <w:rPr>
          <w:sz w:val="24"/>
          <w:szCs w:val="24"/>
        </w:rPr>
        <w:tab/>
      </w:r>
      <w:r w:rsidRPr="000467A5">
        <w:rPr>
          <w:sz w:val="24"/>
          <w:szCs w:val="24"/>
        </w:rPr>
        <w:tab/>
      </w:r>
      <w:r w:rsidRPr="000467A5">
        <w:rPr>
          <w:sz w:val="24"/>
          <w:szCs w:val="24"/>
        </w:rPr>
        <w:tab/>
      </w:r>
      <w:r w:rsidRPr="000467A5">
        <w:rPr>
          <w:sz w:val="24"/>
          <w:szCs w:val="24"/>
        </w:rPr>
        <w:tab/>
        <w:t xml:space="preserve">        к административному регламенту</w:t>
      </w:r>
    </w:p>
    <w:p w:rsidR="00754D5C" w:rsidRDefault="00754D5C" w:rsidP="009F1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754D5C" w:rsidRDefault="00754D5C" w:rsidP="009F1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754D5C" w:rsidRDefault="00754D5C" w:rsidP="009F1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Администрация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  </w:t>
      </w:r>
    </w:p>
    <w:p w:rsidR="009F1F13" w:rsidRPr="0005297B" w:rsidRDefault="00754D5C" w:rsidP="009F1F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сельского поселения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 xml:space="preserve">ЗАЯВКА НА УЧАСТИЕ В АУКЦИОНЕ (КОНКУРСЕ) </w:t>
      </w: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Изучив данные информационного сообщения о проведении _____ (аукциона, конкурса и т.д.) по продаже муниципального имущества: ______________________________,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>я,______________________________________________________________________________,</w:t>
      </w:r>
    </w:p>
    <w:p w:rsidR="009F1F13" w:rsidRPr="0005297B" w:rsidRDefault="009F1F13" w:rsidP="009F1F13">
      <w:pPr>
        <w:jc w:val="center"/>
      </w:pPr>
      <w:r w:rsidRPr="0005297B">
        <w:t>(фамилия, имя, отчество полностью/ наименование юридического лица, представитель)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«____» ______________ года рождения, паспорт: серия:________ номер ____________, выдан__________________________________________________________________________, </w:t>
      </w:r>
    </w:p>
    <w:p w:rsidR="009F1F13" w:rsidRPr="0005297B" w:rsidRDefault="009F1F13" w:rsidP="009F1F13">
      <w:pPr>
        <w:jc w:val="center"/>
      </w:pPr>
      <w:r w:rsidRPr="0005297B">
        <w:t>(кем, когда/ реквизиты юридического лица, место нахождения)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  <w:proofErr w:type="gramStart"/>
      <w:r w:rsidRPr="0005297B">
        <w:rPr>
          <w:sz w:val="24"/>
          <w:szCs w:val="24"/>
        </w:rPr>
        <w:t>проживающий</w:t>
      </w:r>
      <w:proofErr w:type="gramEnd"/>
      <w:r w:rsidRPr="0005297B">
        <w:rPr>
          <w:sz w:val="24"/>
          <w:szCs w:val="24"/>
        </w:rPr>
        <w:t xml:space="preserve"> (-</w:t>
      </w:r>
      <w:proofErr w:type="spellStart"/>
      <w:r w:rsidRPr="0005297B">
        <w:rPr>
          <w:sz w:val="24"/>
          <w:szCs w:val="24"/>
        </w:rPr>
        <w:t>ая</w:t>
      </w:r>
      <w:proofErr w:type="spellEnd"/>
      <w:r w:rsidRPr="0005297B">
        <w:rPr>
          <w:sz w:val="24"/>
          <w:szCs w:val="24"/>
        </w:rPr>
        <w:t>) по адресу: __________________________________________________</w:t>
      </w:r>
      <w:r w:rsidRPr="0005297B">
        <w:rPr>
          <w:sz w:val="24"/>
          <w:szCs w:val="24"/>
        </w:rPr>
        <w:softHyphen/>
        <w:t>___,</w:t>
      </w:r>
    </w:p>
    <w:p w:rsidR="009F1F13" w:rsidRPr="0005297B" w:rsidRDefault="009F1F13" w:rsidP="009F1F13">
      <w:pPr>
        <w:jc w:val="both"/>
      </w:pPr>
      <w:r w:rsidRPr="0005297B">
        <w:rPr>
          <w:sz w:val="24"/>
          <w:szCs w:val="24"/>
        </w:rPr>
        <w:t xml:space="preserve">телефон:______________ </w:t>
      </w:r>
      <w:r w:rsidRPr="0005297B">
        <w:t>(в случае подачи заявки представителем - данные представителя, доверенности),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согласен (-а, </w:t>
      </w:r>
      <w:proofErr w:type="gramStart"/>
      <w:r w:rsidRPr="0005297B">
        <w:rPr>
          <w:sz w:val="24"/>
          <w:szCs w:val="24"/>
        </w:rPr>
        <w:t>-н</w:t>
      </w:r>
      <w:proofErr w:type="gramEnd"/>
      <w:r w:rsidRPr="0005297B">
        <w:rPr>
          <w:sz w:val="24"/>
          <w:szCs w:val="24"/>
        </w:rPr>
        <w:t>о) приобрести указанное муниципальное имущество.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В случае победы на ______ (аукционе, конкурсе и т.д.) принимаю</w:t>
      </w:r>
      <w:proofErr w:type="gramStart"/>
      <w:r w:rsidRPr="0005297B">
        <w:rPr>
          <w:sz w:val="24"/>
          <w:szCs w:val="24"/>
        </w:rPr>
        <w:t xml:space="preserve"> (-</w:t>
      </w:r>
      <w:proofErr w:type="gramEnd"/>
      <w:r w:rsidRPr="0005297B">
        <w:rPr>
          <w:sz w:val="24"/>
          <w:szCs w:val="24"/>
        </w:rPr>
        <w:t>ем) на себя обязательство: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1. Заключить договор купли-продажи в срок не позднее 15 рабочих дней со дня подведения итогов _______ (аукциона, конкурса).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2. Оплатить по договору купли-продажи оставшуюся сумму за приобретенное муниципальное имущество. </w:t>
      </w:r>
      <w:r w:rsidRPr="0005297B">
        <w:rPr>
          <w:sz w:val="24"/>
          <w:szCs w:val="24"/>
        </w:rPr>
        <w:tab/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Уведомлен</w:t>
      </w:r>
      <w:proofErr w:type="gramStart"/>
      <w:r w:rsidRPr="0005297B">
        <w:rPr>
          <w:sz w:val="24"/>
          <w:szCs w:val="24"/>
        </w:rPr>
        <w:t xml:space="preserve"> (-</w:t>
      </w:r>
      <w:proofErr w:type="spellStart"/>
      <w:proofErr w:type="gramEnd"/>
      <w:r w:rsidRPr="0005297B">
        <w:rPr>
          <w:sz w:val="24"/>
          <w:szCs w:val="24"/>
        </w:rPr>
        <w:t>ы</w:t>
      </w:r>
      <w:proofErr w:type="spellEnd"/>
      <w:r w:rsidRPr="0005297B">
        <w:rPr>
          <w:sz w:val="24"/>
          <w:szCs w:val="24"/>
        </w:rPr>
        <w:t>) о том, что в случае отказа от заключения договора купли-продажи либо не внесения в установленный срок, согласно договора, оставшейся суммы платежа, торги аннулируются, внесенный мною (нами) задаток не возвращается.</w:t>
      </w:r>
    </w:p>
    <w:p w:rsidR="009F1F13" w:rsidRPr="0005297B" w:rsidRDefault="009F1F13" w:rsidP="00754D5C">
      <w:pPr>
        <w:ind w:firstLine="708"/>
        <w:rPr>
          <w:sz w:val="24"/>
          <w:szCs w:val="24"/>
        </w:rPr>
      </w:pPr>
      <w:r w:rsidRPr="0005297B">
        <w:rPr>
          <w:sz w:val="24"/>
          <w:szCs w:val="24"/>
        </w:rPr>
        <w:t>В случае признания аукциона несостоявшимся или признания победителем в аукционе другого участника, прошу  перечислить уплачен</w:t>
      </w:r>
      <w:r w:rsidR="00754D5C">
        <w:rPr>
          <w:sz w:val="24"/>
          <w:szCs w:val="24"/>
        </w:rPr>
        <w:t xml:space="preserve">ную мною сумму задатка на счет, </w:t>
      </w:r>
      <w:r w:rsidRPr="0005297B">
        <w:rPr>
          <w:sz w:val="24"/>
          <w:szCs w:val="24"/>
        </w:rPr>
        <w:t xml:space="preserve">наименование </w:t>
      </w:r>
      <w:r w:rsidR="00754D5C">
        <w:rPr>
          <w:sz w:val="24"/>
          <w:szCs w:val="24"/>
        </w:rPr>
        <w:t xml:space="preserve">банка: </w:t>
      </w:r>
      <w:r w:rsidRPr="0005297B">
        <w:rPr>
          <w:sz w:val="24"/>
          <w:szCs w:val="24"/>
        </w:rPr>
        <w:t xml:space="preserve">____________________________________________________. 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>Дата «______»_____________20___г.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>_____________________________________________________________________________</w:t>
      </w:r>
    </w:p>
    <w:p w:rsidR="009F1F13" w:rsidRPr="0005297B" w:rsidRDefault="00754D5C" w:rsidP="009F1F13">
      <w:pPr>
        <w:jc w:val="center"/>
      </w:pPr>
      <w:r>
        <w:t>(</w:t>
      </w:r>
      <w:r w:rsidR="009F1F13" w:rsidRPr="0005297B">
        <w:t>подпись, Ф.И.О. претендента (доверенного лица, представителя))</w:t>
      </w:r>
    </w:p>
    <w:p w:rsidR="009F1F13" w:rsidRPr="0005297B" w:rsidRDefault="009F1F13" w:rsidP="009F1F13">
      <w:pPr>
        <w:jc w:val="both"/>
      </w:pPr>
      <w:r w:rsidRPr="0005297B">
        <w:tab/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754D5C" w:rsidRDefault="00754D5C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Заявка принята специалистом </w:t>
      </w:r>
      <w:r w:rsidR="00754D5C">
        <w:rPr>
          <w:sz w:val="24"/>
          <w:szCs w:val="24"/>
        </w:rPr>
        <w:t>А</w:t>
      </w:r>
      <w:r w:rsidRPr="0005297B">
        <w:rPr>
          <w:sz w:val="24"/>
          <w:szCs w:val="24"/>
        </w:rPr>
        <w:t xml:space="preserve">дминистрации </w:t>
      </w:r>
      <w:proofErr w:type="spellStart"/>
      <w:r w:rsidR="00754D5C">
        <w:rPr>
          <w:sz w:val="24"/>
          <w:szCs w:val="24"/>
        </w:rPr>
        <w:t>Быстринского</w:t>
      </w:r>
      <w:proofErr w:type="spellEnd"/>
      <w:r w:rsidR="00754D5C">
        <w:rPr>
          <w:sz w:val="24"/>
          <w:szCs w:val="24"/>
        </w:rPr>
        <w:t xml:space="preserve"> сельского поселения</w:t>
      </w:r>
      <w:r w:rsidRPr="0005297B">
        <w:rPr>
          <w:sz w:val="24"/>
          <w:szCs w:val="24"/>
        </w:rPr>
        <w:t>________________________________________________________</w:t>
      </w:r>
      <w:r w:rsidRPr="0005297B">
        <w:t>(ф.и.о., подпись)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«_____»___________20__г.,  № ______, </w:t>
      </w:r>
      <w:proofErr w:type="gramStart"/>
      <w:r w:rsidRPr="0005297B">
        <w:rPr>
          <w:sz w:val="24"/>
          <w:szCs w:val="24"/>
        </w:rPr>
        <w:t>в</w:t>
      </w:r>
      <w:proofErr w:type="gramEnd"/>
      <w:r w:rsidRPr="0005297B">
        <w:rPr>
          <w:sz w:val="24"/>
          <w:szCs w:val="24"/>
        </w:rPr>
        <w:t xml:space="preserve"> _____ часов, _____ минут.</w:t>
      </w:r>
    </w:p>
    <w:p w:rsidR="009F1F13" w:rsidRPr="0005297B" w:rsidRDefault="009F1F13" w:rsidP="009F1F13">
      <w:pPr>
        <w:ind w:left="4956" w:firstLine="708"/>
        <w:jc w:val="both"/>
        <w:rPr>
          <w:sz w:val="24"/>
          <w:szCs w:val="24"/>
          <w:u w:val="single"/>
        </w:rPr>
      </w:pPr>
      <w:r w:rsidRPr="0005297B">
        <w:rPr>
          <w:sz w:val="24"/>
          <w:szCs w:val="24"/>
          <w:u w:val="single"/>
        </w:rPr>
        <w:t xml:space="preserve">       </w:t>
      </w:r>
    </w:p>
    <w:p w:rsidR="009F1F13" w:rsidRPr="0005297B" w:rsidRDefault="009F1F13" w:rsidP="009F1F13">
      <w:pPr>
        <w:ind w:left="4956" w:firstLine="708"/>
        <w:jc w:val="center"/>
        <w:rPr>
          <w:sz w:val="24"/>
          <w:szCs w:val="24"/>
          <w:u w:val="single"/>
        </w:rPr>
      </w:pPr>
    </w:p>
    <w:p w:rsidR="009F1F13" w:rsidRPr="00754D5C" w:rsidRDefault="009F1F13" w:rsidP="009F1F13">
      <w:pPr>
        <w:ind w:left="4956" w:firstLine="708"/>
        <w:jc w:val="right"/>
        <w:rPr>
          <w:sz w:val="24"/>
          <w:szCs w:val="24"/>
        </w:rPr>
      </w:pPr>
      <w:r w:rsidRPr="00754D5C">
        <w:rPr>
          <w:sz w:val="24"/>
          <w:szCs w:val="24"/>
        </w:rPr>
        <w:lastRenderedPageBreak/>
        <w:t xml:space="preserve">          Приложение №2 </w:t>
      </w:r>
    </w:p>
    <w:p w:rsidR="009F1F13" w:rsidRPr="00754D5C" w:rsidRDefault="009F1F13" w:rsidP="009F1F13">
      <w:pPr>
        <w:ind w:left="4956" w:firstLine="708"/>
        <w:jc w:val="right"/>
        <w:rPr>
          <w:rFonts w:ascii="Arial" w:hAnsi="Arial" w:cs="Arial"/>
          <w:sz w:val="24"/>
          <w:szCs w:val="24"/>
          <w:u w:val="single"/>
        </w:rPr>
      </w:pPr>
      <w:r w:rsidRPr="00754D5C">
        <w:rPr>
          <w:sz w:val="24"/>
          <w:szCs w:val="24"/>
        </w:rPr>
        <w:t xml:space="preserve">        к административному регламенту</w:t>
      </w: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>ОПИСЬ</w:t>
      </w: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 xml:space="preserve">документов, представленных претендентом </w:t>
      </w: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>для участия в _____ (аукционе, конкурсе и т.д.)</w:t>
      </w: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proofErr w:type="gramStart"/>
      <w:r w:rsidRPr="0005297B">
        <w:rPr>
          <w:sz w:val="24"/>
          <w:szCs w:val="24"/>
        </w:rPr>
        <w:t>Мной (нами), ______________________</w:t>
      </w:r>
      <w:r w:rsidR="00754D5C">
        <w:rPr>
          <w:sz w:val="24"/>
          <w:szCs w:val="24"/>
        </w:rPr>
        <w:t>__________________</w:t>
      </w:r>
      <w:r w:rsidRPr="0005297B">
        <w:rPr>
          <w:sz w:val="24"/>
          <w:szCs w:val="24"/>
        </w:rPr>
        <w:t xml:space="preserve"> ф.и.о./наименование юр. лица (претендент), представлены в </w:t>
      </w:r>
      <w:r w:rsidR="00754D5C">
        <w:rPr>
          <w:sz w:val="24"/>
          <w:szCs w:val="24"/>
        </w:rPr>
        <w:t xml:space="preserve">Администрацию </w:t>
      </w:r>
      <w:proofErr w:type="spellStart"/>
      <w:r w:rsidR="00754D5C">
        <w:rPr>
          <w:sz w:val="24"/>
          <w:szCs w:val="24"/>
        </w:rPr>
        <w:t>Быстринского</w:t>
      </w:r>
      <w:proofErr w:type="spellEnd"/>
      <w:r w:rsidR="00754D5C">
        <w:rPr>
          <w:sz w:val="24"/>
          <w:szCs w:val="24"/>
        </w:rPr>
        <w:t xml:space="preserve"> сельского поселения </w:t>
      </w:r>
      <w:r w:rsidRPr="0005297B">
        <w:rPr>
          <w:sz w:val="24"/>
          <w:szCs w:val="24"/>
        </w:rPr>
        <w:t>документы для участия в _____</w:t>
      </w:r>
      <w:r w:rsidR="00754D5C">
        <w:rPr>
          <w:sz w:val="24"/>
          <w:szCs w:val="24"/>
        </w:rPr>
        <w:t>_____</w:t>
      </w:r>
      <w:r w:rsidRPr="0005297B">
        <w:rPr>
          <w:sz w:val="24"/>
          <w:szCs w:val="24"/>
        </w:rPr>
        <w:t xml:space="preserve"> (аукционе, конкурсе и т.д.) по продаже муниципального имущества: ____________:</w:t>
      </w:r>
      <w:proofErr w:type="gramEnd"/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75"/>
        <w:gridCol w:w="1205"/>
        <w:gridCol w:w="1621"/>
      </w:tblGrid>
      <w:tr w:rsidR="009F1F13" w:rsidRPr="0005297B" w:rsidTr="00DC7D63">
        <w:tc>
          <w:tcPr>
            <w:tcW w:w="540" w:type="dxa"/>
          </w:tcPr>
          <w:p w:rsidR="009F1F13" w:rsidRPr="0005297B" w:rsidRDefault="009F1F13" w:rsidP="00DC7D63">
            <w:pPr>
              <w:tabs>
                <w:tab w:val="left" w:pos="0"/>
              </w:tabs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29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5297B">
              <w:rPr>
                <w:sz w:val="24"/>
                <w:szCs w:val="24"/>
              </w:rPr>
              <w:t>/</w:t>
            </w:r>
            <w:proofErr w:type="spellStart"/>
            <w:r w:rsidRPr="000529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75" w:type="dxa"/>
          </w:tcPr>
          <w:p w:rsidR="009F1F13" w:rsidRPr="0005297B" w:rsidRDefault="009F1F13" w:rsidP="00DC7D63">
            <w:pPr>
              <w:spacing w:after="120"/>
              <w:ind w:firstLine="709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05" w:type="dxa"/>
          </w:tcPr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Кол-во</w:t>
            </w:r>
          </w:p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листов</w:t>
            </w:r>
          </w:p>
        </w:tc>
        <w:tc>
          <w:tcPr>
            <w:tcW w:w="1621" w:type="dxa"/>
          </w:tcPr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Кол-во</w:t>
            </w:r>
          </w:p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экземпляров</w:t>
            </w:r>
          </w:p>
        </w:tc>
      </w:tr>
      <w:tr w:rsidR="009F1F13" w:rsidRPr="0005297B" w:rsidTr="00DC7D63">
        <w:tc>
          <w:tcPr>
            <w:tcW w:w="540" w:type="dxa"/>
          </w:tcPr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1</w:t>
            </w:r>
          </w:p>
        </w:tc>
        <w:tc>
          <w:tcPr>
            <w:tcW w:w="617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F13" w:rsidRPr="0005297B" w:rsidTr="00DC7D63">
        <w:tc>
          <w:tcPr>
            <w:tcW w:w="540" w:type="dxa"/>
          </w:tcPr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2</w:t>
            </w:r>
          </w:p>
        </w:tc>
        <w:tc>
          <w:tcPr>
            <w:tcW w:w="617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F13" w:rsidRPr="0005297B" w:rsidTr="00DC7D63">
        <w:tc>
          <w:tcPr>
            <w:tcW w:w="540" w:type="dxa"/>
          </w:tcPr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3</w:t>
            </w:r>
          </w:p>
        </w:tc>
        <w:tc>
          <w:tcPr>
            <w:tcW w:w="617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F13" w:rsidRPr="0005297B" w:rsidTr="00DC7D63">
        <w:tc>
          <w:tcPr>
            <w:tcW w:w="540" w:type="dxa"/>
          </w:tcPr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4</w:t>
            </w:r>
          </w:p>
        </w:tc>
        <w:tc>
          <w:tcPr>
            <w:tcW w:w="617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F1F13" w:rsidRPr="0005297B" w:rsidTr="00DC7D63">
        <w:tc>
          <w:tcPr>
            <w:tcW w:w="540" w:type="dxa"/>
          </w:tcPr>
          <w:p w:rsidR="009F1F13" w:rsidRPr="0005297B" w:rsidRDefault="009F1F13" w:rsidP="00DC7D63">
            <w:pPr>
              <w:spacing w:after="120"/>
              <w:jc w:val="center"/>
              <w:rPr>
                <w:sz w:val="24"/>
                <w:szCs w:val="24"/>
              </w:rPr>
            </w:pPr>
            <w:r w:rsidRPr="0005297B">
              <w:rPr>
                <w:sz w:val="24"/>
                <w:szCs w:val="24"/>
              </w:rPr>
              <w:t>5</w:t>
            </w:r>
          </w:p>
        </w:tc>
        <w:tc>
          <w:tcPr>
            <w:tcW w:w="617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9F1F13" w:rsidRPr="0005297B" w:rsidRDefault="009F1F13" w:rsidP="00DC7D63">
            <w:pPr>
              <w:spacing w:after="120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9F1F13" w:rsidRPr="0005297B" w:rsidRDefault="009F1F13" w:rsidP="009F1F13">
      <w:pPr>
        <w:rPr>
          <w:sz w:val="24"/>
          <w:szCs w:val="24"/>
        </w:rPr>
      </w:pPr>
    </w:p>
    <w:p w:rsidR="009F1F13" w:rsidRPr="0005297B" w:rsidRDefault="009F1F13" w:rsidP="009F1F13">
      <w:pPr>
        <w:rPr>
          <w:sz w:val="24"/>
          <w:szCs w:val="24"/>
        </w:rPr>
      </w:pPr>
      <w:r w:rsidRPr="0005297B">
        <w:rPr>
          <w:sz w:val="24"/>
          <w:szCs w:val="24"/>
        </w:rPr>
        <w:t>Дата:  __________ 20___г.</w:t>
      </w:r>
    </w:p>
    <w:p w:rsidR="009F1F13" w:rsidRPr="0005297B" w:rsidRDefault="009F1F13" w:rsidP="009F1F13">
      <w:pPr>
        <w:rPr>
          <w:sz w:val="24"/>
          <w:szCs w:val="24"/>
        </w:rPr>
      </w:pPr>
      <w:r w:rsidRPr="0005297B">
        <w:rPr>
          <w:sz w:val="24"/>
          <w:szCs w:val="24"/>
        </w:rPr>
        <w:t>Время подачи заявки, документов: _____ час</w:t>
      </w:r>
      <w:proofErr w:type="gramStart"/>
      <w:r w:rsidRPr="0005297B">
        <w:rPr>
          <w:sz w:val="24"/>
          <w:szCs w:val="24"/>
        </w:rPr>
        <w:t>.</w:t>
      </w:r>
      <w:proofErr w:type="gramEnd"/>
      <w:r w:rsidRPr="0005297B">
        <w:rPr>
          <w:sz w:val="24"/>
          <w:szCs w:val="24"/>
        </w:rPr>
        <w:t xml:space="preserve"> _____ </w:t>
      </w:r>
      <w:proofErr w:type="gramStart"/>
      <w:r w:rsidRPr="0005297B">
        <w:rPr>
          <w:sz w:val="24"/>
          <w:szCs w:val="24"/>
        </w:rPr>
        <w:t>м</w:t>
      </w:r>
      <w:proofErr w:type="gramEnd"/>
      <w:r w:rsidRPr="0005297B">
        <w:rPr>
          <w:sz w:val="24"/>
          <w:szCs w:val="24"/>
        </w:rPr>
        <w:t>ин.</w:t>
      </w:r>
    </w:p>
    <w:p w:rsidR="009F1F13" w:rsidRPr="0005297B" w:rsidRDefault="009F1F13" w:rsidP="009F1F13">
      <w:pPr>
        <w:rPr>
          <w:sz w:val="24"/>
          <w:szCs w:val="24"/>
        </w:rPr>
      </w:pPr>
      <w:r w:rsidRPr="0005297B">
        <w:rPr>
          <w:sz w:val="24"/>
          <w:szCs w:val="24"/>
        </w:rPr>
        <w:t xml:space="preserve">Опись составлена в 2-х экземплярах: один для Претендента, второй для </w:t>
      </w:r>
      <w:r w:rsidR="00754D5C">
        <w:rPr>
          <w:sz w:val="24"/>
          <w:szCs w:val="24"/>
        </w:rPr>
        <w:t>Администрации</w:t>
      </w:r>
      <w:r w:rsidRPr="0005297B">
        <w:rPr>
          <w:sz w:val="24"/>
          <w:szCs w:val="24"/>
        </w:rPr>
        <w:t xml:space="preserve">. </w:t>
      </w:r>
    </w:p>
    <w:p w:rsidR="009F1F13" w:rsidRPr="0005297B" w:rsidRDefault="009F1F13" w:rsidP="009F1F13">
      <w:pPr>
        <w:rPr>
          <w:sz w:val="24"/>
          <w:szCs w:val="24"/>
        </w:rPr>
      </w:pPr>
    </w:p>
    <w:p w:rsidR="009F1F13" w:rsidRPr="0005297B" w:rsidRDefault="009F1F13" w:rsidP="009F1F13">
      <w:pPr>
        <w:rPr>
          <w:sz w:val="24"/>
          <w:szCs w:val="24"/>
        </w:rPr>
      </w:pPr>
    </w:p>
    <w:p w:rsidR="009F1F13" w:rsidRPr="0005297B" w:rsidRDefault="009F1F13" w:rsidP="009F1F13">
      <w:pPr>
        <w:rPr>
          <w:sz w:val="24"/>
          <w:szCs w:val="24"/>
        </w:rPr>
      </w:pPr>
      <w:r w:rsidRPr="0005297B">
        <w:rPr>
          <w:sz w:val="24"/>
          <w:szCs w:val="24"/>
        </w:rPr>
        <w:t>Подписи:</w:t>
      </w:r>
    </w:p>
    <w:p w:rsidR="009F1F13" w:rsidRPr="0005297B" w:rsidRDefault="009F1F13" w:rsidP="009F1F13">
      <w:pPr>
        <w:rPr>
          <w:sz w:val="24"/>
          <w:szCs w:val="24"/>
        </w:rPr>
      </w:pPr>
    </w:p>
    <w:p w:rsidR="009F1F13" w:rsidRPr="0005297B" w:rsidRDefault="009F1F13" w:rsidP="009F1F13">
      <w:pPr>
        <w:rPr>
          <w:sz w:val="24"/>
          <w:szCs w:val="24"/>
        </w:rPr>
      </w:pPr>
      <w:r w:rsidRPr="0005297B">
        <w:rPr>
          <w:sz w:val="24"/>
          <w:szCs w:val="24"/>
        </w:rPr>
        <w:t>_____________________________________________________________________________</w:t>
      </w:r>
    </w:p>
    <w:p w:rsidR="009F1F13" w:rsidRPr="0005297B" w:rsidRDefault="009F1F13" w:rsidP="009F1F13">
      <w:pPr>
        <w:jc w:val="center"/>
      </w:pPr>
      <w:r w:rsidRPr="0005297B">
        <w:t>(подпись, ф.и.о. претендента /представителя)</w:t>
      </w:r>
    </w:p>
    <w:p w:rsidR="009F1F13" w:rsidRPr="0005297B" w:rsidRDefault="009F1F13" w:rsidP="009F1F13">
      <w:pPr>
        <w:rPr>
          <w:sz w:val="24"/>
          <w:szCs w:val="24"/>
        </w:rPr>
      </w:pPr>
    </w:p>
    <w:p w:rsidR="009F1F13" w:rsidRPr="0005297B" w:rsidRDefault="009F1F13" w:rsidP="009F1F13">
      <w:pPr>
        <w:rPr>
          <w:sz w:val="24"/>
          <w:szCs w:val="24"/>
        </w:rPr>
      </w:pPr>
      <w:r w:rsidRPr="0005297B">
        <w:rPr>
          <w:sz w:val="24"/>
          <w:szCs w:val="24"/>
        </w:rPr>
        <w:t>_____________________________________________________________________________</w:t>
      </w:r>
    </w:p>
    <w:p w:rsidR="009F1F13" w:rsidRPr="0005297B" w:rsidRDefault="009F1F13" w:rsidP="009F1F13">
      <w:pPr>
        <w:jc w:val="center"/>
      </w:pPr>
      <w:r w:rsidRPr="0005297B">
        <w:t xml:space="preserve">(подпись, ф.и.о. </w:t>
      </w:r>
      <w:r w:rsidR="00754D5C">
        <w:t>специалиста администрации</w:t>
      </w:r>
      <w:r w:rsidRPr="0005297B">
        <w:t>)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754D5C" w:rsidRDefault="009F1F13" w:rsidP="009F1F13">
      <w:pPr>
        <w:ind w:left="4956" w:firstLine="708"/>
        <w:jc w:val="right"/>
        <w:rPr>
          <w:sz w:val="24"/>
          <w:szCs w:val="24"/>
        </w:rPr>
      </w:pPr>
      <w:r w:rsidRPr="00754D5C">
        <w:rPr>
          <w:sz w:val="24"/>
          <w:szCs w:val="24"/>
        </w:rPr>
        <w:lastRenderedPageBreak/>
        <w:t xml:space="preserve">      Приложение №3</w:t>
      </w:r>
    </w:p>
    <w:p w:rsidR="009F1F13" w:rsidRPr="00754D5C" w:rsidRDefault="009F1F13" w:rsidP="009F1F13">
      <w:pPr>
        <w:ind w:left="4956" w:firstLine="708"/>
        <w:jc w:val="right"/>
        <w:rPr>
          <w:rFonts w:ascii="Arial" w:hAnsi="Arial" w:cs="Arial"/>
          <w:sz w:val="24"/>
          <w:szCs w:val="24"/>
          <w:u w:val="single"/>
        </w:rPr>
      </w:pPr>
      <w:r w:rsidRPr="00754D5C">
        <w:rPr>
          <w:sz w:val="24"/>
          <w:szCs w:val="24"/>
        </w:rPr>
        <w:t xml:space="preserve">        к административному регламенту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>Договор купли-продажи _________</w:t>
      </w:r>
    </w:p>
    <w:p w:rsidR="009F1F13" w:rsidRPr="0005297B" w:rsidRDefault="009F1F13" w:rsidP="009F1F13">
      <w:pPr>
        <w:rPr>
          <w:sz w:val="24"/>
          <w:szCs w:val="24"/>
        </w:rPr>
      </w:pPr>
    </w:p>
    <w:p w:rsidR="009F1F13" w:rsidRPr="0005297B" w:rsidRDefault="00754D5C" w:rsidP="009F1F13">
      <w:pPr>
        <w:jc w:val="both"/>
        <w:rPr>
          <w:sz w:val="24"/>
          <w:szCs w:val="24"/>
        </w:rPr>
      </w:pPr>
      <w:r>
        <w:rPr>
          <w:sz w:val="24"/>
          <w:szCs w:val="24"/>
        </w:rPr>
        <w:t>Д. Быстрая</w:t>
      </w:r>
      <w:r w:rsidR="009F1F13" w:rsidRPr="0005297B">
        <w:rPr>
          <w:sz w:val="24"/>
          <w:szCs w:val="24"/>
        </w:rPr>
        <w:t xml:space="preserve">                                </w:t>
      </w:r>
      <w:r w:rsidR="009F1F13" w:rsidRPr="0005297B">
        <w:rPr>
          <w:sz w:val="24"/>
          <w:szCs w:val="24"/>
        </w:rPr>
        <w:tab/>
        <w:t xml:space="preserve">                                             ________________  (дата)              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Мы, нижеподписавшиеся:</w:t>
      </w:r>
    </w:p>
    <w:p w:rsidR="00754D5C" w:rsidRDefault="00754D5C" w:rsidP="009F1F13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сельского поселения, </w:t>
      </w:r>
      <w:r w:rsidR="009F1F13" w:rsidRPr="0005297B">
        <w:rPr>
          <w:sz w:val="24"/>
          <w:szCs w:val="24"/>
        </w:rPr>
        <w:t xml:space="preserve">именуемое в дальнейшем ПРОДАВЕЦ, в лице </w:t>
      </w:r>
      <w:r>
        <w:rPr>
          <w:sz w:val="24"/>
          <w:szCs w:val="24"/>
        </w:rPr>
        <w:t>главы администрации __________</w:t>
      </w:r>
      <w:r w:rsidR="009F1F13" w:rsidRPr="0005297B">
        <w:rPr>
          <w:sz w:val="24"/>
          <w:szCs w:val="24"/>
        </w:rPr>
        <w:t>_______________, действующего на основании</w:t>
      </w:r>
      <w:r>
        <w:rPr>
          <w:sz w:val="24"/>
          <w:szCs w:val="24"/>
        </w:rPr>
        <w:t xml:space="preserve"> Устава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="009F1F13" w:rsidRPr="00754D5C">
        <w:rPr>
          <w:sz w:val="24"/>
          <w:szCs w:val="24"/>
        </w:rPr>
        <w:t xml:space="preserve">, </w:t>
      </w:r>
      <w:r w:rsidRPr="00754D5C">
        <w:rPr>
          <w:sz w:val="24"/>
          <w:szCs w:val="24"/>
        </w:rPr>
        <w:t xml:space="preserve">(сельское поселение) утвержденного Министерством юстиции Российской Федерации по Иркутской области </w:t>
      </w:r>
      <w:proofErr w:type="gramEnd"/>
    </w:p>
    <w:p w:rsidR="00754D5C" w:rsidRDefault="00754D5C" w:rsidP="00754D5C">
      <w:pPr>
        <w:rPr>
          <w:sz w:val="24"/>
          <w:szCs w:val="24"/>
        </w:rPr>
      </w:pPr>
      <w:r w:rsidRPr="00754D5C">
        <w:rPr>
          <w:sz w:val="24"/>
          <w:szCs w:val="24"/>
        </w:rPr>
        <w:t xml:space="preserve">23 декабря 2005 г. № </w:t>
      </w:r>
      <w:proofErr w:type="spellStart"/>
      <w:r w:rsidRPr="00754D5C">
        <w:rPr>
          <w:sz w:val="24"/>
          <w:szCs w:val="24"/>
          <w:lang w:val="en-US"/>
        </w:rPr>
        <w:t>Ru</w:t>
      </w:r>
      <w:proofErr w:type="spellEnd"/>
      <w:r w:rsidRPr="00754D5C">
        <w:rPr>
          <w:sz w:val="24"/>
          <w:szCs w:val="24"/>
        </w:rPr>
        <w:t xml:space="preserve"> 385183012005001</w:t>
      </w:r>
      <w:r>
        <w:rPr>
          <w:sz w:val="24"/>
          <w:szCs w:val="24"/>
        </w:rPr>
        <w:t xml:space="preserve">, </w:t>
      </w:r>
    </w:p>
    <w:p w:rsidR="009F1F13" w:rsidRPr="0005297B" w:rsidRDefault="00754D5C" w:rsidP="00754D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__________________</w:t>
      </w:r>
      <w:r w:rsidR="009F1F13" w:rsidRPr="00754D5C">
        <w:rPr>
          <w:b/>
          <w:sz w:val="24"/>
          <w:szCs w:val="24"/>
        </w:rPr>
        <w:t xml:space="preserve">________  </w:t>
      </w:r>
      <w:r w:rsidR="009F1F13" w:rsidRPr="00754D5C">
        <w:rPr>
          <w:sz w:val="24"/>
          <w:szCs w:val="24"/>
        </w:rPr>
        <w:t>(ф.и.о. претендента, личные данные/наименование юр</w:t>
      </w:r>
      <w:r w:rsidR="009F1F13" w:rsidRPr="0005297B">
        <w:rPr>
          <w:sz w:val="24"/>
          <w:szCs w:val="24"/>
        </w:rPr>
        <w:t>. лица, реквизиты, место нахождение, представитель), именуемый (-</w:t>
      </w:r>
      <w:proofErr w:type="spellStart"/>
      <w:r w:rsidR="009F1F13" w:rsidRPr="0005297B">
        <w:rPr>
          <w:sz w:val="24"/>
          <w:szCs w:val="24"/>
        </w:rPr>
        <w:t>ое</w:t>
      </w:r>
      <w:proofErr w:type="spellEnd"/>
      <w:r w:rsidR="009F1F13" w:rsidRPr="0005297B">
        <w:rPr>
          <w:sz w:val="24"/>
          <w:szCs w:val="24"/>
        </w:rPr>
        <w:t>) в дальнейшем ПОКУПАТЕЛЬ, заключили между собой договор следующего содержания.</w:t>
      </w:r>
      <w:proofErr w:type="gramEnd"/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>1. ПРЕДМЕТ ДОГОВОРА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1.1. ПРОДАВЕЦ продал, а ПОКУПАТЕЛЬ купил следующее муниципальное имущество: </w:t>
      </w:r>
      <w:r w:rsidRPr="0005297B">
        <w:rPr>
          <w:b/>
          <w:sz w:val="24"/>
          <w:szCs w:val="24"/>
        </w:rPr>
        <w:t>_________</w:t>
      </w:r>
      <w:r w:rsidRPr="0005297B">
        <w:rPr>
          <w:sz w:val="24"/>
          <w:szCs w:val="24"/>
        </w:rPr>
        <w:t xml:space="preserve">. 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ab/>
      </w: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>2. ЦЕНА СДЕЛКИ, УСЛОВИЯ РАСЧЕТОВ И ПЕРЕДАЧИ ИМУЩЕСТВА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2.1. Цена имущества определена </w:t>
      </w:r>
      <w:proofErr w:type="gramStart"/>
      <w:r w:rsidRPr="0005297B">
        <w:rPr>
          <w:sz w:val="24"/>
          <w:szCs w:val="24"/>
        </w:rPr>
        <w:t xml:space="preserve">в соответствии с протоколом об итогах проведения аукциона по продаже _________ от </w:t>
      </w:r>
      <w:proofErr w:type="spellStart"/>
      <w:r w:rsidRPr="0005297B">
        <w:rPr>
          <w:sz w:val="24"/>
          <w:szCs w:val="24"/>
        </w:rPr>
        <w:t>_____г</w:t>
      </w:r>
      <w:proofErr w:type="spellEnd"/>
      <w:proofErr w:type="gramEnd"/>
      <w:r w:rsidRPr="0005297B">
        <w:rPr>
          <w:sz w:val="24"/>
          <w:szCs w:val="24"/>
        </w:rPr>
        <w:t xml:space="preserve">. в размере _____ руб. 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2.2. До подписания договора купли-продажи ПОКУПАТЕЛЬ оплатил ПРОДАВЦУ  задаток в сумме ___ руб. Оставшуюся сумму в размере ____ руб. одновременно до ___ </w:t>
      </w:r>
      <w:proofErr w:type="gramStart"/>
      <w:r w:rsidRPr="0005297B">
        <w:rPr>
          <w:sz w:val="24"/>
          <w:szCs w:val="24"/>
        </w:rPr>
        <w:t>г</w:t>
      </w:r>
      <w:proofErr w:type="gramEnd"/>
      <w:r w:rsidRPr="0005297B">
        <w:rPr>
          <w:sz w:val="24"/>
          <w:szCs w:val="24"/>
        </w:rPr>
        <w:t>. путем перечисления по следующим реквизитам: _________.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2.3. ПРОДАВЕЦ обязуется передать имущество ПОКУПАТЕЛЮ в том состоянии, в каком оно находилось на момент подписания договора.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Передача имущества ПРОДАВЦОМ и принятие его ПОКУПАТЕЛЕМ осуществляется путем подписания сторонами передаточного акта, не позднее пяти дней с момента полного расчета по договору. Передаточный акт является неотъемлемой частью договора купли – продажи. 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2.4. ПРОДАВЕЦ одновременно с передачей имущества передает ПОКУПАТЕЛЮ: _______________.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>3. ГАРАНТИИ ИСПОЛНЕНИЯ ОБЯЗАТЕЛЬСТВ И ОТВЕТСТВЕННОСТЬ СТОРОН</w:t>
      </w:r>
    </w:p>
    <w:p w:rsidR="009F1F13" w:rsidRPr="0005297B" w:rsidRDefault="009F1F13" w:rsidP="009F1F13">
      <w:pPr>
        <w:tabs>
          <w:tab w:val="left" w:pos="4020"/>
        </w:tabs>
        <w:jc w:val="both"/>
        <w:rPr>
          <w:sz w:val="24"/>
          <w:szCs w:val="24"/>
        </w:rPr>
      </w:pPr>
      <w:r w:rsidRPr="0005297B">
        <w:rPr>
          <w:sz w:val="24"/>
          <w:szCs w:val="24"/>
        </w:rPr>
        <w:tab/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3.1. За просрочку передачи имущества ПРОДАВЕЦ уплачивает ПОКУПАТЕЛЮ пени в размере 0,5% от цены отчуждаемого имущества (п.2.1.) за каждый день просрочки.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3.2. За просрочку оплаты, ПОКУПАТЕЛЬ уплачивает ПРОДАВЦУ пени в размере 0,5% от цены отчуждаемого имущества (п.2.1.) за каждый день просрочки.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3.3. Проценты взимаются по день уплаты основного долга.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3.4.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если эти обстоятельства непосредственно повлияли на исполнение данного договора. 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3.5. Риск случайной гибели или случайного повреждения имущества переходит на ПОКУПАТЕЛЯ с момента исполнения ПРОДАВЦОМ обязанности по передаче </w:t>
      </w:r>
      <w:r w:rsidRPr="0005297B">
        <w:rPr>
          <w:sz w:val="24"/>
          <w:szCs w:val="24"/>
        </w:rPr>
        <w:lastRenderedPageBreak/>
        <w:t xml:space="preserve">имущества. 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3.6. ПРОДАВЕЦ гарантирует, что до заключения данного договора имущество никому не продано, не заложено, под арестом (запрещением) не состоит, судебного спора о нем не имеется. </w:t>
      </w: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>4. ПРОЧИЕ УСЛОВИЯ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4.1. Все изменения и дополнения к настоящему договору являются его  неотъемлемыми частями и действительны, если совершены в письменной форме и подписаны обеими сторонами.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4.2. Споры и разногласия, возникающие из данного договора, которые не могут быть урегулированы путем переговоров, подлежат разрешению в Арбитражном суде.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 xml:space="preserve">4.3. Все расходы по перерегистрации имущества </w:t>
      </w:r>
      <w:proofErr w:type="gramStart"/>
      <w:r w:rsidRPr="0005297B">
        <w:rPr>
          <w:sz w:val="24"/>
          <w:szCs w:val="24"/>
        </w:rPr>
        <w:t>в</w:t>
      </w:r>
      <w:proofErr w:type="gramEnd"/>
      <w:r w:rsidRPr="0005297B">
        <w:rPr>
          <w:sz w:val="24"/>
          <w:szCs w:val="24"/>
        </w:rPr>
        <w:t xml:space="preserve"> _____ несет ПОКУПАТЕЛЬ.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4.4. Договор вступает в силу с момента его подписания сторонами.</w:t>
      </w:r>
    </w:p>
    <w:p w:rsidR="009F1F13" w:rsidRPr="0005297B" w:rsidRDefault="009F1F13" w:rsidP="009F1F13">
      <w:pPr>
        <w:ind w:firstLine="708"/>
        <w:jc w:val="both"/>
        <w:rPr>
          <w:sz w:val="24"/>
          <w:szCs w:val="24"/>
        </w:rPr>
      </w:pPr>
      <w:r w:rsidRPr="0005297B">
        <w:rPr>
          <w:sz w:val="24"/>
          <w:szCs w:val="24"/>
        </w:rPr>
        <w:t>4.5. Договор купли-продажи составлен в трех подлинных экземплярах: один для ПРОДАВЦА,  два для ПОКУПАТЕЛЯ.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  <w:r w:rsidRPr="0005297B">
        <w:rPr>
          <w:sz w:val="24"/>
          <w:szCs w:val="24"/>
        </w:rPr>
        <w:t>5. ПОДПИСИ СТОРОН</w:t>
      </w: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jc w:val="center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>ПРОДАВЕЦ: ____________________________________________________________________</w:t>
      </w:r>
      <w:r w:rsidR="00754D5C">
        <w:rPr>
          <w:sz w:val="24"/>
          <w:szCs w:val="24"/>
        </w:rPr>
        <w:t>_________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>_____________________________________________________________________________</w:t>
      </w:r>
    </w:p>
    <w:p w:rsidR="00754D5C" w:rsidRDefault="00754D5C" w:rsidP="009F1F13">
      <w:pPr>
        <w:jc w:val="both"/>
        <w:rPr>
          <w:sz w:val="24"/>
          <w:szCs w:val="24"/>
        </w:rPr>
      </w:pPr>
    </w:p>
    <w:p w:rsidR="00754D5C" w:rsidRDefault="00754D5C" w:rsidP="009F1F13">
      <w:pPr>
        <w:jc w:val="both"/>
        <w:rPr>
          <w:sz w:val="24"/>
          <w:szCs w:val="24"/>
        </w:rPr>
      </w:pPr>
    </w:p>
    <w:p w:rsidR="00754D5C" w:rsidRDefault="00754D5C" w:rsidP="009F1F13">
      <w:pPr>
        <w:jc w:val="both"/>
        <w:rPr>
          <w:sz w:val="24"/>
          <w:szCs w:val="24"/>
        </w:rPr>
      </w:pPr>
    </w:p>
    <w:p w:rsidR="00754D5C" w:rsidRDefault="00754D5C" w:rsidP="009F1F13">
      <w:pPr>
        <w:jc w:val="both"/>
        <w:rPr>
          <w:sz w:val="24"/>
          <w:szCs w:val="24"/>
        </w:rPr>
      </w:pPr>
    </w:p>
    <w:p w:rsidR="00754D5C" w:rsidRDefault="009F1F13" w:rsidP="009F1F13">
      <w:pPr>
        <w:jc w:val="both"/>
        <w:rPr>
          <w:sz w:val="24"/>
          <w:szCs w:val="24"/>
        </w:rPr>
      </w:pPr>
      <w:r w:rsidRPr="0005297B">
        <w:rPr>
          <w:sz w:val="24"/>
          <w:szCs w:val="24"/>
        </w:rPr>
        <w:t>ПОКУПАТЕЛЬ:</w:t>
      </w:r>
      <w:r w:rsidR="00754D5C">
        <w:rPr>
          <w:sz w:val="24"/>
          <w:szCs w:val="24"/>
        </w:rPr>
        <w:t>_______________________________________________________________</w:t>
      </w:r>
    </w:p>
    <w:p w:rsidR="00754D5C" w:rsidRDefault="00754D5C" w:rsidP="009F1F13">
      <w:pPr>
        <w:jc w:val="both"/>
        <w:rPr>
          <w:sz w:val="24"/>
          <w:szCs w:val="24"/>
        </w:rPr>
      </w:pPr>
    </w:p>
    <w:p w:rsidR="009F1F13" w:rsidRPr="0005297B" w:rsidRDefault="00754D5C" w:rsidP="009F1F1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9F1F13" w:rsidRPr="0005297B">
        <w:rPr>
          <w:sz w:val="24"/>
          <w:szCs w:val="24"/>
        </w:rPr>
        <w:t>_____________________________________________________________</w:t>
      </w: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Pr="0005297B" w:rsidRDefault="009F1F13" w:rsidP="009F1F13">
      <w:pPr>
        <w:jc w:val="both"/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9F1F13" w:rsidRDefault="009F1F13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CB5F8A" w:rsidRDefault="00CB5F8A" w:rsidP="00486055">
      <w:pPr>
        <w:rPr>
          <w:sz w:val="24"/>
          <w:szCs w:val="24"/>
        </w:rPr>
      </w:pPr>
    </w:p>
    <w:p w:rsidR="00284C21" w:rsidRDefault="00284C21" w:rsidP="00486055">
      <w:pPr>
        <w:rPr>
          <w:sz w:val="24"/>
          <w:szCs w:val="24"/>
        </w:rPr>
        <w:sectPr w:rsidR="00284C21" w:rsidSect="00BC42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4C21" w:rsidRDefault="00284C21" w:rsidP="00284C21">
      <w:pPr>
        <w:rPr>
          <w:sz w:val="24"/>
          <w:szCs w:val="24"/>
        </w:rPr>
      </w:pPr>
    </w:p>
    <w:p w:rsidR="00284C21" w:rsidRDefault="00284C21" w:rsidP="00284C2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4 </w:t>
      </w:r>
    </w:p>
    <w:p w:rsidR="00284C21" w:rsidRPr="00284C21" w:rsidRDefault="00284C21" w:rsidP="00284C21">
      <w:pPr>
        <w:jc w:val="center"/>
        <w:rPr>
          <w:b/>
          <w:sz w:val="24"/>
          <w:szCs w:val="24"/>
        </w:rPr>
      </w:pPr>
      <w:r w:rsidRPr="00284C21">
        <w:rPr>
          <w:b/>
          <w:sz w:val="24"/>
          <w:szCs w:val="24"/>
        </w:rPr>
        <w:t xml:space="preserve">Блок- схема предоставления муниципальной услуги  </w:t>
      </w:r>
    </w:p>
    <w:p w:rsidR="00284C21" w:rsidRPr="00965373" w:rsidRDefault="00407B6C" w:rsidP="00284C21">
      <w:pPr>
        <w:tabs>
          <w:tab w:val="left" w:pos="4253"/>
        </w:tabs>
        <w:rPr>
          <w:i/>
          <w:color w:val="000000"/>
          <w:sz w:val="16"/>
          <w:szCs w:val="16"/>
        </w:rPr>
      </w:pPr>
      <w:r w:rsidRPr="00407B6C">
        <w:rPr>
          <w:noProof/>
          <w:sz w:val="14"/>
          <w:szCs w:val="14"/>
        </w:rPr>
        <w:pict>
          <v:group id="_x0000_s1027" style="position:absolute;margin-left:-4.5pt;margin-top:.8pt;width:671pt;height:522pt;z-index:251660288" coordorigin="103,1613" coordsize="16538,100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38;top:2588;width:3705;height:532;mso-wrap-distance-left:9.05pt;mso-wrap-distance-right:9.05pt" strokeweight=".5pt">
              <v:fill color2="black"/>
              <v:textbox style="mso-next-textbox:#_x0000_s1028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Подготовка проекта приказа об условиях приватизации</w:t>
                    </w:r>
                  </w:p>
                </w:txbxContent>
              </v:textbox>
            </v:shape>
            <v:group id="_x0000_s1029" style="position:absolute;left:396;top:5084;width:2131;height:978;mso-wrap-distance-left:0;mso-wrap-distance-right:0" coordorigin=",3492" coordsize="3420,900">
              <v:oval id="_x0000_s1030" style="position:absolute;top:3492;width:3420;height:900;v-text-anchor:middle" strokeweight=".26mm">
                <v:fill color2="black"/>
                <v:stroke joinstyle="miter"/>
              </v:oval>
              <v:shape id="_x0000_s1031" type="#_x0000_t202" style="position:absolute;left:506;top:3626;width:2408;height:634;v-text-anchor:middle" filled="f" stroked="f">
                <v:stroke joinstyle="round"/>
                <v:textbox style="mso-next-textbox:#_x0000_s1031;mso-rotate-with-shape:t">
                  <w:txbxContent>
                    <w:p w:rsidR="00284C21" w:rsidRPr="00F14EA2" w:rsidRDefault="00284C21" w:rsidP="00284C2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14EA2">
                        <w:rPr>
                          <w:b/>
                          <w:sz w:val="14"/>
                          <w:szCs w:val="14"/>
                        </w:rPr>
                        <w:t xml:space="preserve">Определение участников торгов </w:t>
                      </w:r>
                    </w:p>
                  </w:txbxContent>
                </v:textbox>
              </v:shape>
            </v:group>
            <v:group id="_x0000_s1032" style="position:absolute;left:396;top:6254;width:2337;height:1326;mso-wrap-distance-left:0;mso-wrap-distance-right:0" coordorigin="-720,4836" coordsize="2340,1620">
              <v:oval id="_x0000_s1033" style="position:absolute;left:-720;top:4836;width:2340;height:1620;v-text-anchor:middle" strokeweight=".26mm">
                <v:fill color2="black"/>
                <v:stroke joinstyle="miter"/>
              </v:oval>
              <v:shape id="_x0000_s1034" type="#_x0000_t202" style="position:absolute;left:-374;top:5076;width:1648;height:1140;v-text-anchor:middle" filled="f" stroked="f">
                <v:stroke joinstyle="round"/>
                <v:textbox style="mso-next-textbox:#_x0000_s1034;mso-rotate-with-shape:t">
                  <w:txbxContent>
                    <w:p w:rsidR="00284C21" w:rsidRPr="00F14EA2" w:rsidRDefault="00284C21" w:rsidP="00284C2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14EA2">
                        <w:rPr>
                          <w:b/>
                          <w:sz w:val="14"/>
                          <w:szCs w:val="14"/>
                        </w:rPr>
                        <w:t xml:space="preserve">Признание претендентов участниками </w:t>
                      </w:r>
                    </w:p>
                    <w:p w:rsidR="00284C21" w:rsidRPr="00F14EA2" w:rsidRDefault="00284C21" w:rsidP="00284C2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14EA2">
                        <w:rPr>
                          <w:b/>
                          <w:sz w:val="14"/>
                          <w:szCs w:val="14"/>
                        </w:rPr>
                        <w:t xml:space="preserve">торгов </w:t>
                      </w:r>
                    </w:p>
                  </w:txbxContent>
                </v:textbox>
              </v:shape>
            </v:group>
            <v:group id="_x0000_s1035" style="position:absolute;left:103;top:7814;width:2109;height:1287;mso-wrap-distance-left:0;mso-wrap-distance-right:0" coordorigin="-360,6996" coordsize="2520,1260">
              <v:oval id="_x0000_s1036" style="position:absolute;left:-360;top:6996;width:2520;height:1260;v-text-anchor:middle" strokeweight=".26mm">
                <v:fill color2="black"/>
                <v:stroke joinstyle="miter"/>
              </v:oval>
              <v:shape id="_x0000_s1037" type="#_x0000_t202" style="position:absolute;left:13;top:7182;width:1774;height:888;v-text-anchor:middle" filled="f" stroked="f">
                <v:stroke joinstyle="round"/>
                <v:textbox style="mso-next-textbox:#_x0000_s1037;mso-rotate-with-shape:t">
                  <w:txbxContent>
                    <w:p w:rsidR="00284C21" w:rsidRPr="00473DF7" w:rsidRDefault="00284C21" w:rsidP="00284C2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14EA2">
                        <w:rPr>
                          <w:b/>
                          <w:sz w:val="14"/>
                          <w:szCs w:val="14"/>
                        </w:rPr>
                        <w:t>Уведомление претендентов и</w:t>
                      </w:r>
                      <w:r w:rsidRPr="00473DF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14EA2">
                        <w:rPr>
                          <w:b/>
                          <w:sz w:val="14"/>
                          <w:szCs w:val="14"/>
                        </w:rPr>
                        <w:t>участников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  <v:group id="_x0000_s1038" style="position:absolute;left:2676;top:5591;width:2565;height:831;mso-wrap-distance-left:0;mso-wrap-distance-right:0" coordorigin="3420,4836" coordsize="2160,1440">
              <v:oval id="_x0000_s1039" style="position:absolute;left:3420;top:4836;width:2160;height:1440;v-text-anchor:middle" strokeweight=".26mm">
                <v:fill color2="black"/>
                <v:stroke joinstyle="miter"/>
              </v:oval>
              <v:shape id="_x0000_s1040" type="#_x0000_t202" style="position:absolute;left:3740;top:5049;width:1520;height:1014;v-text-anchor:middle" filled="f" stroked="f">
                <v:stroke joinstyle="round"/>
                <v:textbox style="mso-next-textbox:#_x0000_s1040;mso-rotate-with-shape:t">
                  <w:txbxContent>
                    <w:p w:rsidR="00284C21" w:rsidRPr="00F14EA2" w:rsidRDefault="00284C21" w:rsidP="00284C2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14EA2">
                        <w:rPr>
                          <w:b/>
                          <w:sz w:val="14"/>
                          <w:szCs w:val="14"/>
                        </w:rPr>
                        <w:t xml:space="preserve">Отказ в допуске к торгам </w:t>
                      </w:r>
                    </w:p>
                  </w:txbxContent>
                </v:textbox>
              </v:shape>
            </v:group>
            <v:line id="_x0000_s1041" style="position:absolute;flip:x" from="681,5903" to="681,6464" strokeweight=".26mm">
              <v:stroke endarrow="block" joinstyle="miter"/>
            </v:line>
            <v:line id="_x0000_s1042" style="position:absolute" from="681,7385" to="681,7853" strokeweight=".26mm">
              <v:stroke endarrow="block" joinstyle="miter"/>
            </v:line>
            <v:shape id="_x0000_s1043" type="#_x0000_t202" style="position:absolute;left:567;top:1613;width:4229;height:709">
              <v:textbox style="mso-next-textbox:#_x0000_s1043">
                <w:txbxContent>
                  <w:p w:rsidR="00284C21" w:rsidRPr="00F14EA2" w:rsidRDefault="00284C21" w:rsidP="00284C21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Начало исполнения муниципальной услуги:  оценка имущества, подлежащего приватизации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4" type="#_x0000_t67" style="position:absolute;left:2448;top:2315;width:228;height:273">
              <v:textbox style="layout-flow:vertical-ideographic"/>
            </v:shape>
            <v:shape id="_x0000_s1045" type="#_x0000_t202" style="position:absolute;left:681;top:3368;width:3762;height:663;mso-wrap-distance-left:9.05pt;mso-wrap-distance-right:9.05pt" strokeweight=".5pt">
              <v:fill color2="black"/>
              <v:textbox style="mso-next-textbox:#_x0000_s1045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 xml:space="preserve">Публикация информационного сообщения о проведении торгов (аукциона, конкурса) </w:t>
                    </w:r>
                  </w:p>
                </w:txbxContent>
              </v:textbox>
            </v:shape>
            <v:group id="_x0000_s1046" style="position:absolute;left:966;top:4304;width:3182;height:772;mso-wrap-distance-left:0;mso-wrap-distance-right:0" coordorigin=",3492" coordsize="3420,900">
              <v:oval id="_x0000_s1047" style="position:absolute;top:3492;width:3420;height:900;v-text-anchor:middle" strokeweight=".26mm">
                <v:fill color2="black"/>
                <v:stroke joinstyle="miter"/>
              </v:oval>
              <v:shape id="_x0000_s1048" type="#_x0000_t202" style="position:absolute;left:506;top:3626;width:2408;height:634;v-text-anchor:middle" filled="f" stroked="f">
                <v:stroke joinstyle="round"/>
                <v:textbox style="mso-next-textbox:#_x0000_s1048;mso-rotate-with-shape:t">
                  <w:txbxContent>
                    <w:p w:rsidR="00284C21" w:rsidRPr="00F14EA2" w:rsidRDefault="00284C21" w:rsidP="00284C2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F14EA2">
                        <w:rPr>
                          <w:b/>
                          <w:sz w:val="12"/>
                          <w:szCs w:val="12"/>
                        </w:rPr>
                        <w:t>Прием и регистрация заявок на участие в торгах</w:t>
                      </w:r>
                    </w:p>
                  </w:txbxContent>
                </v:textbox>
              </v:shape>
            </v:group>
            <v:line id="_x0000_s1049" style="position:absolute;flip:x" from="742,4772" to="1027,5207" strokeweight=".26mm">
              <v:stroke endarrow="block" joinstyle="miter"/>
            </v:line>
            <v:line id="_x0000_s1050" style="position:absolute" from="2505,5552" to="2961,5747" strokeweight=".26mm">
              <v:stroke endarrow="block" joinstyle="miter"/>
            </v:line>
            <v:shape id="_x0000_s1051" type="#_x0000_t202" style="position:absolute;left:2733;top:7853;width:2761;height:585;mso-wrap-distance-left:9.05pt;mso-wrap-distance-right:9.05pt" strokeweight=".5pt">
              <v:fill color2="black"/>
              <v:textbox style="mso-next-textbox:#_x0000_s1051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Проведение торгов</w:t>
                    </w:r>
                  </w:p>
                </w:txbxContent>
              </v:textbox>
            </v:shape>
            <v:shape id="_x0000_s1052" type="#_x0000_t67" style="position:absolute;left:2448;top:3095;width:228;height:273">
              <v:textbox style="layout-flow:vertical-ideographic"/>
            </v:shape>
            <v:shape id="_x0000_s1053" type="#_x0000_t67" style="position:absolute;left:2448;top:4031;width:228;height:273">
              <v:textbox style="layout-flow:vertical-ideographic"/>
            </v:shape>
            <v:group id="_x0000_s1054" style="position:absolute;left:5184;top:10544;width:3591;height:1092;mso-wrap-distance-left:0;mso-wrap-distance-right:0" coordorigin="6660,9252" coordsize="3060,1164">
              <o:lock v:ext="edit" text="t"/>
              <v:oval id="_x0000_s1055" style="position:absolute;left:6660;top:9252;width:3060;height:1164;v-text-anchor:middle" strokeweight=".26mm">
                <v:fill color2="black"/>
                <v:stroke joinstyle="miter"/>
              </v:oval>
              <v:shape id="_x0000_s1056" type="#_x0000_t202" style="position:absolute;left:7113;top:9424;width:2154;height:820;v-text-anchor:middle" filled="f" stroked="f">
                <v:stroke joinstyle="round"/>
                <v:textbox style="mso-next-textbox:#_x0000_s1056;mso-rotate-with-shape:t">
                  <w:txbxContent>
                    <w:p w:rsidR="00284C21" w:rsidRPr="00F14EA2" w:rsidRDefault="00284C21" w:rsidP="00284C2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14EA2">
                        <w:rPr>
                          <w:b/>
                          <w:sz w:val="14"/>
                          <w:szCs w:val="14"/>
                        </w:rPr>
                        <w:t xml:space="preserve">Публикация информационного сообщения  об итогах торгов </w:t>
                      </w:r>
                    </w:p>
                  </w:txbxContent>
                </v:textbox>
              </v:shape>
            </v:group>
            <v:shape id="_x0000_s1057" style="position:absolute;left:4443;top:2282;width:3702;height:462;mso-position-horizontal:absolute;mso-position-vertical:absolute" coordsize="3702,462" path="m3702,l1977,30r15,405l1077,450,,462e" filled="f" strokeweight=".26mm">
              <v:stroke endarrow="block" joinstyle="miter"/>
              <v:path arrowok="t"/>
            </v:shape>
            <v:group id="_x0000_s1058" style="position:absolute;left:8148;top:1925;width:5472;height:741;mso-wrap-distance-left:0;mso-wrap-distance-right:0" coordorigin="-1260,10416" coordsize="2520,1260">
              <o:lock v:ext="edit" text="t"/>
              <v:oval id="_x0000_s1059" style="position:absolute;left:-1260;top:10416;width:2520;height:1260;v-text-anchor:middle" strokeweight=".26mm">
                <v:fill color2="black"/>
                <v:stroke joinstyle="miter"/>
              </v:oval>
              <v:shape id="_x0000_s1060" type="#_x0000_t202" style="position:absolute;left:-887;top:10602;width:1774;height:888;v-text-anchor:middle" filled="f" stroked="f">
                <v:stroke joinstyle="round"/>
                <v:textbox style="mso-next-textbox:#_x0000_s1060;mso-rotate-with-shape:t">
                  <w:txbxContent>
                    <w:p w:rsidR="00284C21" w:rsidRPr="00F14EA2" w:rsidRDefault="00284C21" w:rsidP="00284C2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14EA2">
                        <w:rPr>
                          <w:b/>
                          <w:sz w:val="14"/>
                          <w:szCs w:val="14"/>
                        </w:rPr>
                        <w:t xml:space="preserve">Отсутствие зарегистрированных заявок, признание продажи несостоявшейся  </w:t>
                      </w:r>
                    </w:p>
                  </w:txbxContent>
                </v:textbox>
              </v:shape>
            </v:group>
            <v:line id="_x0000_s1061" style="position:absolute" from="4899,10622" to="5298,10895" strokeweight=".26mm">
              <v:stroke endarrow="block" joinstyle="miter"/>
            </v:line>
            <v:shape id="_x0000_s1062" type="#_x0000_t202" style="position:absolute;left:2904;top:9920;width:1995;height:1716;mso-wrap-distance-left:9.05pt;mso-wrap-distance-right:9.05pt" strokeweight=".5pt">
              <v:fill color2="black"/>
              <v:textbox style="mso-next-textbox:#_x0000_s1062" inset="7.45pt,3.85pt,7.45pt,3.85pt">
                <w:txbxContent>
                  <w:p w:rsidR="00284C21" w:rsidRPr="003110B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110B2">
                      <w:rPr>
                        <w:b/>
                        <w:sz w:val="14"/>
                        <w:szCs w:val="14"/>
                      </w:rPr>
                      <w:t xml:space="preserve">Обеспечение передачи имущества покупателю и совершение необходимых действий с переходом права собственности на него </w:t>
                    </w:r>
                  </w:p>
                </w:txbxContent>
              </v:textbox>
            </v:shape>
            <v:shape id="_x0000_s1063" type="#_x0000_t202" style="position:absolute;left:5241;top:9491;width:1539;height:913;mso-wrap-distance-left:9.05pt;mso-wrap-distance-right:9.05pt" strokeweight=".5pt">
              <v:fill color2="black"/>
              <v:textbox style="mso-next-textbox:#_x0000_s1063" inset="7.45pt,3.85pt,7.45pt,3.85pt">
                <w:txbxContent>
                  <w:p w:rsidR="00284C21" w:rsidRPr="00541FEB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Окончание исполнения муниципальной услуги</w:t>
                    </w:r>
                  </w:p>
                </w:txbxContent>
              </v:textbox>
            </v:shape>
            <v:shape id="_x0000_s1064" style="position:absolute;left:7521;top:9023;width:114;height:1599;mso-position-horizontal:absolute;mso-position-vertical:absolute" coordsize="1405,2555" path="m,15l1395,r,l1405,2555e" filled="f" strokeweight=".26mm">
              <v:stroke endarrow="block" joinstyle="miter"/>
              <v:path arrowok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65" type="#_x0000_t13" style="position:absolute;left:2448;top:10817;width:456;height:330"/>
            <v:shape id="_x0000_s1066" type="#_x0000_t13" style="position:absolute;left:4899;top:9920;width:342;height:330"/>
            <v:shape id="_x0000_s1067" type="#_x0000_t202" style="position:absolute;left:2220;top:8711;width:1995;height:897;mso-wrap-distance-left:9.05pt;mso-wrap-distance-right:9.05pt" strokeweight=".5pt">
              <v:fill color2="black"/>
              <v:textbox style="mso-next-textbox:#_x0000_s1067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 xml:space="preserve">Определение победителя торгов </w:t>
                    </w:r>
                  </w:p>
                  <w:p w:rsidR="00284C21" w:rsidRPr="00F14EA2" w:rsidRDefault="00284C21" w:rsidP="00284C21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line id="_x0000_s1068" style="position:absolute;flip:x" from="2543,8438" to="2961,8741" strokeweight=".26mm">
              <v:stroke endarrow="block" joinstyle="miter"/>
            </v:line>
            <v:shape id="_x0000_s1069" type="#_x0000_t202" style="position:absolute;left:4500;top:8672;width:3021;height:429;mso-wrap-distance-left:9.05pt;mso-wrap-distance-right:9.05pt" strokeweight=".5pt">
              <v:fill color2="black"/>
              <v:textbox style="mso-next-textbox:#_x0000_s1069" inset="7.45pt,3.85pt,7.45pt,3.85pt">
                <w:txbxContent>
                  <w:p w:rsidR="00284C21" w:rsidRPr="00F14EA2" w:rsidRDefault="00284C21" w:rsidP="00284C21">
                    <w:pPr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Признание торгов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 w:rsidRPr="00F14EA2">
                      <w:rPr>
                        <w:b/>
                        <w:sz w:val="14"/>
                        <w:szCs w:val="14"/>
                      </w:rPr>
                      <w:t>несостоявшимися</w:t>
                    </w:r>
                    <w:proofErr w:type="gramEnd"/>
                    <w:r w:rsidRPr="00F14EA2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</w:p>
                  <w:p w:rsidR="00284C21" w:rsidRPr="00473DF7" w:rsidRDefault="00284C21" w:rsidP="00284C21"/>
                </w:txbxContent>
              </v:textbox>
            </v:shape>
            <v:shape id="_x0000_s1070" type="#_x0000_t202" style="position:absolute;left:624;top:9647;width:1710;height:546;mso-wrap-distance-left:9.05pt;mso-wrap-distance-right:9.05pt" strokeweight=".5pt">
              <v:fill color2="black"/>
              <v:textbox style="mso-next-textbox:#_x0000_s1070" inset="7.45pt,3.85pt,7.45pt,3.85pt">
                <w:txbxContent>
                  <w:p w:rsidR="00284C21" w:rsidRPr="00473DF7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73DF7">
                      <w:rPr>
                        <w:b/>
                        <w:sz w:val="16"/>
                        <w:szCs w:val="16"/>
                      </w:rPr>
                      <w:t>Уведомление победителя торгов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284C21" w:rsidRPr="00473DF7" w:rsidRDefault="00284C21" w:rsidP="00284C21"/>
                </w:txbxContent>
              </v:textbox>
            </v:shape>
            <v:line id="_x0000_s1071" style="position:absolute;flip:x" from="1992,8945" to="2220,9647" strokeweight=".26mm">
              <v:stroke endarrow="block" joinstyle="miter"/>
            </v:line>
            <v:line id="_x0000_s1072" style="position:absolute" from="5469,8321" to="5754,8672" strokeweight=".26mm">
              <v:stroke endarrow="block" joinstyle="miter"/>
            </v:line>
            <v:shape id="_x0000_s1073" type="#_x0000_t202" style="position:absolute;left:396;top:10661;width:2052;height:897;mso-wrap-distance-left:9.05pt;mso-wrap-distance-right:9.05pt" strokeweight=".5pt">
              <v:fill color2="black"/>
              <v:textbox style="mso-next-textbox:#_x0000_s1073" inset="7.45pt,3.85pt,7.45pt,3.85pt">
                <w:txbxContent>
                  <w:p w:rsidR="00284C21" w:rsidRPr="00541FEB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541FEB">
                      <w:rPr>
                        <w:b/>
                        <w:sz w:val="16"/>
                        <w:szCs w:val="16"/>
                      </w:rPr>
                      <w:t>Заключение договора купли-продажи с победителем торгов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284C21" w:rsidRPr="00473DF7" w:rsidRDefault="00284C21" w:rsidP="00284C21"/>
                </w:txbxContent>
              </v:textbox>
            </v:shape>
            <v:line id="_x0000_s1074" style="position:absolute;flip:x" from="1422,10193" to="1422,10661" strokeweight=".26mm">
              <v:stroke endarrow="block" joinstyle="miter"/>
            </v:line>
            <v:shape id="_x0000_s1075" type="#_x0000_t202" style="position:absolute;left:4557;top:3329;width:1767;height:1627;mso-wrap-distance-left:9.05pt;mso-wrap-distance-right:9.05pt" strokeweight=".5pt">
              <v:fill color2="black"/>
              <v:textbox style="mso-next-textbox:#_x0000_s1075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Публикация информационного сообщения о проведении продажи посредством публичного предложения</w:t>
                    </w:r>
                  </w:p>
                </w:txbxContent>
              </v:textbox>
            </v:shape>
            <v:shape id="_x0000_s1076" style="position:absolute;left:4443;top:2900;width:2166;height:5772;mso-position-horizontal:absolute;mso-position-vertical:absolute" coordsize="2139,5955" path="m2139,5955l2115,,,15e" filled="f" strokeweight=".26mm">
              <v:stroke endarrow="block" joinstyle="miter"/>
              <v:path arrowok="t"/>
            </v:shape>
            <v:shape id="_x0000_s1077" style="position:absolute;left:4443;top:3017;width:654;height:279;mso-position-horizontal:absolute;mso-position-vertical:absolute" coordsize="630,981" path="m,l630,r-9,981e" filled="f" strokeweight=".26mm">
              <v:stroke endarrow="block" joinstyle="miter"/>
              <v:path arrowok="t"/>
            </v:shape>
            <v:shape id="_x0000_s1078" style="position:absolute;left:4500;top:1727;width:9405;height:1368;mso-position-horizontal:absolute;mso-position-vertical:absolute" coordsize="9405,1329" path="m,885l540,870,1665,855r15,-60l1680,,9405,3r,1326e" filled="f" strokecolor="white" strokeweight=".74pt">
              <v:stroke endarrow="block" joinstyle="miter"/>
              <v:path arrowok="t"/>
            </v:shape>
            <v:shape id="_x0000_s1079" style="position:absolute;left:14247;top:6332;width:570;height:363;flip:x y;mso-position-horizontal:absolute;mso-position-vertical:absolute" coordsize="709,803" path="m709,l,803e" filled="f" strokeweight=".26mm">
              <v:stroke endarrow="block" joinstyle="miter"/>
              <v:path arrowok="t"/>
            </v:shape>
            <v:shape id="_x0000_s1080" type="#_x0000_t202" style="position:absolute;left:11625;top:4148;width:2622;height:507;mso-wrap-distance-left:9.05pt;mso-wrap-distance-right:9.05pt" strokeweight=".5pt">
              <v:fill color2="black"/>
              <v:textbox style="mso-next-textbox:#_x0000_s1080" inset="7.45pt,3.85pt,7.45pt,3.85pt">
                <w:txbxContent>
                  <w:p w:rsidR="00284C21" w:rsidRPr="00541FEB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Подписание постановления о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F14EA2">
                      <w:rPr>
                        <w:b/>
                        <w:sz w:val="14"/>
                        <w:szCs w:val="14"/>
                      </w:rPr>
                      <w:t>принятии решения</w:t>
                    </w:r>
                  </w:p>
                </w:txbxContent>
              </v:textbox>
            </v:shape>
            <v:shape id="_x0000_s1081" type="#_x0000_t202" style="position:absolute;left:6780;top:4070;width:2223;height:624;mso-wrap-distance-left:9.05pt;mso-wrap-distance-right:9.05pt" strokeweight=".5pt">
              <v:fill color2="black"/>
              <v:textbox style="mso-next-textbox:#_x0000_s1081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 xml:space="preserve">Заключение договора купли-продажи </w:t>
                    </w:r>
                  </w:p>
                </w:txbxContent>
              </v:textbox>
            </v:shape>
            <v:shape id="_x0000_s1082" type="#_x0000_t202" style="position:absolute;left:6780;top:3173;width:2280;height:585;mso-wrap-distance-left:9.05pt;mso-wrap-distance-right:9.05pt" strokeweight=".5pt">
              <v:fill color2="black"/>
              <v:textbox style="mso-next-textbox:#_x0000_s1082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 xml:space="preserve">Прием  заявок </w:t>
                    </w:r>
                  </w:p>
                </w:txbxContent>
              </v:textbox>
            </v:shape>
            <v:shape id="_x0000_s1083" type="#_x0000_t67" style="position:absolute;left:7350;top:3758;width:285;height:312">
              <v:textbox style="layout-flow:vertical-ideographic"/>
            </v:shape>
            <v:shape id="_x0000_s1084" type="#_x0000_t202" style="position:absolute;left:11625;top:3134;width:2622;height:702;mso-wrap-distance-left:9.05pt;mso-wrap-distance-right:9.05pt" strokeweight=".5pt">
              <v:fill color2="black"/>
              <v:textbox style="mso-next-textbox:#_x0000_s1084" inset="7.45pt,3.85pt,7.45pt,3.85pt">
                <w:txbxContent>
                  <w:p w:rsidR="00284C21" w:rsidRDefault="00284C21" w:rsidP="00284C21">
                    <w:pPr>
                      <w:rPr>
                        <w:b/>
                        <w:sz w:val="16"/>
                        <w:szCs w:val="16"/>
                      </w:rPr>
                    </w:pPr>
                    <w:r w:rsidRPr="00F14EA2">
                      <w:rPr>
                        <w:b/>
                        <w:sz w:val="12"/>
                        <w:szCs w:val="12"/>
                      </w:rPr>
                      <w:t xml:space="preserve">Прием заявления, </w:t>
                    </w:r>
                    <w:proofErr w:type="spellStart"/>
                    <w:r w:rsidRPr="00F14EA2">
                      <w:rPr>
                        <w:b/>
                        <w:sz w:val="12"/>
                        <w:szCs w:val="12"/>
                      </w:rPr>
                      <w:t>д-ов</w:t>
                    </w:r>
                    <w:proofErr w:type="spellEnd"/>
                    <w:r w:rsidRPr="00F14EA2">
                      <w:rPr>
                        <w:b/>
                        <w:sz w:val="12"/>
                        <w:szCs w:val="12"/>
                      </w:rPr>
                      <w:t xml:space="preserve"> от субъектов малого и среднего </w:t>
                    </w:r>
                    <w:proofErr w:type="spellStart"/>
                    <w:r w:rsidRPr="00F14EA2">
                      <w:rPr>
                        <w:b/>
                        <w:sz w:val="12"/>
                        <w:szCs w:val="12"/>
                      </w:rPr>
                      <w:t>предприним</w:t>
                    </w:r>
                    <w:proofErr w:type="spellEnd"/>
                    <w:r w:rsidRPr="00F14EA2">
                      <w:rPr>
                        <w:b/>
                        <w:sz w:val="12"/>
                        <w:szCs w:val="12"/>
                      </w:rPr>
                      <w:t>. по выкупу арендуемых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F14EA2">
                      <w:rPr>
                        <w:b/>
                        <w:sz w:val="12"/>
                        <w:szCs w:val="12"/>
                      </w:rPr>
                      <w:t>помеш</w:t>
                    </w:r>
                    <w:proofErr w:type="spellEnd"/>
                    <w:r w:rsidRPr="00F14EA2">
                      <w:rPr>
                        <w:b/>
                        <w:sz w:val="12"/>
                        <w:szCs w:val="12"/>
                      </w:rPr>
                      <w:t>.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</w:t>
                    </w:r>
                  </w:p>
                  <w:p w:rsidR="00284C21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84C21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84C21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84C21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84C21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84C21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  <w:p w:rsidR="00284C21" w:rsidRPr="00541FEB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О</w:t>
                    </w:r>
                    <w:proofErr w:type="gramEnd"/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16"/>
                        <w:szCs w:val="16"/>
                      </w:rPr>
                      <w:t>Публикация</w:t>
                    </w:r>
                    <w:proofErr w:type="gramEnd"/>
                    <w:r>
                      <w:rPr>
                        <w:b/>
                        <w:sz w:val="16"/>
                        <w:szCs w:val="16"/>
                      </w:rPr>
                      <w:t xml:space="preserve"> информационного сообщения о проведении продажи без объявления цены (п. 3.6.5.2)</w:t>
                    </w:r>
                  </w:p>
                </w:txbxContent>
              </v:textbox>
            </v:shape>
            <v:shape id="_x0000_s1085" type="#_x0000_t67" style="position:absolute;left:13734;top:3836;width:285;height:312">
              <v:textbox style="layout-flow:vertical-ideographic"/>
            </v:shape>
            <v:shape id="_x0000_s1086" type="#_x0000_t202" style="position:absolute;left:11454;top:4956;width:2850;height:668;mso-wrap-distance-left:9.05pt;mso-wrap-distance-right:9.05pt" strokeweight=".5pt">
              <v:fill color2="black"/>
              <v:textbox style="mso-next-textbox:#_x0000_s1086" inset="7.45pt,3.85pt,7.45pt,3.85pt">
                <w:txbxContent>
                  <w:p w:rsidR="00284C21" w:rsidRPr="00F14EA2" w:rsidRDefault="00284C21" w:rsidP="00284C21">
                    <w:pPr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 xml:space="preserve">Направление проекта договора купли  </w:t>
                    </w:r>
                    <w:proofErr w:type="gramStart"/>
                    <w:r w:rsidRPr="00F14EA2">
                      <w:rPr>
                        <w:b/>
                        <w:sz w:val="14"/>
                        <w:szCs w:val="14"/>
                      </w:rPr>
                      <w:t>-п</w:t>
                    </w:r>
                    <w:proofErr w:type="gramEnd"/>
                    <w:r w:rsidRPr="00F14EA2">
                      <w:rPr>
                        <w:b/>
                        <w:sz w:val="14"/>
                        <w:szCs w:val="14"/>
                      </w:rPr>
                      <w:t xml:space="preserve">родажи арендатору </w:t>
                    </w:r>
                  </w:p>
                </w:txbxContent>
              </v:textbox>
            </v:shape>
            <v:shape id="_x0000_s1087" type="#_x0000_t202" style="position:absolute;left:11682;top:6025;width:2622;height:975;mso-wrap-distance-left:9.05pt;mso-wrap-distance-right:9.05pt" strokeweight=".5pt">
              <v:fill color2="black"/>
              <v:textbox style="mso-next-textbox:#_x0000_s1087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Заключение договора</w:t>
                    </w:r>
                  </w:p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 xml:space="preserve"> купли-продажи</w:t>
                    </w:r>
                  </w:p>
                  <w:p w:rsidR="00284C21" w:rsidRPr="00C1673E" w:rsidRDefault="00284C21" w:rsidP="00284C21">
                    <w:pPr>
                      <w:rPr>
                        <w:szCs w:val="22"/>
                      </w:rPr>
                    </w:pPr>
                  </w:p>
                </w:txbxContent>
              </v:textbox>
            </v:shape>
            <v:shape id="_x0000_s1088" type="#_x0000_t67" style="position:absolute;left:13734;top:4655;width:285;height:312">
              <v:textbox style="layout-flow:vertical-ideographic"/>
            </v:shape>
            <v:shape id="_x0000_s1089" type="#_x0000_t67" style="position:absolute;left:13734;top:5624;width:285;height:390"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0" type="#_x0000_t32" style="position:absolute;left:14247;top:4382;width:342;height:1" o:connectortype="straight">
              <v:stroke endarrow="block"/>
            </v:shape>
            <v:group id="_x0000_s1091" style="position:absolute;left:9402;top:4772;width:1881;height:1248;mso-wrap-distance-left:0;mso-wrap-distance-right:0" coordorigin="6660,9252" coordsize="3060,1164">
              <o:lock v:ext="edit" text="t"/>
              <v:oval id="_x0000_s1092" style="position:absolute;left:6660;top:9252;width:3060;height:1164;v-text-anchor:middle" strokeweight=".26mm">
                <v:fill color2="black"/>
                <v:stroke joinstyle="miter"/>
              </v:oval>
              <v:shape id="_x0000_s1093" type="#_x0000_t202" style="position:absolute;left:7113;top:9424;width:2154;height:820;v-text-anchor:middle" filled="f" stroked="f">
                <v:stroke joinstyle="round"/>
                <v:textbox style="mso-next-textbox:#_x0000_s1093;mso-rotate-with-shape:t">
                  <w:txbxContent>
                    <w:p w:rsidR="00284C21" w:rsidRPr="00F14EA2" w:rsidRDefault="00284C21" w:rsidP="00284C2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14EA2">
                        <w:rPr>
                          <w:b/>
                          <w:sz w:val="14"/>
                          <w:szCs w:val="14"/>
                        </w:rPr>
                        <w:t>Публикация ИС об итогах продажи</w:t>
                      </w:r>
                    </w:p>
                    <w:p w:rsidR="00284C21" w:rsidRPr="00F14EA2" w:rsidRDefault="00284C21" w:rsidP="00284C21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  <v:line id="_x0000_s1094" style="position:absolute" from="10086,2627" to="10086,4772" strokeweight=".26mm">
              <v:stroke endarrow="block" joinstyle="miter"/>
            </v:line>
            <v:shape id="_x0000_s1095" type="#_x0000_t202" style="position:absolute;left:6780;top:5006;width:1938;height:1326;mso-wrap-distance-left:9.05pt;mso-wrap-distance-right:9.05pt" strokeweight=".5pt">
              <v:fill color2="black"/>
              <v:textbox style="mso-next-textbox:#_x0000_s1095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 xml:space="preserve">Обеспечение передачи имущества покупателю и перехода права собственности на него покупателю </w:t>
                    </w:r>
                  </w:p>
                </w:txbxContent>
              </v:textbox>
            </v:shape>
            <v:shape id="_x0000_s1096" type="#_x0000_t202" style="position:absolute;left:6780;top:6644;width:1995;height:975;mso-wrap-distance-left:9.05pt;mso-wrap-distance-right:9.05pt" strokeweight=".5pt">
              <v:fill color2="black"/>
              <v:textbox style="mso-next-textbox:#_x0000_s1096" inset="7.45pt,3.85pt,7.45pt,3.85pt">
                <w:txbxContent>
                  <w:p w:rsidR="00284C21" w:rsidRPr="00F14EA2" w:rsidRDefault="00284C21" w:rsidP="00284C21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Окончание исполнения муниципальной услуги</w:t>
                    </w:r>
                  </w:p>
                </w:txbxContent>
              </v:textbox>
            </v:shape>
            <v:shape id="_x0000_s1097" type="#_x0000_t67" style="position:absolute;left:7350;top:4694;width:285;height:312">
              <v:textbox style="layout-flow:vertical-ideographic"/>
            </v:shape>
            <v:shape id="_x0000_s1098" type="#_x0000_t67" style="position:absolute;left:7350;top:6332;width:285;height:312">
              <v:textbox style="layout-flow:vertical-ideographic"/>
            </v:shape>
            <v:line id="_x0000_s1099" style="position:absolute" from="8718,5279" to="9402,5279" strokeweight=".26mm">
              <v:stroke endarrow="block" joinstyle="miter"/>
            </v:line>
            <v:shape id="_x0000_s1100" type="#_x0000_t202" style="position:absolute;left:11625;top:7385;width:2622;height:741;mso-wrap-distance-left:9.05pt;mso-wrap-distance-right:9.05pt" strokeweight=".5pt">
              <v:fill color2="black"/>
              <v:textbox style="mso-next-textbox:#_x0000_s1100" inset="7.45pt,3.85pt,7.45pt,3.85pt">
                <w:txbxContent>
                  <w:p w:rsidR="00284C21" w:rsidRPr="00541FEB" w:rsidRDefault="00284C21" w:rsidP="00284C21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Обеспечение передачи имущества покупателю и перехода права собственности на него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покупателю</w:t>
                    </w:r>
                    <w:r w:rsidRPr="00541FEB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284C21" w:rsidRPr="00F36139" w:rsidRDefault="00284C21" w:rsidP="00284C2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  <v:shape id="_x0000_s1101" type="#_x0000_t67" style="position:absolute;left:13734;top:7000;width:285;height:385">
              <v:textbox style="layout-flow:vertical-ideographic"/>
            </v:shape>
            <v:shape id="_x0000_s1102" type="#_x0000_t202" style="position:absolute;left:14646;top:3329;width:1881;height:1950;mso-wrap-distance-left:9.05pt;mso-wrap-distance-right:9.05pt" strokeweight=".5pt">
              <v:fill color2="black"/>
              <v:textbox style="mso-next-textbox:#_x0000_s1102" inset="7.45pt,3.85pt,7.45pt,3.85pt">
                <w:txbxContent>
                  <w:p w:rsidR="00284C21" w:rsidRPr="003A58DD" w:rsidRDefault="00284C21" w:rsidP="00284C21">
                    <w:pPr>
                      <w:ind w:left="240" w:hanging="240"/>
                      <w:rPr>
                        <w:b/>
                        <w:sz w:val="14"/>
                        <w:szCs w:val="14"/>
                      </w:rPr>
                    </w:pPr>
                    <w:r w:rsidRPr="00F14EA2">
                      <w:rPr>
                        <w:b/>
                        <w:sz w:val="14"/>
                        <w:szCs w:val="14"/>
                      </w:rPr>
                      <w:t>Опубликование извещения об условиях</w:t>
                    </w:r>
                    <w:r w:rsidRPr="00F14EA2">
                      <w:rPr>
                        <w:sz w:val="14"/>
                        <w:szCs w:val="14"/>
                      </w:rPr>
                      <w:t xml:space="preserve"> </w:t>
                    </w:r>
                    <w:r w:rsidRPr="003A58DD">
                      <w:rPr>
                        <w:b/>
                        <w:sz w:val="14"/>
                        <w:szCs w:val="14"/>
                      </w:rPr>
                      <w:t>продажи</w:t>
                    </w:r>
                  </w:p>
                </w:txbxContent>
              </v:textbox>
            </v:shape>
            <v:group id="_x0000_s1103" style="position:absolute;left:14646;top:5474;width:1995;height:1526;mso-wrap-distance-left:0;mso-wrap-distance-right:0" coordorigin="6660,9252" coordsize="3060,1164">
              <o:lock v:ext="edit" text="t"/>
              <v:oval id="_x0000_s1104" style="position:absolute;left:6660;top:9252;width:3060;height:1164;v-text-anchor:middle" strokeweight=".26mm">
                <v:fill color2="black"/>
                <v:stroke joinstyle="miter"/>
              </v:oval>
              <v:shape id="_x0000_s1105" type="#_x0000_t202" style="position:absolute;left:7113;top:9424;width:2154;height:820;v-text-anchor:middle" filled="f" stroked="f">
                <v:stroke joinstyle="round"/>
                <v:textbox style="mso-next-textbox:#_x0000_s1105;mso-rotate-with-shape:t">
                  <w:txbxContent>
                    <w:p w:rsidR="00284C21" w:rsidRPr="00F14EA2" w:rsidRDefault="00284C21" w:rsidP="00284C2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F14EA2">
                        <w:rPr>
                          <w:b/>
                          <w:sz w:val="14"/>
                          <w:szCs w:val="14"/>
                        </w:rPr>
                        <w:t>Контроль за</w:t>
                      </w:r>
                      <w:proofErr w:type="gramEnd"/>
                      <w:r w:rsidRPr="00F14EA2">
                        <w:rPr>
                          <w:b/>
                          <w:sz w:val="14"/>
                          <w:szCs w:val="14"/>
                        </w:rPr>
                        <w:t xml:space="preserve"> исполнением условий договора</w:t>
                      </w:r>
                    </w:p>
                  </w:txbxContent>
                </v:textbox>
              </v:shape>
            </v:group>
            <v:shape id="_x0000_s1106" type="#_x0000_t32" style="position:absolute;left:16242;top:5279;width:12;height:345;flip:x" o:connectortype="straight">
              <v:stroke endarrow="block"/>
            </v:shape>
            <v:shape id="_x0000_s1107" type="#_x0000_t67" style="position:absolute;left:2306;top:8010;width:342;height:513;rotation:270">
              <v:textbox style="layout-flow:vertical-ideographic"/>
            </v:shape>
            <v:line id="_x0000_s1108" style="position:absolute" from="6324,3563" to="6780,3563" strokeweight=".26mm">
              <v:stroke endarrow="block" joinstyle="miter"/>
            </v:line>
            <v:line id="_x0000_s1109" style="position:absolute;flip:y" from="8433,2549" to="9003,3173" strokeweight=".26mm">
              <v:stroke endarrow="block" joinstyle="miter"/>
            </v:line>
          </v:group>
        </w:pict>
      </w:r>
    </w:p>
    <w:p w:rsidR="00284C21" w:rsidRDefault="00284C21" w:rsidP="00284C21">
      <w:pPr>
        <w:tabs>
          <w:tab w:val="left" w:pos="4253"/>
        </w:tabs>
        <w:rPr>
          <w:bCs/>
          <w:iCs/>
        </w:rPr>
      </w:pPr>
    </w:p>
    <w:p w:rsidR="00284C21" w:rsidRDefault="00284C21" w:rsidP="00284C21">
      <w:pPr>
        <w:tabs>
          <w:tab w:val="left" w:pos="4253"/>
        </w:tabs>
        <w:jc w:val="center"/>
        <w:rPr>
          <w:bCs/>
          <w:iCs/>
        </w:rPr>
      </w:pPr>
    </w:p>
    <w:p w:rsidR="00284C21" w:rsidRDefault="00284C21" w:rsidP="00284C21">
      <w:pPr>
        <w:tabs>
          <w:tab w:val="left" w:pos="4253"/>
        </w:tabs>
        <w:jc w:val="center"/>
        <w:rPr>
          <w:bCs/>
          <w:iCs/>
        </w:rPr>
      </w:pPr>
    </w:p>
    <w:p w:rsidR="00284C21" w:rsidRDefault="00284C21" w:rsidP="00284C21">
      <w:pPr>
        <w:tabs>
          <w:tab w:val="left" w:pos="4253"/>
          <w:tab w:val="left" w:pos="11890"/>
        </w:tabs>
        <w:rPr>
          <w:bCs/>
          <w:iCs/>
        </w:rPr>
      </w:pPr>
      <w:r>
        <w:rPr>
          <w:bCs/>
          <w:iCs/>
        </w:rPr>
        <w:tab/>
        <w:t>159- ФЗ</w:t>
      </w:r>
    </w:p>
    <w:p w:rsidR="00284C21" w:rsidRPr="002664F0" w:rsidRDefault="00284C21" w:rsidP="00284C21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4253"/>
        </w:tabs>
        <w:ind w:left="10920" w:right="459"/>
        <w:outlineLvl w:val="0"/>
        <w:rPr>
          <w:bCs/>
          <w:iCs/>
        </w:rPr>
      </w:pPr>
      <w:r>
        <w:rPr>
          <w:bCs/>
          <w:iCs/>
        </w:rPr>
        <w:t xml:space="preserve"> </w:t>
      </w:r>
      <w:r w:rsidRPr="003110B2">
        <w:rPr>
          <w:bCs/>
          <w:iCs/>
          <w:sz w:val="16"/>
          <w:szCs w:val="16"/>
        </w:rPr>
        <w:t xml:space="preserve">Оценка имущества </w:t>
      </w:r>
      <w:r>
        <w:rPr>
          <w:bCs/>
          <w:iCs/>
        </w:rPr>
        <w:t xml:space="preserve">                                                                                                                                                                  </w:t>
      </w:r>
    </w:p>
    <w:p w:rsidR="00284C21" w:rsidRDefault="00284C21" w:rsidP="00284C21">
      <w:pPr>
        <w:tabs>
          <w:tab w:val="left" w:pos="4253"/>
        </w:tabs>
        <w:jc w:val="center"/>
        <w:rPr>
          <w:bCs/>
          <w:iCs/>
        </w:rPr>
      </w:pPr>
      <w:r>
        <w:rPr>
          <w:bCs/>
          <w:iCs/>
        </w:rPr>
        <w:t xml:space="preserve">     </w:t>
      </w:r>
    </w:p>
    <w:p w:rsidR="00284C21" w:rsidRDefault="00284C21" w:rsidP="00284C21">
      <w:pPr>
        <w:tabs>
          <w:tab w:val="left" w:pos="4253"/>
        </w:tabs>
        <w:jc w:val="center"/>
        <w:rPr>
          <w:bCs/>
          <w:iCs/>
        </w:rPr>
      </w:pPr>
      <w:r>
        <w:rPr>
          <w:bCs/>
          <w:iCs/>
        </w:rPr>
        <w:t xml:space="preserve">                                                    </w:t>
      </w:r>
    </w:p>
    <w:p w:rsidR="00284C21" w:rsidRDefault="00284C21" w:rsidP="00284C21">
      <w:pPr>
        <w:tabs>
          <w:tab w:val="left" w:pos="4253"/>
        </w:tabs>
        <w:jc w:val="center"/>
        <w:rPr>
          <w:bCs/>
          <w:iCs/>
        </w:rPr>
      </w:pPr>
    </w:p>
    <w:p w:rsidR="00284C21" w:rsidRDefault="00284C21" w:rsidP="00284C21">
      <w:pPr>
        <w:tabs>
          <w:tab w:val="left" w:pos="4253"/>
        </w:tabs>
        <w:jc w:val="center"/>
        <w:rPr>
          <w:bCs/>
          <w:iCs/>
        </w:rPr>
      </w:pPr>
      <w:r>
        <w:rPr>
          <w:bCs/>
          <w:iCs/>
        </w:rPr>
        <w:t xml:space="preserve">            </w:t>
      </w:r>
    </w:p>
    <w:p w:rsidR="00284C21" w:rsidRDefault="00284C21" w:rsidP="00284C21">
      <w:pPr>
        <w:tabs>
          <w:tab w:val="left" w:pos="4253"/>
        </w:tabs>
        <w:jc w:val="center"/>
        <w:rPr>
          <w:bCs/>
          <w:iCs/>
        </w:rPr>
      </w:pPr>
    </w:p>
    <w:p w:rsidR="00284C21" w:rsidRDefault="00284C21" w:rsidP="00284C21">
      <w:pPr>
        <w:tabs>
          <w:tab w:val="left" w:pos="4253"/>
        </w:tabs>
        <w:rPr>
          <w:b/>
          <w:sz w:val="22"/>
          <w:szCs w:val="22"/>
        </w:rPr>
      </w:pPr>
      <w:r>
        <w:t xml:space="preserve">   </w:t>
      </w:r>
      <w:r>
        <w:rPr>
          <w:b/>
          <w:sz w:val="22"/>
          <w:szCs w:val="22"/>
        </w:rPr>
        <w:t xml:space="preserve"> </w:t>
      </w:r>
    </w:p>
    <w:p w:rsidR="00284C21" w:rsidRDefault="00284C21" w:rsidP="00284C21">
      <w:pPr>
        <w:tabs>
          <w:tab w:val="left" w:pos="4253"/>
        </w:tabs>
        <w:rPr>
          <w:b/>
          <w:sz w:val="22"/>
          <w:szCs w:val="22"/>
        </w:rPr>
      </w:pPr>
    </w:p>
    <w:p w:rsidR="00284C21" w:rsidRDefault="00284C21" w:rsidP="00284C21">
      <w:pPr>
        <w:tabs>
          <w:tab w:val="left" w:pos="4253"/>
        </w:tabs>
        <w:rPr>
          <w:b/>
          <w:sz w:val="22"/>
          <w:szCs w:val="22"/>
        </w:rPr>
      </w:pPr>
    </w:p>
    <w:p w:rsidR="00284C21" w:rsidRDefault="00284C21" w:rsidP="00284C21">
      <w:pPr>
        <w:rPr>
          <w:b/>
          <w:sz w:val="22"/>
          <w:szCs w:val="22"/>
        </w:rPr>
      </w:pPr>
    </w:p>
    <w:p w:rsidR="00284C21" w:rsidRDefault="00284C21" w:rsidP="00284C21">
      <w:pPr>
        <w:rPr>
          <w:b/>
          <w:sz w:val="22"/>
          <w:szCs w:val="22"/>
        </w:rPr>
      </w:pPr>
    </w:p>
    <w:p w:rsidR="00284C21" w:rsidRDefault="00284C21" w:rsidP="00284C21">
      <w:pPr>
        <w:rPr>
          <w:b/>
          <w:sz w:val="22"/>
          <w:szCs w:val="22"/>
        </w:rPr>
      </w:pPr>
    </w:p>
    <w:p w:rsidR="00284C21" w:rsidRDefault="00284C21" w:rsidP="00284C21">
      <w:pPr>
        <w:rPr>
          <w:b/>
          <w:sz w:val="22"/>
          <w:szCs w:val="22"/>
        </w:rPr>
      </w:pPr>
    </w:p>
    <w:p w:rsidR="00284C21" w:rsidRDefault="00284C21" w:rsidP="00284C21">
      <w:pPr>
        <w:rPr>
          <w:b/>
          <w:sz w:val="22"/>
          <w:szCs w:val="22"/>
        </w:rPr>
      </w:pPr>
    </w:p>
    <w:p w:rsidR="00284C21" w:rsidRDefault="00284C21" w:rsidP="00284C21"/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Default="00284C21" w:rsidP="00284C21">
      <w:pPr>
        <w:pStyle w:val="ConsNormal"/>
        <w:widowControl/>
        <w:tabs>
          <w:tab w:val="left" w:pos="56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Default="00284C21" w:rsidP="00284C21">
      <w:pPr>
        <w:pStyle w:val="ConsNormal"/>
        <w:widowControl/>
        <w:tabs>
          <w:tab w:val="left" w:pos="14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4C21" w:rsidRPr="00486055" w:rsidRDefault="00284C21" w:rsidP="00284C21">
      <w:pPr>
        <w:rPr>
          <w:sz w:val="24"/>
          <w:szCs w:val="24"/>
        </w:rPr>
      </w:pPr>
    </w:p>
    <w:sectPr w:rsidR="00284C21" w:rsidRPr="00486055" w:rsidSect="00284C21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4BA3"/>
    <w:multiLevelType w:val="hybridMultilevel"/>
    <w:tmpl w:val="2BE8B554"/>
    <w:lvl w:ilvl="0" w:tplc="D950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66A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06F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D2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E69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7E6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18F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5285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DC05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47"/>
    <w:rsid w:val="00004E40"/>
    <w:rsid w:val="000467A5"/>
    <w:rsid w:val="00066F17"/>
    <w:rsid w:val="00074B34"/>
    <w:rsid w:val="00081222"/>
    <w:rsid w:val="000838FF"/>
    <w:rsid w:val="000D31BD"/>
    <w:rsid w:val="000E3D31"/>
    <w:rsid w:val="0012026A"/>
    <w:rsid w:val="00173854"/>
    <w:rsid w:val="00210459"/>
    <w:rsid w:val="0024632D"/>
    <w:rsid w:val="0027761C"/>
    <w:rsid w:val="00284C21"/>
    <w:rsid w:val="002B141B"/>
    <w:rsid w:val="002D07A7"/>
    <w:rsid w:val="002E7014"/>
    <w:rsid w:val="00305430"/>
    <w:rsid w:val="00310EE4"/>
    <w:rsid w:val="003463EB"/>
    <w:rsid w:val="00353671"/>
    <w:rsid w:val="003938F1"/>
    <w:rsid w:val="003B3143"/>
    <w:rsid w:val="003B4920"/>
    <w:rsid w:val="003F2E9A"/>
    <w:rsid w:val="00407B6C"/>
    <w:rsid w:val="00431616"/>
    <w:rsid w:val="004357AD"/>
    <w:rsid w:val="004708A4"/>
    <w:rsid w:val="004837D5"/>
    <w:rsid w:val="00486055"/>
    <w:rsid w:val="004A2152"/>
    <w:rsid w:val="004A2EDD"/>
    <w:rsid w:val="0052609A"/>
    <w:rsid w:val="005432AE"/>
    <w:rsid w:val="00553002"/>
    <w:rsid w:val="00564308"/>
    <w:rsid w:val="0056648F"/>
    <w:rsid w:val="00585A84"/>
    <w:rsid w:val="005953B2"/>
    <w:rsid w:val="005A2989"/>
    <w:rsid w:val="006024F2"/>
    <w:rsid w:val="006F02E4"/>
    <w:rsid w:val="006F565A"/>
    <w:rsid w:val="00703AC1"/>
    <w:rsid w:val="0074343E"/>
    <w:rsid w:val="007454C9"/>
    <w:rsid w:val="00746593"/>
    <w:rsid w:val="00754D5C"/>
    <w:rsid w:val="007807AB"/>
    <w:rsid w:val="00781E36"/>
    <w:rsid w:val="007A4CE1"/>
    <w:rsid w:val="007C04BA"/>
    <w:rsid w:val="007C3C39"/>
    <w:rsid w:val="008041C2"/>
    <w:rsid w:val="00823FF1"/>
    <w:rsid w:val="0083544E"/>
    <w:rsid w:val="00891698"/>
    <w:rsid w:val="008B7DD5"/>
    <w:rsid w:val="00916DC0"/>
    <w:rsid w:val="009927CD"/>
    <w:rsid w:val="00994169"/>
    <w:rsid w:val="009C1A5B"/>
    <w:rsid w:val="009F1F13"/>
    <w:rsid w:val="009F2247"/>
    <w:rsid w:val="00A307DA"/>
    <w:rsid w:val="00A32FBE"/>
    <w:rsid w:val="00A5259C"/>
    <w:rsid w:val="00A8738C"/>
    <w:rsid w:val="00A87644"/>
    <w:rsid w:val="00A97B99"/>
    <w:rsid w:val="00AB2092"/>
    <w:rsid w:val="00AE7CFA"/>
    <w:rsid w:val="00AF457E"/>
    <w:rsid w:val="00B16414"/>
    <w:rsid w:val="00B37616"/>
    <w:rsid w:val="00B72A16"/>
    <w:rsid w:val="00B9445B"/>
    <w:rsid w:val="00BC427D"/>
    <w:rsid w:val="00BE55CD"/>
    <w:rsid w:val="00C2409D"/>
    <w:rsid w:val="00C65583"/>
    <w:rsid w:val="00C967EB"/>
    <w:rsid w:val="00CB5F8A"/>
    <w:rsid w:val="00CB73E5"/>
    <w:rsid w:val="00CD4AB4"/>
    <w:rsid w:val="00CF0B8F"/>
    <w:rsid w:val="00D47354"/>
    <w:rsid w:val="00D5305B"/>
    <w:rsid w:val="00D84F1C"/>
    <w:rsid w:val="00DA7C1C"/>
    <w:rsid w:val="00DC41B9"/>
    <w:rsid w:val="00E00AA0"/>
    <w:rsid w:val="00E613E6"/>
    <w:rsid w:val="00E73890"/>
    <w:rsid w:val="00E97023"/>
    <w:rsid w:val="00EF597D"/>
    <w:rsid w:val="00EF5EAE"/>
    <w:rsid w:val="00F2567A"/>
    <w:rsid w:val="00F50A72"/>
    <w:rsid w:val="00F7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90"/>
        <o:r id="V:Rule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066F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F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84C21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1F802D3C5C0168B515C260C7108BAAD6EDADC88D040DF1BB0A0E96B7EFp9tEC" TargetMode="External"/><Relationship Id="rId18" Type="http://schemas.openxmlformats.org/officeDocument/2006/relationships/hyperlink" Target="http://www.sludyank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802D3C5C0168B515C260C7108BAAD6EDAFC88B0E0BF1BB0A0E96B7EF9EBAEBC981B52B77676913p8tCC" TargetMode="External"/><Relationship Id="rId12" Type="http://schemas.openxmlformats.org/officeDocument/2006/relationships/hyperlink" Target="consultantplus://offline/ref=1F802D3C5C0168B515C260C7108BAAD6EDAFC88B0E0BF1BB0A0E96B7EFp9tEC" TargetMode="External"/><Relationship Id="rId17" Type="http://schemas.openxmlformats.org/officeDocument/2006/relationships/hyperlink" Target="consultantplus://offline/ref=1F802D3C5C0168B515C260C7108BAAD6EDAFCD8E070DF1BB0A0E96B7EF9EBAEBC981B5p2t8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802D3C5C0168B515C260C7108BAAD6EDAFCD8E0205F1BB0A0E96B7EF9EBAEBC981B52B77676A17p8tD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58804F61BFF3B88CEAA8829C4330135D7ACC26A48CCB9F83E7203FA67888BCF860CC1B91FFD01Ek2p9F" TargetMode="External"/><Relationship Id="rId11" Type="http://schemas.openxmlformats.org/officeDocument/2006/relationships/hyperlink" Target="consultantplus://offline/ref=1F802D3C5C0168B515C260C7108BAAD6EDAFC88A0404F1BB0A0E96B7EFp9tE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58804F61BFF3B88CEAB68F8A2F6A1F5D759A22AA8AC4CADBB87B62F17182EBBF2F9559D5F2D1172DEBD2k7p6F" TargetMode="External"/><Relationship Id="rId10" Type="http://schemas.openxmlformats.org/officeDocument/2006/relationships/hyperlink" Target="http://www.sludyanka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1F802D3C5C0168B515C27ECA06E7F0DAEDA694810009F3E85051CDEAB897B0BC8ECEEC69336A6B1688C9C3p7t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D5C9-F96B-49AD-9886-C395AE92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2014-04-07T07:18:00Z</cp:lastPrinted>
  <dcterms:created xsi:type="dcterms:W3CDTF">2014-01-28T05:37:00Z</dcterms:created>
  <dcterms:modified xsi:type="dcterms:W3CDTF">2014-04-07T07:18:00Z</dcterms:modified>
</cp:coreProperties>
</file>