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8B" w:rsidRPr="0075328B" w:rsidRDefault="0075328B" w:rsidP="0075328B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75328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75328B" w:rsidRPr="0075328B" w:rsidRDefault="0075328B" w:rsidP="0075328B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75328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75328B" w:rsidRPr="0075328B" w:rsidRDefault="0075328B" w:rsidP="0075328B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75328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75328B" w:rsidRPr="0075328B" w:rsidRDefault="0075328B" w:rsidP="0075328B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75328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75328B" w:rsidRPr="0075328B" w:rsidRDefault="0075328B" w:rsidP="0075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28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75328B" w:rsidRPr="0075328B" w:rsidRDefault="0075328B" w:rsidP="0075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28B" w:rsidRDefault="006F1CD2" w:rsidP="0075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1D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75328B">
        <w:rPr>
          <w:rFonts w:ascii="Times New Roman" w:hAnsi="Times New Roman" w:cs="Times New Roman"/>
          <w:sz w:val="24"/>
          <w:szCs w:val="24"/>
        </w:rPr>
        <w:t>2024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11">
        <w:rPr>
          <w:rFonts w:ascii="Times New Roman" w:hAnsi="Times New Roman" w:cs="Times New Roman"/>
          <w:sz w:val="24"/>
          <w:szCs w:val="24"/>
        </w:rPr>
        <w:t>1</w:t>
      </w:r>
      <w:r w:rsidR="002418D9">
        <w:rPr>
          <w:rFonts w:ascii="Times New Roman" w:hAnsi="Times New Roman" w:cs="Times New Roman"/>
          <w:sz w:val="24"/>
          <w:szCs w:val="24"/>
        </w:rPr>
        <w:t>4</w:t>
      </w:r>
      <w:r w:rsidRPr="00D31D1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31D11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5328B" w:rsidRDefault="0075328B" w:rsidP="00753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размера </w:t>
      </w:r>
    </w:p>
    <w:p w:rsidR="0075328B" w:rsidRDefault="0075328B" w:rsidP="00753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компенсационной стоимости, осуществления </w:t>
      </w:r>
    </w:p>
    <w:p w:rsidR="0075328B" w:rsidRDefault="0075328B" w:rsidP="00753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компенсационного озеленения в случаях уничтожения, </w:t>
      </w:r>
    </w:p>
    <w:p w:rsidR="0075328B" w:rsidRDefault="0075328B" w:rsidP="00753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повреждения зеленых насаждений, обрезки, пересадки </w:t>
      </w:r>
    </w:p>
    <w:p w:rsidR="0075328B" w:rsidRDefault="0075328B" w:rsidP="00753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деревьев, кустарников, образующих единый зелёный фонд </w:t>
      </w:r>
    </w:p>
    <w:p w:rsidR="0075328B" w:rsidRDefault="0075328B" w:rsidP="0075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75328B" w:rsidRDefault="0075328B" w:rsidP="0075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BA2" w:rsidRDefault="0075328B" w:rsidP="0075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сохранения, развития и восстановления зеленого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образования, руководствуясь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7532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7532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4</w:t>
        </w:r>
      </w:hyperlink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7532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</w:hyperlink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7532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61</w:t>
        </w:r>
      </w:hyperlink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охране окружающей среды»</w:t>
      </w:r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статьями </w:t>
      </w:r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10, 43, 46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</w:t>
      </w:r>
      <w:proofErr w:type="spellStart"/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</w:t>
      </w:r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proofErr w:type="spellStart"/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5328B" w:rsidRPr="0075328B" w:rsidRDefault="0075328B" w:rsidP="0075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E17BA2" w:rsidRDefault="0075328B" w:rsidP="00753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5328B" w:rsidRPr="0075328B" w:rsidRDefault="0075328B" w:rsidP="0075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5328B" w:rsidRDefault="0075328B" w:rsidP="0075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</w:t>
      </w:r>
      <w:r w:rsidR="00E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proofErr w:type="spellStart"/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9" w:anchor="sub_9991" w:history="1">
        <w:r w:rsidRPr="007532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№</w:t>
        </w:r>
        <w:r w:rsidR="00714F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7532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328B" w:rsidRPr="0075328B" w:rsidRDefault="0075328B" w:rsidP="0075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14F7A" w:rsidRPr="00C3748F">
        <w:rPr>
          <w:rFonts w:ascii="Times New Roman" w:eastAsia="Calibri" w:hAnsi="Times New Roman" w:cs="Times New Roman"/>
          <w:sz w:val="24"/>
          <w:szCs w:val="24"/>
        </w:rPr>
        <w:t>Опубликовать</w:t>
      </w:r>
      <w:r w:rsidR="00714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F7A" w:rsidRPr="00C3748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 печатном издании «Вестник </w:t>
      </w:r>
      <w:proofErr w:type="spellStart"/>
      <w:r w:rsidR="00714F7A" w:rsidRPr="00C3748F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714F7A" w:rsidRPr="00C3748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образования», разместить на официальном сайте </w:t>
      </w:r>
      <w:hyperlink r:id="rId10" w:history="1">
        <w:r w:rsidR="00714F7A" w:rsidRPr="00C3748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 w:rsidR="00714F7A" w:rsidRPr="00C3748F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 w:rsidR="00714F7A" w:rsidRPr="00C3748F">
          <w:rPr>
            <w:rFonts w:ascii="Times New Roman" w:eastAsia="Calibri" w:hAnsi="Times New Roman" w:cs="Times New Roman"/>
            <w:sz w:val="24"/>
            <w:szCs w:val="24"/>
            <w:u w:val="single"/>
          </w:rPr>
          <w:t>быстринское.рф</w:t>
        </w:r>
        <w:proofErr w:type="spellEnd"/>
      </w:hyperlink>
      <w:r w:rsidR="00714F7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75328B" w:rsidRDefault="0075328B" w:rsidP="0075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исполнения настоящего постановления 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714F7A" w:rsidRDefault="00714F7A" w:rsidP="0075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F7A" w:rsidRPr="0075328B" w:rsidRDefault="00714F7A" w:rsidP="0075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F7A" w:rsidRDefault="006F1CD2" w:rsidP="00753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75328B" w:rsidRPr="0075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28B" w:rsidRPr="0075328B" w:rsidRDefault="00714F7A" w:rsidP="00753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28B" w:rsidRDefault="0075328B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6A5DC6" w:rsidRDefault="006A5DC6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14F7A" w:rsidRDefault="00714F7A" w:rsidP="00714F7A">
      <w:pPr>
        <w:spacing w:after="0" w:line="240" w:lineRule="auto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75328B" w:rsidRPr="00714F7A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lastRenderedPageBreak/>
        <w:t xml:space="preserve">Приложение № </w:t>
      </w:r>
      <w:r w:rsidR="00714F7A" w:rsidRPr="00714F7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1</w:t>
      </w:r>
    </w:p>
    <w:p w:rsidR="0075328B" w:rsidRPr="00714F7A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 постановлению администрации</w:t>
      </w:r>
    </w:p>
    <w:p w:rsidR="0075328B" w:rsidRPr="00714F7A" w:rsidRDefault="00714F7A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Быстринского</w:t>
      </w:r>
      <w:proofErr w:type="spellEnd"/>
      <w:r w:rsidRPr="00714F7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сельского </w:t>
      </w:r>
      <w:r w:rsidR="0075328B" w:rsidRPr="00714F7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поселения</w:t>
      </w:r>
    </w:p>
    <w:p w:rsidR="0075328B" w:rsidRDefault="006A5DC6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</w:t>
      </w:r>
      <w:r w:rsidR="0075328B" w:rsidRPr="00714F7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2</w:t>
      </w:r>
      <w:r w:rsidR="00D31D11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.01.2024</w:t>
      </w:r>
      <w:r w:rsidR="00714F7A" w:rsidRPr="00714F7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</w:t>
      </w:r>
      <w:r w:rsidR="0075328B" w:rsidRPr="00714F7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№</w:t>
      </w:r>
      <w:r w:rsidR="00714F7A" w:rsidRPr="00714F7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1</w:t>
      </w:r>
      <w:r w:rsidR="002418D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</w:t>
      </w:r>
      <w:proofErr w:type="gramEnd"/>
    </w:p>
    <w:p w:rsidR="006A5DC6" w:rsidRPr="00714F7A" w:rsidRDefault="006A5DC6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F7A" w:rsidRPr="00714F7A" w:rsidRDefault="0075328B" w:rsidP="00714F7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ПОРЯДОК</w:t>
      </w:r>
    </w:p>
    <w:p w:rsidR="0075328B" w:rsidRPr="00714F7A" w:rsidRDefault="0075328B" w:rsidP="00714F7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r w:rsidR="00714F7A" w:rsidRPr="00714F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БЫСТРИНСКОГО </w:t>
      </w:r>
      <w:r w:rsidRPr="00714F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МУНИЦИПАЛЬНОГО ОБРАЗОВАНИЯ</w:t>
      </w:r>
    </w:p>
    <w:p w:rsidR="0075328B" w:rsidRPr="00714F7A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04697D" w:rsidRDefault="0075328B" w:rsidP="00714F7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bookmarkStart w:id="1" w:name="sub_11"/>
      <w:r w:rsidRPr="0004697D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Раздел I. Общие положения</w:t>
      </w:r>
      <w:bookmarkEnd w:id="1"/>
    </w:p>
    <w:p w:rsidR="0075328B" w:rsidRPr="00714F7A" w:rsidRDefault="0075328B" w:rsidP="00714F7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6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определения размера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омпенсационной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стоимости, осуществления компенсационного озеленения в случаях уничтожения, повреждения,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вынужденного уничтожения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насаждений, обрезки, пересадки деревьев, кустарников, образующих единый зелёный фонд </w:t>
      </w:r>
      <w:proofErr w:type="spellStart"/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(далее - Порядок) устанавливает единые требования к определению размера вреда, причиненного зеленым насаждениям при вырубке (сносе), повреждении или уничтожении зеленых насаждений на территории </w:t>
      </w:r>
      <w:proofErr w:type="spellStart"/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714F7A"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образования, порядок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разрешения и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размера компенсационной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и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компенсационного озеленения.</w:t>
      </w:r>
      <w:bookmarkEnd w:id="2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Порядок обязателен для исполнения</w:t>
      </w:r>
      <w:bookmarkStart w:id="3" w:name="sub_7"/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действующими на территории муниципального образования организациями, независимо от их форм собственности, а также должностными лицами, индивидуальными предпринимателями и гражданами.</w:t>
      </w:r>
      <w:bookmarkEnd w:id="3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Порядка не распространяется на отношения по созданию, содержанию, охране и сносу зеленых насаждений, расположенных на землях, отнесённых к государственному лесному фонду, землях сельскохозяйственного назначения, включая земельные участки для ведения садоводства, огородничества,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угодья.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8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на которых расположены лесные и иные насаждения, в том</w:t>
      </w:r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зеленые зоны, лесопарковые зоны и другие озелененные территории в </w:t>
      </w:r>
      <w:proofErr w:type="spellStart"/>
      <w:r w:rsid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714F7A"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образовании, образуют единый зеленый фонд муниципального образования.</w:t>
      </w:r>
      <w:bookmarkEnd w:id="4"/>
    </w:p>
    <w:p w:rsidR="0075328B" w:rsidRPr="00714F7A" w:rsidRDefault="0075328B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целей настоящего Порядка устанавливаются следующие основные понятия:</w:t>
      </w:r>
    </w:p>
    <w:p w:rsidR="0075328B" w:rsidRPr="00714F7A" w:rsidRDefault="002676E2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5328B"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28B"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насаждения (ЗН) - древесно-кустарниковая и травянистая растительность естественного или искусственного происхождения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28B"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(включая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сельские</w:t>
      </w:r>
      <w:r w:rsidR="0075328B"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леса, парки, бульвары, скверы, сады, газоны, цветники, а также отдельно стоящие деревья и кустарники);</w:t>
      </w:r>
    </w:p>
    <w:p w:rsidR="0075328B" w:rsidRPr="00714F7A" w:rsidRDefault="0075328B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- растение, имеющее четко выраженный деревянистый ствол диаметром не менее 6 см на высоте 1,3 м. Ствол дерева – главный (осевой) одревесневший стебель дерева начинается от шейки корня и заканчивается вершиной;</w:t>
      </w:r>
    </w:p>
    <w:p w:rsidR="0075328B" w:rsidRPr="00714F7A" w:rsidRDefault="0075328B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75328B" w:rsidRPr="00714F7A" w:rsidRDefault="0075328B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травяной покров - газон, естественная травяная растительность;</w:t>
      </w:r>
    </w:p>
    <w:p w:rsidR="0075328B" w:rsidRPr="00714F7A" w:rsidRDefault="0075328B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75328B" w:rsidRPr="00714F7A" w:rsidRDefault="0075328B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цветник - участок геометрической или свободной формы с высаженными одно-, двух- или многолетними цветочными растениями, а также свободное размещение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цветочных растений на газонах, вдоль дорожек, бордюров, в вазах (в том числе цветочные гирлянды), клумбах;</w:t>
      </w:r>
    </w:p>
    <w:p w:rsidR="0075328B" w:rsidRPr="00714F7A" w:rsidRDefault="0075328B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зеленых насаждений - повреждение и (или) вырубка (снос), выкапывание зеленых насаждений, повлекшее прекращение роста;</w:t>
      </w:r>
    </w:p>
    <w:p w:rsidR="0075328B" w:rsidRPr="00714F7A" w:rsidRDefault="0075328B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зеленых насаждений - причинение вреда кроне, стволу, корневой системе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75328B" w:rsidRPr="00714F7A" w:rsidRDefault="0075328B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зеленых насаждений -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зеленым массивам или иное);</w:t>
      </w:r>
    </w:p>
    <w:p w:rsidR="0075328B" w:rsidRPr="00714F7A" w:rsidRDefault="0075328B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компенсационная стоимость - стоимостная оценка конкретных зеленых насаждений, устанавливаемая для учета их ценности при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уничтожении,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повреждении или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вынужденном уничтожении (вырубки, сноса) зеленых насаждений;</w:t>
      </w:r>
    </w:p>
    <w:p w:rsidR="0075328B" w:rsidRPr="00714F7A" w:rsidRDefault="0075328B" w:rsidP="00267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- воспроизводство зеленых насаждений взамен уничтоженных или поврежденных.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вынужденное уничтожение (вырубка, снос) и (или) повреждение зеленых насаждений – уничтожение и (или) повреждение зелёных насаждений, связанные с осуществлением градостроительной и (или) иной деятельности.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соответствии с действующим законодательством РФ и настоящими Правилами.</w:t>
      </w:r>
    </w:p>
    <w:p w:rsidR="0004697D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незаконное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(вырубку, снос) и (или) повреждение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 виновные лица несут ответственность в соответствии с действующим законодательством. Исполнение налагаемого в установленном законом порядке административного или уголовного наказания не освобождает виновных лиц от обязанности полного возмещения вреда окружающей среде: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Порядком.</w:t>
      </w:r>
      <w:bookmarkStart w:id="6" w:name="sub_15"/>
      <w:bookmarkEnd w:id="5"/>
    </w:p>
    <w:p w:rsidR="0004697D" w:rsidRDefault="0004697D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97D" w:rsidRDefault="0075328B" w:rsidP="00046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</w:t>
      </w:r>
      <w:r w:rsidR="0026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ОФОРМЛЕНИЕ РАЗРЕШЕНИЯ НА ВЫНУЖДЕННОЕ УНИЧТОЖЕНИЕ (ВЫРУБКУ, СНОС), ОБРЕЗКУ, РЕКОНСТРУКЦИЮ </w:t>
      </w:r>
    </w:p>
    <w:p w:rsidR="0075328B" w:rsidRDefault="0075328B" w:rsidP="00046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ЗЕЛЁНЫХ НАСАЖДЕНИЙ</w:t>
      </w:r>
      <w:bookmarkEnd w:id="6"/>
    </w:p>
    <w:p w:rsidR="0004697D" w:rsidRPr="00714F7A" w:rsidRDefault="0004697D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2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Вынужденное уничтожение (вырубка, снос), обрезка, реконструкция зеленых насаждений на территории </w:t>
      </w:r>
      <w:proofErr w:type="spellStart"/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2676E2"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может быть разрешено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  <w:bookmarkEnd w:id="7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7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строительство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реконструкция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 и сооружений различного назначения.</w:t>
      </w:r>
      <w:bookmarkEnd w:id="8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8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строительство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парковочных карманов.</w:t>
      </w:r>
      <w:bookmarkEnd w:id="9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9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строительство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ремонта автомобильных дорог и тротуаров.</w:t>
      </w:r>
      <w:bookmarkEnd w:id="10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20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плановый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подземных и инженерных коммуникаций.</w:t>
      </w:r>
      <w:bookmarkEnd w:id="11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21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проведение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рубок и реконструкция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 в соответствии с требованиями СНиП.</w:t>
      </w:r>
      <w:bookmarkEnd w:id="12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22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восстановление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  <w:bookmarkEnd w:id="13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23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предотвращение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ликвидация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аварийных и чрезвычайных ситуаций техногенного и природного характера и их последствий.</w:t>
      </w:r>
      <w:bookmarkEnd w:id="14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вырубка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аварийно-опасных деревьев и кустарников.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Юридические и физические лица, правообладатели земельных участков, независимо от формы права, заинтересованные в осуществлении вынужденного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уничтожении (вырубке, сносе), обрезке, реконструкции зелёных насаждений, обязаны обратиться в администрацию </w:t>
      </w:r>
      <w:proofErr w:type="spellStart"/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2676E2"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с соответствующим заявлением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№1 к настоящему Порядку).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должно содержать следующие сведения: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заявителе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физических лиц -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Ф.И.О., реквизиты документа, удостоверяющего личность, ИНН, для юридических лиц – наименование юридического лица, ИНН, банковские реквизиты);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расположения зелёных насаждений, подлежащих вынужденному уничтожению (вырубке, сносу), обрезке;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правоустанавливающие документы на объект недвижимости в случае расположения зелёных насаждений, подлежащих вынужденному уничтожению (вырубке, сносу), обрезке на земельном участке вне территории общего пользования;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причины вынужденного уничтожения (вырубки, сноса), обрезки зелёных насаждений, предусмотренных п.7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Порядка;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осуществления градостроительной деятельности (строительства, реконструкции объектов капитального строительства) схему планировочной организации земельного участка, выполненную на этапе проектно-изыскательских работ,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перечётную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ведомость, подготовленную на этапе экологических изысканий,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план-схему земельного участка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отображением всех зелёных насаждений и строящихся объектов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(выполняется в произвольной форме) в случаях, когда выполнение проектно-изыскательских работ не предусмотрено Градостроительным кодексом РФ;</w:t>
      </w:r>
      <w:proofErr w:type="gramEnd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органов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Роспотребназдора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восстановления нормативного светового режима в жилых и нежилых помещениях, затеняемых деревьями.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3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Для получения разрешения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вынужденное уничтожение (вырубку, снос) и (или) повреждение зелёных насаждений (далее Разрешение)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проведение идентификации зеленых насаждений, которое производится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натурного обследования зеленых насаждений в случаях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вынужденного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(вырубки, сноса), обрезки, реконструкции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насаждений.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натурного обследования,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за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ЖКХ)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Акт обследования зеленых насаждений (</w:t>
      </w:r>
      <w:bookmarkEnd w:id="15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"https://pravo-search.minjust.ru/bigs/showDocument.html" \l "sub_10015" </w:instrTex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Порядку).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4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Вынужденное уничтожение (вырубка, снос) и (или) повреждение зеленых насаждений, в отношении аварийно-опасных деревьев и кустарников осуществляется после признания их таковыми в соответствии с положениями настоящих Правил.</w:t>
      </w:r>
      <w:bookmarkEnd w:id="16"/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Иркутской области и настоящим Порядком на основании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№3 к настоящему Порядку), выдаваемого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(далее по тексту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администрация Поселения).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и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 стоимости уничтоженных (вырубленных, снесенных) и (или) поврежденных,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основанием для проведения работ.</w:t>
      </w:r>
    </w:p>
    <w:p w:rsidR="0075328B" w:rsidRPr="00714F7A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 сроки и стоимость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компенсационного озеленения</w:t>
      </w:r>
      <w:r w:rsidR="002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отдельным соглашением между заинтересованным лицом и администрацией Поселения.</w:t>
      </w:r>
    </w:p>
    <w:p w:rsidR="0075328B" w:rsidRDefault="0075328B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Срок действия разрешения составляет один год с момента его подписания.</w:t>
      </w:r>
    </w:p>
    <w:p w:rsidR="0004697D" w:rsidRPr="00714F7A" w:rsidRDefault="0004697D" w:rsidP="0026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714F7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7" w:name="sub_31"/>
      <w:r w:rsidRPr="00714F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III.</w:t>
      </w:r>
      <w:r w:rsidR="002676E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ИДЕНТИФИКАЦИИ ЗЕЛЕНЫХ НАСАЖДЕНИЙ.</w:t>
      </w:r>
      <w:bookmarkEnd w:id="17"/>
    </w:p>
    <w:p w:rsidR="0075328B" w:rsidRDefault="0075328B" w:rsidP="0004697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РАСЧЁТ И ОПЛАТА КОМПЕНСАЦИОННОЙ СТОИМОСТИ</w:t>
      </w:r>
    </w:p>
    <w:p w:rsidR="0004697D" w:rsidRPr="00714F7A" w:rsidRDefault="0004697D" w:rsidP="0004697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26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компенсационной стоимости зеленых насаждений, образующих единый зелёный фонд Поселения,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 идентификации зелёных насаждений в каждом конкретном случае.</w:t>
      </w:r>
      <w:bookmarkEnd w:id="18"/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территориях до 100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деревья подсчитываются поштучно.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проведения идентификации дикорастущих зелёных насаждений на земельных участках (территориях), подлежащих вынужденному уничтожению (вырубке, сносу) и (или) повреждению зеленых насаждений, площадью более 100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подсчёт осуществляется по фактическому количеству зелёных насаждений на 100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наиболее ценными деревьями и кустарниками. Полученные данные применяются ко всей площади земельного участка (территории) с учётом коэффициента равномерности размещения зелёных насаждений на обследуемом земельном участке (территории)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Кравн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который определяется от 0,1 – 1,0 (от 10% до 100% занятости земельного участка зелёными насаждениями).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равномерности для отдельно стоящих деревьев и кустарников равен 1,0.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поштучном учёте зелёных насаждений коэффициент равномерности равен 1,0.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деревья;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кустарники;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травяной покров (газоны и естественная травяная растительность);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заросли;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цветник.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Породы различных деревьев, образующих единый зелёный фонд </w:t>
      </w:r>
      <w:proofErr w:type="spellStart"/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04697D"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образования, по своей ценности выделяются 4 группы: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хвойные деревья;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группа лиственных деревьев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кустарников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(особо 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ценные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группа лиственных деревьев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кустарников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ценные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группа лиственных деревьев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кустарников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малоценные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Распределение деревьев и кустарников по их ценности (декоративным свойствам) (Таблица 1).</w:t>
      </w:r>
    </w:p>
    <w:p w:rsidR="0075328B" w:rsidRPr="00714F7A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93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2521"/>
        <w:gridCol w:w="2290"/>
        <w:gridCol w:w="2090"/>
      </w:tblGrid>
      <w:tr w:rsidR="0075328B" w:rsidRPr="00714F7A" w:rsidTr="0004697D"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6A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 и</w:t>
            </w:r>
            <w:r w:rsidR="006A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6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деревья и кустарники</w:t>
            </w:r>
          </w:p>
        </w:tc>
      </w:tr>
      <w:tr w:rsidR="0075328B" w:rsidRPr="00714F7A" w:rsidTr="0004697D"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группа</w:t>
            </w:r>
          </w:p>
        </w:tc>
      </w:tr>
      <w:tr w:rsidR="0075328B" w:rsidRPr="00714F7A" w:rsidTr="0004697D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кедр, лиственница, пихта, сосна, туя, можжевельник, тис, другие хвойные породы</w:t>
            </w:r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Акация белая, бархат амурский, вяз, дуб, ива (белая, вавилонская, остролистная, русская), каштан конский, клен (кроме клена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ясенелистного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липа, лох, орех, ясень;</w:t>
            </w:r>
            <w:proofErr w:type="gramEnd"/>
          </w:p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кустарники: самшит,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бирючина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(особенно пестролистные формы),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форзиция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рододендрон, широколиственные породы, сирень и др.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боярышник (штамбовая форма), плодовые декоративные (яблони, сливы, груши, и др.), рябина, тополь (белый, берлинский, канадский, черный, пирамидальный), черемуха;</w:t>
            </w:r>
            <w:proofErr w:type="gramEnd"/>
          </w:p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кустарники: спирея, боярышник, снежноягодник, пузыреплодник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 (кроме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1-й группе), клен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ольха, осина, тополь (бальзамический);</w:t>
            </w:r>
          </w:p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кустарники:</w:t>
            </w:r>
          </w:p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арония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крушина, бересклет, дикорастущие виды кустарниковых ив, другие лиственные породы</w:t>
            </w:r>
          </w:p>
        </w:tc>
      </w:tr>
    </w:tbl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дальнейших расчётов компенсационной стоимости, при идентификации зелёных насаждений определяется значение коэффициента ценности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зелёных насаждений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группы ценности дерева и диаметра ствола (Таблица 2).</w:t>
      </w:r>
    </w:p>
    <w:p w:rsidR="0075328B" w:rsidRPr="00714F7A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827"/>
        <w:gridCol w:w="2113"/>
        <w:gridCol w:w="2430"/>
      </w:tblGrid>
      <w:tr w:rsidR="0075328B" w:rsidRPr="00714F7A" w:rsidTr="0075328B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растительности озелененных территорий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Диаметры,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ценности дерева,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Кцд</w:t>
            </w:r>
            <w:proofErr w:type="spellEnd"/>
          </w:p>
        </w:tc>
      </w:tr>
      <w:tr w:rsidR="0075328B" w:rsidRPr="00714F7A" w:rsidTr="0075328B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породы</w:t>
            </w:r>
          </w:p>
        </w:tc>
      </w:tr>
      <w:tr w:rsidR="0075328B" w:rsidRPr="00714F7A" w:rsidTr="0075328B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хвойные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 и более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5328B" w:rsidRPr="00714F7A" w:rsidTr="0075328B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породы</w:t>
            </w:r>
          </w:p>
        </w:tc>
      </w:tr>
      <w:tr w:rsidR="0075328B" w:rsidRPr="00714F7A" w:rsidTr="0075328B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1-й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 и более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5328B" w:rsidRPr="00714F7A" w:rsidTr="0075328B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2-й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 и более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328B" w:rsidRPr="00714F7A" w:rsidTr="0075328B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3-й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328B" w:rsidRPr="00714F7A" w:rsidTr="007532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 и более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Если дерево имеет несколько стволов, то в расчетах компенсационной стоимости учитывается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4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ствол отдельно. Поросль малоценных видов древесной растительности с диаметром ствола менее 3 см на высоте 1,3 метра в расчет не включается. Остатки от уничтоженных деревьев малоценных видов древесной растительности (пни) диаметром до 4 см включительно в расчет не включается.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второстепенный ствол достиг в диаметре 5 см и растет на расстоянии более 0,5 м от основного ствола на высоте 1,3 м. то данный ствол считается за отдельное дерево.</w:t>
      </w:r>
    </w:p>
    <w:p w:rsidR="0075328B" w:rsidRPr="00714F7A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Кустарники в группах подсчитываются поштучно.</w:t>
      </w:r>
    </w:p>
    <w:p w:rsidR="0075328B" w:rsidRDefault="0075328B" w:rsidP="0004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- 3 штукам.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соответствующей группы ценности.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Количество газонов и естественной травяной растительности определяется исходя из занимаемой ими площади в кв. м.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зимний период при невозможности определения в натуре площади утрачиваемых в результате строительных работ газонов указанная площадь определяется как разница между общей площадью участка, предоставленного для строительства и благоустройства, и площадью проектируемого газона.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25. В целях дальнейших расчётов компенсационной стоимости, при идентификации зелёных насаждений по характеристикам категорий состояния деревьев и кустарников, определяется значение коэффициента состояния зелёных насаждений в зависимости от группы ценности дерева и диаметра ствола (Таблица 3).</w:t>
      </w:r>
    </w:p>
    <w:p w:rsidR="0075328B" w:rsidRPr="00714F7A" w:rsidRDefault="0075328B" w:rsidP="0032189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367"/>
      </w:tblGrid>
      <w:tr w:rsidR="0032189B" w:rsidRPr="00714F7A" w:rsidTr="00A46D01">
        <w:tc>
          <w:tcPr>
            <w:tcW w:w="2518" w:type="dxa"/>
            <w:vAlign w:val="center"/>
          </w:tcPr>
          <w:p w:rsidR="0032189B" w:rsidRPr="00714F7A" w:rsidRDefault="0032189B" w:rsidP="00A46D01">
            <w:pPr>
              <w:spacing w:before="100" w:after="10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деревьев</w:t>
            </w:r>
          </w:p>
        </w:tc>
        <w:tc>
          <w:tcPr>
            <w:tcW w:w="3686" w:type="dxa"/>
            <w:vAlign w:val="center"/>
          </w:tcPr>
          <w:p w:rsidR="0032189B" w:rsidRPr="00714F7A" w:rsidRDefault="0032189B" w:rsidP="00A46D0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</w:t>
            </w:r>
          </w:p>
        </w:tc>
        <w:tc>
          <w:tcPr>
            <w:tcW w:w="3367" w:type="dxa"/>
            <w:vAlign w:val="center"/>
          </w:tcPr>
          <w:p w:rsidR="0032189B" w:rsidRPr="00714F7A" w:rsidRDefault="0032189B" w:rsidP="00A46D0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признаки</w:t>
            </w:r>
          </w:p>
        </w:tc>
      </w:tr>
      <w:tr w:rsidR="0032189B" w:rsidTr="00A46D01">
        <w:tc>
          <w:tcPr>
            <w:tcW w:w="9571" w:type="dxa"/>
            <w:gridSpan w:val="3"/>
          </w:tcPr>
          <w:p w:rsidR="0032189B" w:rsidRDefault="0032189B" w:rsidP="00A4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Хвойные породы</w:t>
            </w: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без признаков ослабления</w:t>
            </w:r>
          </w:p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хвоя зеленая блестящая, крона густая, прирост текущего года нормальный для данной породы, возраста, условий местопроизрастания и времени года</w:t>
            </w:r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ослабленные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хвоя часто светлее обычного, крона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слабоажурная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прирост уменьшен не более чем наполовину по сравнению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нормальным</w:t>
            </w:r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 признаки местного повреждени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ствола и корневых лап, ветвей</w:t>
            </w: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ослабленные</w:t>
            </w:r>
          </w:p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хвоя светло-зеленая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сероватая матовая, крона ажурная, прирост уменьшен более чем наполовину по сравнению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нормальным</w:t>
            </w:r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 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повреждения ствола,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корне-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лап, ветвей, кроны. Могут иметь место попытки поселения или удавшиеся местные поселения стволовых вредителей на стволе или ветвях</w:t>
            </w: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усыхающие</w:t>
            </w:r>
          </w:p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хвоя серая, желтоватая или желто-зеленая, крона заметно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изрежена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прирост текущего года еще заметен или отсутствует</w:t>
            </w:r>
          </w:p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повреждения ствола и других частей дерева выражены сильнее, чем у предыдущей категории, возможно заселение дерева стволовыми вредителями (смоляные воронки, буровая мука, насекомые на коре, под корой и в древесине)</w:t>
            </w: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сухостой текущего года (свежий)</w:t>
            </w:r>
          </w:p>
        </w:tc>
        <w:tc>
          <w:tcPr>
            <w:tcW w:w="3686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хвоя текущего года серая, желтая или бурая, крона сильно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изрежена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мелкие веточки сохраняются, кора сохранена или осыпалась лишь частично</w:t>
            </w:r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предыдущей категории; в конце сезона возможно наличие на части дерева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вылетных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отверстий насекомых</w:t>
            </w: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сухостой прошлых лет (старый)</w:t>
            </w:r>
          </w:p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хвоя осыпалась или сохранилась лишь частично, мелкие веточки, как правило, обломились, кора осыпалась </w:t>
            </w:r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стволе и ветвях имеются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вылетные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отверстия насекомых, под корой – обильная буровая мука и грибница дереворазрушающих грибов</w:t>
            </w:r>
          </w:p>
        </w:tc>
      </w:tr>
      <w:tr w:rsidR="0032189B" w:rsidTr="00A46D01">
        <w:tc>
          <w:tcPr>
            <w:tcW w:w="9571" w:type="dxa"/>
            <w:gridSpan w:val="3"/>
          </w:tcPr>
          <w:p w:rsidR="0032189B" w:rsidRDefault="0032189B" w:rsidP="00A4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Лиственные породы</w:t>
            </w: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признаков ослабления</w:t>
            </w:r>
          </w:p>
        </w:tc>
        <w:tc>
          <w:tcPr>
            <w:tcW w:w="3686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листва зеленая, блестящая, крона густая, прирост текущего года нормальный для данных породы, возраста, условий местопроизрастания и времени года</w:t>
            </w:r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ослабленные (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сухокронные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¼)</w:t>
            </w:r>
          </w:p>
        </w:tc>
        <w:tc>
          <w:tcPr>
            <w:tcW w:w="3686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листва зеленая, крона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слабоажурная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прирост может быть ослаблен по сравнению с нормальным, усохших ветвей менее ¼</w:t>
            </w:r>
            <w:proofErr w:type="gramEnd"/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местные повреждения ветвей, корневых лап и ствола, механические повреждения, единичные водяные побеги</w:t>
            </w: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сильно ослабленные (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сухокронные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½)</w:t>
            </w:r>
          </w:p>
        </w:tc>
        <w:tc>
          <w:tcPr>
            <w:tcW w:w="3686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листва мельче или светлее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обычной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преждевременно опадает, крона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изрежена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усохших ветвей от ¼ до ½</w:t>
            </w:r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предыдущей категории выражены сильнее; попытки поселения или удавшиеся местные поселения стволовых вредителей,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сокотечение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водяные побеги на стволе и ветвях</w:t>
            </w: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усыхающие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сухокронные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чем на ½)</w:t>
            </w:r>
          </w:p>
        </w:tc>
        <w:tc>
          <w:tcPr>
            <w:tcW w:w="3686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листва мельче, светлее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желтее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обычной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преждевременно отпадает или увядает, крона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изрежена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усохших ветвей от ½ до ¾</w:t>
            </w:r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стволе и ветвях возможны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заселения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тволовыми вредителями (входные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отверстия, насечки,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сокотечение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буровая мука и опилки, насекомые на коре, под корой и в древесине); обильные водяные побеги, частично усохшие или усыхающие</w:t>
            </w: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сухостой текущего года (свежий)</w:t>
            </w:r>
          </w:p>
        </w:tc>
        <w:tc>
          <w:tcPr>
            <w:tcW w:w="3686" w:type="dxa"/>
            <w:vAlign w:val="center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листва усохла, увяла или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прежде-временно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опала, усохших ветвей более ¾, мелкие веточки и кора сохранились</w:t>
            </w:r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32189B" w:rsidRPr="00714F7A" w:rsidTr="00A46D01">
        <w:tc>
          <w:tcPr>
            <w:tcW w:w="2518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сухостой прошлых лет (старый)</w:t>
            </w:r>
          </w:p>
        </w:tc>
        <w:tc>
          <w:tcPr>
            <w:tcW w:w="3686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листва и часть ветвей опали, кора разрушена или опала на большей части ствола</w:t>
            </w:r>
          </w:p>
        </w:tc>
        <w:tc>
          <w:tcPr>
            <w:tcW w:w="3367" w:type="dxa"/>
          </w:tcPr>
          <w:p w:rsidR="0032189B" w:rsidRPr="00714F7A" w:rsidRDefault="0032189B" w:rsidP="00A46D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вылетные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отверстия насекомых на стволе, ветвях и корневых лапах, на коре и под корой грибница и плодовые тела грибов</w:t>
            </w:r>
          </w:p>
        </w:tc>
      </w:tr>
    </w:tbl>
    <w:p w:rsidR="0075328B" w:rsidRPr="00714F7A" w:rsidRDefault="0075328B" w:rsidP="00321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 случае проведения идентификации зелёных насаждений, пострадавших в результате незаконных повреждений, определяется степень повреждений - коэффициент повреждения растений (деревьев и кустарников) (Таблица 4).</w:t>
      </w:r>
    </w:p>
    <w:p w:rsidR="0075328B" w:rsidRPr="00714F7A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849"/>
        <w:gridCol w:w="2031"/>
      </w:tblGrid>
      <w:tr w:rsidR="0075328B" w:rsidRPr="00714F7A" w:rsidTr="0075328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повреждения надземных и подземных частей растений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повреждения</w:t>
            </w:r>
          </w:p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5328B" w:rsidRPr="00714F7A" w:rsidTr="0075328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повреждение, приводящее к гибели растения. Ущерб равен компенсационной стоимости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328B" w:rsidRPr="00714F7A" w:rsidTr="0075328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Повреждение, при котором восстановительный период составит 5-10 лет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5328B" w:rsidRPr="00714F7A" w:rsidTr="0075328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Повреждение, при котором восстановительный период составит 3-4 года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5328B" w:rsidRPr="00714F7A" w:rsidTr="0075328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Повреждение, при котором восстановительный период составит 1 год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75328B" w:rsidRPr="00714F7A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работы по идентификации зелёных насаждений оформляется Актом обследования зелёных насаждений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№1).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Компенсационная стоимость зеленых насаждений - это стоимостная оценка зеленых насаждений, устанавливаемая для учета их ценности при уничтожении, повреждении и (или) вынужденном уничтожении.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является обязательной во всех случаях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уничтожения,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вынужденного уничтожения (вырубки, сноса)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насаждений, за исключением случаев, предусмотренных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anchor="sub_21" w:history="1">
        <w:r w:rsidRPr="00714F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подпунктами 5 </w:t>
        </w:r>
        <w:r w:rsidR="003218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– </w:t>
        </w:r>
        <w:r w:rsidRPr="00714F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</w:t>
        </w:r>
        <w:r w:rsidR="003218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714F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</w:t>
        </w:r>
        <w:r w:rsidR="003218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714F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</w:hyperlink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Порядка, а так же в случае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вынужденного уничтожения (вырубки, сноса) зеленых насаждений на земельных участках,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индивидуального жилищного строительства,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фактическая площадь озеленения которых на момент предоставления превышает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озеленения, определённую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градостроительными регламентами </w:t>
      </w:r>
      <w:proofErr w:type="spellStart"/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Аварийные деревья или "деревья-угрозы" по состоянию или местоположению (в соответствии со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сводом правил СП 42.13330.2016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подлежат удалению, если перевод в другое безопасное жизненное состояние (кустарниковую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форму) затруднен или невозможен. Оплата восстановительной стоимости не производится.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7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не освобождает субъектов хозяйственной и иной деятельности, допустивших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уничтожение, повреждение и (или) осуществляющих вынужденное уничтожение (вырубку, снос) зеленых насаждений, от выполнения работ по озеленению, предусмотренных проектной документацией на строительство, реконструкцию или капитальный ремонт объектов капитального строительства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проведения компенсационного озеленения</w:t>
      </w:r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предусмотренных</w:t>
      </w:r>
      <w:bookmarkEnd w:id="19"/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anchor="sub_21" w:history="1">
        <w:r w:rsidRPr="00714F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подпунктами 5 - 8 пункта 7</w:t>
        </w:r>
      </w:hyperlink>
      <w:r w:rsidR="003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Порядка, а так же на земельных участках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предоставленных для индивидуального жилищного строительства, при условии сохранения зелёных насаждений в объёме, определённом как минимальная площадь озеленения.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стоимости компенсационного озеленения производится с использованием набора поправочных коэффициентов, которые позволяют учесть: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равномерность расположения зелёных насаждений на земельном участке (территории) (коэффициент равномерности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Кравн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ценности зелёных насаждений (коэффициент ценности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));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объектов озеленения и их декоративность (коэффициент состояния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.));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степень повреждения зелёных насаждений (коэффициент повреждения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местоположение, определяемое категорией пользования, охранным статусом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(коэффициент значимости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коэффициент размещения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.));</w:t>
      </w:r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близость насаждений к открытым водотокам и водоемам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(коэффициент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водоохранной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</w:p>
    <w:p w:rsidR="0075328B" w:rsidRPr="00714F7A" w:rsidRDefault="0075328B" w:rsidP="0032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учёта социально-экологической значимости зеленых насаждений, поправки на социально-экологическую, рекреационную значимость зеленых насаждений, учитывающий природоохранную, рекреационную ценность зеленых насаждений определяется коэффициент значимости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различных категорий зеленых насаждений (Таблица 5).</w:t>
      </w:r>
    </w:p>
    <w:p w:rsidR="0075328B" w:rsidRPr="00714F7A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727"/>
        <w:gridCol w:w="5386"/>
        <w:gridCol w:w="1950"/>
      </w:tblGrid>
      <w:tr w:rsidR="0075328B" w:rsidRPr="00714F7A" w:rsidTr="00A4126C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:rsidR="0075328B" w:rsidRPr="00714F7A" w:rsidRDefault="0075328B" w:rsidP="00A4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насаждений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значимости (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Кзн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5328B" w:rsidRPr="00714F7A" w:rsidTr="00A4126C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A4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сады, рощи, скверы, бульвары, памятники садово-паркового искусства, насаждения вдоль</w:t>
            </w:r>
            <w:r w:rsidR="00A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 и</w:t>
            </w:r>
            <w:r w:rsidR="00A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5328B" w:rsidRPr="00714F7A" w:rsidTr="00A4126C"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ограниченного пользования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A4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лечебных, детских, учебных и научных учреждений, административно хозяйственных и других объектов, вне зависимости от форм собственности на землю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5328B" w:rsidRPr="00714F7A" w:rsidTr="00A4126C">
        <w:tc>
          <w:tcPr>
            <w:tcW w:w="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714F7A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A4126C" w:rsidP="00A4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  <w:r w:rsidR="0075328B"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28B"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придомовое, производственных объектов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328B" w:rsidRPr="00714F7A" w:rsidTr="00A4126C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специального назначения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Санитарно-защитные,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защитно-мелиоративные, противопожарные зоны, кладбища, насаждения вдоль железных дорог, питомники, дендрарии, сады, оранжерейные хозяйства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328B" w:rsidRPr="00714F7A" w:rsidTr="00A4126C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Зелёные насаждения в рекреационных зонах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леса, лесопарки, древесно-кустарниковая, луговая, болотная растительность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2418D9" w:rsidP="00A4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5328B" w:rsidRPr="00714F7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75328B"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</w:t>
            </w:r>
            <w:r w:rsidR="00A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28B"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2018 года № 1730</w:t>
            </w:r>
          </w:p>
        </w:tc>
      </w:tr>
    </w:tbl>
    <w:p w:rsidR="0075328B" w:rsidRPr="00714F7A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A4126C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34. Коэффициент значимости для особо охраняемых природных территорий равен 3,0.</w:t>
      </w:r>
    </w:p>
    <w:p w:rsidR="0075328B" w:rsidRPr="00A4126C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35. Коэффициент размещения в зависимости от</w:t>
      </w:r>
      <w:r w:rsid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функциональной зоны, в которой расположены зелёные насаждения</w:t>
      </w:r>
      <w:r w:rsid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</w:t>
      </w:r>
      <w:r w:rsid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градостроительными регламентами правил землепользования и застройки</w:t>
      </w:r>
      <w:r w:rsid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Быстринского</w:t>
      </w:r>
      <w:proofErr w:type="spellEnd"/>
      <w:r w:rsidRP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1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(Таблица 6).</w:t>
      </w:r>
    </w:p>
    <w:p w:rsidR="0075328B" w:rsidRPr="00714F7A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11"/>
        <w:gridCol w:w="1886"/>
      </w:tblGrid>
      <w:tr w:rsidR="0075328B" w:rsidRPr="00714F7A" w:rsidTr="00A412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зоны Поселения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размещения</w:t>
            </w:r>
          </w:p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5328B" w:rsidRPr="00714F7A" w:rsidTr="00A412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A4126C" w:rsidP="00A4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зоны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328B" w:rsidRPr="00714F7A" w:rsidTr="00A412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A4126C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Общественно-деловые зоны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328B" w:rsidRPr="00714F7A" w:rsidTr="00A412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A4126C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328B"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зоны, зоны инженерной и транспортной инфраструктуры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 (0,8)</w:t>
            </w:r>
          </w:p>
        </w:tc>
      </w:tr>
      <w:tr w:rsidR="0075328B" w:rsidRPr="00714F7A" w:rsidTr="00A412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A4126C" w:rsidP="00A4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рекреации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5328B" w:rsidRPr="00714F7A" w:rsidTr="00A412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A4126C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специального назначения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75328B" w:rsidRPr="00714F7A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водоохранной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(Таблица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</w:t>
      </w:r>
    </w:p>
    <w:p w:rsidR="0075328B" w:rsidRPr="00714F7A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2152"/>
      </w:tblGrid>
      <w:tr w:rsidR="0075328B" w:rsidRPr="00714F7A" w:rsidTr="0075328B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ценности (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Квц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5328B" w:rsidRPr="00714F7A" w:rsidTr="0075328B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A4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насаждения, расположенные в</w:t>
            </w:r>
            <w:r w:rsidR="00A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водных объектов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328B" w:rsidRPr="00714F7A" w:rsidTr="0075328B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насаждения, расположенные в прибрежно-защитной полосе водных объектов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714F7A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75328B" w:rsidRPr="00714F7A" w:rsidRDefault="0075328B" w:rsidP="00A41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37. Компенсационная стоимость зеленых насаждений (деревья, кустарники, газон, естественный травяной покров) устанавливается как сумма компенсационной стоимости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зелёных насаждений, определённой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:rsidR="0075328B" w:rsidRPr="00714F7A" w:rsidRDefault="0075328B" w:rsidP="00A41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Скс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∑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Скс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</w:p>
    <w:p w:rsidR="0075328B" w:rsidRPr="00714F7A" w:rsidRDefault="0075328B" w:rsidP="00A41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Сксi</w:t>
      </w:r>
      <w:proofErr w:type="spellEnd"/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Сбц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Кравн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х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Скс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компенсационная стоимость i-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зеленых насаждений (деревья,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кустарники, газон, естественный травяной покров, цветник), руб.;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Сбц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цена на текущий период основных видов деревьев, кустарников, газона, естественного травяного покрова, цветников (в расчете на 1 дерево, 1 кустарник, 1 погонный метр живой изгороди, 1 кв. метр естественного травяного покрова, 1 кв. метр газона, 1 кв. метр цветников), руб. Определяется методом сопоставимых рыночных цен, с использованием не менее трех предложений региональных питомников в текущем посадочном сезоне (весна, осень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отсутствии стоимостей на конкретные виды, породы зеленых насаждений используется стоимость биологически близких видов, пород;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Кравн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равномерности расположения зелёных насаждений на земельном участке (территории). Определяется в соответствии с п.16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ценности зелёных насаждений. Определяется по таблице 2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поправки на качественное состояние объектов озеленения и их декоративность. Определяется по таблице 3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повреждения, учитывающий степень повреждений объектов озеленения. Определяется по таблице 4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значимости, учитывающий социально-экологическую значимость зеленых насаждений. Определяется по таблице 5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размещения зелёных насаждений в функциональных зонах. Определяется по таблице 6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коэффициент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водоохранной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ценности. Определяется по таблице 7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зеленых насаждений i-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(деревья, кустарники, газон, естественный травяной покров, цветники), подлежащих уничтожению, шт.,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кв. м.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28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Компенсационная стоимость и её расчёт являются частью Разрешения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вынужденное уничтожение (вырубку, снос) и (или) повреждение зелёных насаждений и подлежит оплате не позднее 10 банковский дней на счёт администрации 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 со дня выдачи Разрешения.</w:t>
      </w:r>
      <w:bookmarkEnd w:id="20"/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Копии документа об оплате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предоставляет 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специалисту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 администрации Поселения.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Расчёт компенсационной стоимости за незаконное уничтожение (вырубку, снос) и (или) повреждение зеленых насаждений взыскивается с виновных лиц в установленном законом порядке.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714F7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1" w:name="sub_38"/>
      <w:r w:rsidRPr="00714F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IV.</w:t>
      </w:r>
      <w:r w:rsidR="00A412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ОБЩИЕ УСЛОВИЯ ОСУЩЕСТВЛЕНИЯ КОМПЕНСАЦИОННОГО ОЗЕЛЕНЕНИЯ</w:t>
      </w:r>
      <w:bookmarkEnd w:id="21"/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33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41. 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проводится физическим лицом, индивидуальным предпринимателем, юридическим лицом, и гражданами, в чьих интересах планируются либо по вине которых произошли уничтожение,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или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вынужденное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(вырубка, снос) и (или) повреждение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зелёных насаждений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заинтересованное лицо) в натуральной и (или) денежной форме.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компенсационное озеленение в натуральной форме является приоритетным.</w:t>
      </w:r>
      <w:bookmarkEnd w:id="22"/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Условия компенсационного озеленения предусматриваются в соглашении о компенсационном озеленении, заключаемом между администрацией Поселения и стороной, на которую возложено обязательство о проведении компенсационного озеленения (далее – Соглашение).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Соглашение включает в себя: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43.1. В случае натуральной формы компенсационного озеленения: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компенсационных (восстановительных) посадок;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компенсационных (восстановительных) посадок;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посадочному материалу: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(древесные, кустарниковые), породы, возраст саженцев, плотность посадки;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состав работ по уходу за посадками.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43.2.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денежной формы компенсационного озеленения: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компенсационного озеленения;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и сроки выплаты компенсационного озеленения в денежной форме.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 случае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уничтожения, повреждения, реконструкции и вынужденного уничтожения (вырубки, сноса) зеленых насаждений, связанных с градостроительной деятельностью, а так же проведения планового ремонта подземных и инженерных коммуникаций, компенсационное озеленение в натуральной форме осуществляется</w:t>
      </w:r>
      <w:r w:rsidR="00A4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земельном участке (территории), подвергшейся уничтожению, повреждению зелёных насаждений.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45. 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объёмы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уничтожения, повреждения, реконструкции и вынужденного уничтожения (вырубки, сноса) зеленых насаждений превышают минимально допустимую площадь озеленения территории в соответствии с требованиями градостроительных регламентов (либо минимальная площадь озеленения градостроительными регламентами не установлена), компенсационное озеленение в натуральной форме осуществляется на территории, определённой администрацией поселения с учётом документов по планировке территории и территориального планирования.</w:t>
      </w:r>
      <w:proofErr w:type="gramEnd"/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в натуральной форме проводится путем посадки зеленых насаждений равноценных или более ценных видов (пород) взамен уничтоженных, при этом количество высаживаемых деревьев, кустарников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с учётом коэффициентов: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ценности зелёных насаждений (коэффициент ценности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объектов озеленения и их декоративность (коэффициент состояния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.));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степень повреждения зелёных насаждений (коэффициент повреждения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местоположение, определяемое категорией пользования, охранным статусом (коэффициент значимости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коэффициент размещения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.));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близость насаждений к открытым водотокам и водоемам (коэффициент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водоохранной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Количество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зелёных насаждений, подлежащих компенсационному озеленению в натуральной форме,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по формуле: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Nко</w:t>
      </w:r>
      <w:proofErr w:type="spellEnd"/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(N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х 1,2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spellEnd"/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высаживаемых объектов зеленых, шт.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зеленых насаждений i-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(деревья, кустарники, газон, естественный травяной покров, цветники), подлежащих уничтожению, шт.,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кв. м.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ценности зелёных насаждений. Определяется по таблице 2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Ксост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поправки на качественное состояние объектов озеленения и их декоративность. Определяется по таблице 3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повреждения, учитывающий степень повреждений объектов озеленения. Определяется по таблице 4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коэффициент значимости, учитывающий социально-экологическую значимость зеленых насаждений. Определяется по таблице 5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коэффициент размещения зелёных насаждений в функциональных зонах. Определяется по таблице 6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коэффициент 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водоохранной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ценности. Определяется по таблице 7 настоящего Порядка;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 – коэффициент приживаемости зелёных насаждений.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посадки используются саженцы лиственных и хвойных древесных пород, по своим параметрам соответствующие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714F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ГОСТ 24909-81</w:t>
        </w:r>
      </w:hyperlink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714F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ГОСТ 25769-83</w:t>
        </w:r>
      </w:hyperlink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714F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ГОСТ 26869-86</w:t>
        </w:r>
      </w:hyperlink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Сторона Соглашения, осуществляющая компенсационное озеленение в натуральной форме,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посадку,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саженцами в соответствии с требованиями Приказа Государственного Комитета Российской 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В случае неисполнения обязательств по Соглашению стороной, осуществляющая компенсационное озеленение в натуральной форме, либо недобросовестного исполнения обязательств, администрация Поселения в праве осуществить компенсационное озеленение в натуральной форме на основании договора подряда со специализированной организацией (либо иным лицом) с последующим взысканием затрат с недобросовестного участника Соглашения.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 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компенсационного озеленения распространяется в полном объёме на юридические и физические лица, правообладатели земельных участков, независимо от формы права, осуществивших незаконное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уничтожение, повреждение, реконструкцию и вынужденное уничтожение (вырубку, снос) зеленых насаждений, за исключением случаев, предусмотренных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 w:anchor="sub_21" w:history="1">
        <w:r w:rsidRPr="00714F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подпунктами 5 - 8 пункта 7</w:t>
        </w:r>
      </w:hyperlink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Порядка, а так же в случае вынужденного уничтожения (вырубки, сноса) зеленых насаждений на земельных участках, предоставленных в целях индивидуального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строительства, фактическая площадь озеленения которых на момент предоставления превышает минимальную площадь озеленения, определённую градостроительными регламентами </w:t>
      </w:r>
      <w:proofErr w:type="spellStart"/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в денежной форме применяется исключительно в случае</w:t>
      </w:r>
      <w:r w:rsidR="006A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уничтожения, повреждения и вынужденного уничтожения (вырубки, сноса) зеленых насаждений,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земельных участках (территориях) площадь которых превышает 5га.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35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Компенсационное озеленение в денежной форме осуществляется путем стоимостной оценки конкретных зеленых насаждений,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компенсационному озеленению в натуральной форме и затрат на их высадку и содержание.</w:t>
      </w:r>
      <w:bookmarkEnd w:id="23"/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стоимости компенсационного озеленения в денежной форме производится</w:t>
      </w:r>
      <w:bookmarkStart w:id="24" w:name="sub_37"/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  <w:bookmarkEnd w:id="24"/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Ссаж</w:t>
      </w:r>
      <w:proofErr w:type="spellEnd"/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+ </w:t>
      </w:r>
      <w:proofErr w:type="spellStart"/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Ссод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spellEnd"/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стоимость компенсационного озеленения в денежной форме;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Ссаж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стоимость саженцев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текущий период основных видов деревьев,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кустарников, газона, естественного травяного покрова, цветников (в расчете на 1 дерево, 1 кустарник, 1 погонный метр живой изгороди, 1 кв. метр естественного травяного покрова, 1 кв. метр газона, 1 кв. метр цветников), руб. Определяется методом сопоставимых рыночных цен, с использованием не менее трех предложений региональных питомников в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текущем посадочном сезоне (весна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осень). При отсутствии стоимостей на конкретные виды, породы зеленых насаждений используется стоимость биологически близких видов, пород;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стоимость работ по подготовке территории к посадке, высадке саженцев (посев трав и цветов);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Ссод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стоимость содержания и ухода за саженцами в объёме, предусмотренном Приказом Государственного Комитета Российской 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Федерации»;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Nко</w:t>
      </w:r>
      <w:proofErr w:type="spellEnd"/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объектов озеленения, 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определяемая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количество объектов зелёных насаждений, подлежащих компенсационному озеленению в натуральной форме.</w:t>
      </w:r>
    </w:p>
    <w:p w:rsidR="0075328B" w:rsidRPr="00714F7A" w:rsidRDefault="0075328B" w:rsidP="00A4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55. </w:t>
      </w:r>
      <w:proofErr w:type="gramStart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 допускается применение комбинированной формы компенсационного озеленения, которое предусматривает посадку саженцев лиственных и хвойных древесных пород стороной, на которую возложено обязательство о проведении компенсационного озеленения и выплатой средств в бюджет поселения в размере стоимости содержания и ухода за саженцами в объёме, предусмотренном Приказом Государственного Комитета Российской Федерации по строительству и жилищно-коммунальному комплексу от 15.12.1999г. №153 «Об утверждении</w:t>
      </w:r>
      <w:proofErr w:type="gram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создания, охраны и содержания зелёных насаждений в городах Российской Федерации».</w:t>
      </w:r>
    </w:p>
    <w:p w:rsidR="0075328B" w:rsidRPr="00714F7A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Default="0075328B" w:rsidP="00714F7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5" w:name="sub_45"/>
      <w:r w:rsidRPr="00714F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V. ПОРЯДОК ИСПОЛЬЗОВАНИЯ СРЕДСТВ КОМПЕНСАЦИОННОЙ СТОИМОСТИ ЗЕЛЁНЫХ НАСАЖДЕНИЙ, КОМПЕНСАЦИОННОГО ОЗЕЛЕНЕНИЯ В ДЕНЕЖНОЙ ФОРМЕ.</w:t>
      </w:r>
      <w:bookmarkEnd w:id="25"/>
    </w:p>
    <w:p w:rsidR="00A46D01" w:rsidRPr="00A46D01" w:rsidRDefault="00A46D01" w:rsidP="00714F7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5328B" w:rsidRPr="00714F7A" w:rsidRDefault="0075328B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56. Средства, полученные от внесения компенсационной стоимости, компенсационного озеленения в денежной форме при уничтожении, повреждении, реконструкции и вынужденном уничтожении (вырубки, сноса) зеленых насаждений поступают в бюджет </w:t>
      </w:r>
      <w:proofErr w:type="spellStart"/>
      <w:r w:rsidR="00A4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75328B" w:rsidRPr="00714F7A" w:rsidRDefault="0075328B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</w:t>
      </w:r>
      <w:proofErr w:type="gramStart"/>
      <w:r w:rsidR="00A4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ЖКХ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подготавлива</w:t>
      </w:r>
      <w:r w:rsidR="00A4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планы мероприятий компенсационного (восстановительного) озеленения, которые должны определять сроки, объёмы, территории, подлежащие озеленению, уходу за существующими зелёными насаждениями, благоустройству территорий, связанных с высадкой газонов, цветников, клумб, скверов, бульваров, парков.</w:t>
      </w:r>
      <w:proofErr w:type="gramEnd"/>
    </w:p>
    <w:p w:rsidR="0075328B" w:rsidRPr="00714F7A" w:rsidRDefault="0075328B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Работы по компенсационному озеленению могут проводиться на основании договоров с физическими, юридическими лицами.</w:t>
      </w:r>
    </w:p>
    <w:p w:rsidR="0075328B" w:rsidRDefault="0075328B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Средства компенсационной стоимости, компенсационного озеленения в денежной форме могут использоваться на</w:t>
      </w:r>
      <w:r w:rsidR="00A4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озеленению территории Поселения,</w:t>
      </w:r>
      <w:r w:rsidR="00A4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охраны окружающей среды,</w:t>
      </w:r>
      <w:r w:rsidR="00A4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деятельности</w:t>
      </w:r>
      <w:r w:rsidR="00A4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и волонтёрских объединений, детских кружков и т.п., целью которых является охрана окружающей среды, защита зелёных насаждений, воспроизводство зелёного фонда </w:t>
      </w:r>
      <w:proofErr w:type="spellStart"/>
      <w:r w:rsidR="00A4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A4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A46D01" w:rsidRDefault="00A46D01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01" w:rsidRDefault="00A46D01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01" w:rsidRDefault="00A46D01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01" w:rsidRDefault="00A46D01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01" w:rsidRDefault="00A46D01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01" w:rsidRDefault="00A46D01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01" w:rsidRDefault="00A46D01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01" w:rsidRDefault="00A46D01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01" w:rsidRDefault="00A46D01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01" w:rsidRDefault="00A46D01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01" w:rsidRDefault="00A46D01" w:rsidP="00A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A46D01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№</w:t>
      </w:r>
      <w:r w:rsidR="00A46D01" w:rsidRPr="00A46D0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</w:p>
    <w:p w:rsidR="0075328B" w:rsidRPr="00A46D01" w:rsidRDefault="0075328B" w:rsidP="00A46D0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к Порядку определения размера компенсационной стоимости, осуществления 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омпенсационного озеленения в случаях уничтожения, повреждения зеленых насаждений, обрезки, пересадки деревьев, кустарников,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образующих единый зелёный фонд </w:t>
      </w:r>
      <w:proofErr w:type="spellStart"/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>Быстринского</w:t>
      </w:r>
      <w:proofErr w:type="spellEnd"/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</w:t>
      </w:r>
    </w:p>
    <w:p w:rsidR="00A46D01" w:rsidRPr="00A46D01" w:rsidRDefault="00A46D01" w:rsidP="00A46D0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A46D01" w:rsidRDefault="0075328B" w:rsidP="00A46D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</w:t>
      </w:r>
    </w:p>
    <w:p w:rsidR="0075328B" w:rsidRPr="00A46D01" w:rsidRDefault="0075328B" w:rsidP="00714F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(для физических лиц - Ф.И.О., реквизиты документа, удостоверяющего личность, ИНН, для юридических лиц – наименование юридического лица, ИНН, банковские реквизиты)</w:t>
      </w:r>
    </w:p>
    <w:p w:rsidR="00A46D01" w:rsidRPr="00A46D01" w:rsidRDefault="00A46D01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являясь лицом, заинтересованным в вынужденном уничтожении (вырубке, сносе), обрезке)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зелёных насаждений на земельном участке, расположенном по адресу:</w:t>
      </w:r>
    </w:p>
    <w:p w:rsidR="0075328B" w:rsidRPr="00A46D01" w:rsidRDefault="0075328B" w:rsidP="00714F7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75328B" w:rsidRPr="00A46D01" w:rsidRDefault="0075328B" w:rsidP="00714F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(адрес земельного участка, описание местоположения территории)</w:t>
      </w:r>
    </w:p>
    <w:p w:rsidR="002B034D" w:rsidRDefault="002B034D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принадлежащем мне на праве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</w:t>
      </w:r>
      <w:proofErr w:type="gramEnd"/>
    </w:p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75328B" w:rsidRPr="00A46D01" w:rsidRDefault="0075328B" w:rsidP="00714F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(указать вид права, реквизиты правоустанавливающего документа)</w:t>
      </w:r>
    </w:p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Прошу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произвести обследование зелёных насаждений и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выдать разрешение на вынужденное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уничтожение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(вырубку, снос) зелёных насаждений в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целях: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75328B" w:rsidRPr="00A46D01" w:rsidTr="00A46D01">
        <w:tc>
          <w:tcPr>
            <w:tcW w:w="8723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осуществления градостроительной деятельности</w:t>
            </w:r>
          </w:p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(строительства, реконструкции объектов)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75328B" w:rsidRPr="00A46D01" w:rsidTr="0075328B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восстановления нормативного светового режима в </w:t>
            </w:r>
            <w:proofErr w:type="gramStart"/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жилых</w:t>
            </w:r>
            <w:proofErr w:type="gramEnd"/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 xml:space="preserve"> и нежилых</w:t>
            </w:r>
          </w:p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помещениях</w:t>
            </w:r>
            <w:proofErr w:type="gramEnd"/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, затеняемых деревьями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75328B" w:rsidRPr="00A46D01" w:rsidTr="0075328B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уничтожение (вырубка, снос) и (или) повреждение зеленых</w:t>
            </w:r>
          </w:p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насаждений, в отношении аварийно-опасных деревьев и кустарников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75328B" w:rsidRPr="00A46D01" w:rsidTr="00A46D01">
        <w:tc>
          <w:tcPr>
            <w:tcW w:w="8723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уничтожение (вырубка, снос) и (или) повреждение зеленых</w:t>
            </w:r>
          </w:p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насаждений при плановом ремонте инженерных сетей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75328B" w:rsidRPr="00A46D01" w:rsidTr="0075328B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проведение санитарных рубок и реконструкция зеленых насаждений в соответствии с требованиями СНиП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A46D01" w:rsidRDefault="0075328B" w:rsidP="0071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По результатам обследования зелёных насаждений прошу осуществить расчёт компенсационной выплаты.</w:t>
      </w:r>
    </w:p>
    <w:p w:rsidR="0075328B" w:rsidRPr="00A46D01" w:rsidRDefault="0075328B" w:rsidP="0071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Обязуюсь осуществить компенсационную выплату, заключить соглашение с администрацией </w:t>
      </w:r>
      <w:proofErr w:type="spellStart"/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>Быстринского</w:t>
      </w:r>
      <w:proofErr w:type="spellEnd"/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поселения о проведении компенсационного озеленения в соответствии с требованиями законодательства.</w:t>
      </w:r>
    </w:p>
    <w:p w:rsidR="0075328B" w:rsidRDefault="0075328B" w:rsidP="0071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Разрешения на вынужденное уничтожение (вырубку, снос) и (или) повреждение зелёных насаждений</w:t>
      </w:r>
      <w:proofErr w:type="gramEnd"/>
    </w:p>
    <w:p w:rsidR="002B034D" w:rsidRPr="00A46D01" w:rsidRDefault="002B034D" w:rsidP="0071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6D01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 </w:t>
      </w:r>
    </w:p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(дата)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75328B" w:rsidRPr="00A46D01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034D" w:rsidRPr="00A46D01" w:rsidRDefault="002B034D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A46D01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75328B" w:rsidRPr="00A46D01" w:rsidRDefault="0075328B" w:rsidP="00714F7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к Порядку определения размера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компенсационной</w:t>
      </w:r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proofErr w:type="spellStart"/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>Быстринского</w:t>
      </w:r>
      <w:proofErr w:type="spellEnd"/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</w:t>
      </w:r>
    </w:p>
    <w:p w:rsidR="0075328B" w:rsidRPr="00A46D01" w:rsidRDefault="0075328B" w:rsidP="00714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A46D01" w:rsidRDefault="0075328B" w:rsidP="00714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№_____</w:t>
      </w:r>
    </w:p>
    <w:p w:rsidR="0075328B" w:rsidRPr="00A46D01" w:rsidRDefault="0075328B" w:rsidP="00714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ОБСЛЕДОВАНИЯ ЗЕЛЕНЫХ НАСАЖДЕНИЙ</w:t>
      </w:r>
    </w:p>
    <w:p w:rsidR="0075328B" w:rsidRPr="00A46D01" w:rsidRDefault="0075328B" w:rsidP="00714F7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A46D01" w:rsidRDefault="0075328B" w:rsidP="00714F7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"____" ________________ 20___ г.</w:t>
      </w:r>
    </w:p>
    <w:p w:rsidR="0075328B" w:rsidRPr="00A46D01" w:rsidRDefault="0075328B" w:rsidP="00714F7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A46D01" w:rsidRDefault="0075328B" w:rsidP="00A46D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Администрацией </w:t>
      </w:r>
      <w:proofErr w:type="spellStart"/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>Быстринского</w:t>
      </w:r>
      <w:proofErr w:type="spellEnd"/>
      <w:r w:rsidR="00A46D01"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поселения в лице_____________</w:t>
      </w:r>
      <w:r w:rsidR="00A46D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75328B" w:rsidRPr="00A46D01" w:rsidRDefault="00A46D01" w:rsidP="00714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</w:t>
      </w:r>
      <w:r w:rsidR="0075328B" w:rsidRPr="00A46D01">
        <w:rPr>
          <w:rFonts w:ascii="Times New Roman" w:eastAsia="Times New Roman" w:hAnsi="Times New Roman" w:cs="Times New Roman"/>
          <w:color w:val="000000"/>
          <w:lang w:eastAsia="ru-RU"/>
        </w:rPr>
        <w:t>(должность, Ф.И.О.)</w:t>
      </w:r>
    </w:p>
    <w:p w:rsidR="0075328B" w:rsidRPr="00A46D01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в присутствии</w:t>
      </w:r>
      <w:r w:rsid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</w:p>
    <w:p w:rsidR="0075328B" w:rsidRPr="00A46D01" w:rsidRDefault="0075328B" w:rsidP="00714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(Ф.И.О. лица,</w:t>
      </w:r>
      <w:r w:rsid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наименование юридического лица,</w:t>
      </w:r>
      <w:r w:rsidR="00A46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заинтересованного в получении Разрешения на вынужденное уничтожение (вырубку, снос) зелёных насаждений, либо лица, допустившего незаконное уничтожение (вырубку, снос) и (или) повреждение зелёных насаждений)</w:t>
      </w:r>
      <w:proofErr w:type="gramEnd"/>
    </w:p>
    <w:p w:rsidR="0075328B" w:rsidRPr="00A46D01" w:rsidRDefault="0075328B" w:rsidP="00714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A46D01" w:rsidRDefault="00A46D01" w:rsidP="00714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5328B" w:rsidRPr="00A46D01">
        <w:rPr>
          <w:rFonts w:ascii="Times New Roman" w:eastAsia="Times New Roman" w:hAnsi="Times New Roman" w:cs="Times New Roman"/>
          <w:color w:val="000000"/>
          <w:lang w:eastAsia="ru-RU"/>
        </w:rPr>
        <w:t>ыполнено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328B" w:rsidRPr="00A46D01">
        <w:rPr>
          <w:rFonts w:ascii="Times New Roman" w:eastAsia="Times New Roman" w:hAnsi="Times New Roman" w:cs="Times New Roman"/>
          <w:color w:val="000000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328B" w:rsidRPr="00A46D01">
        <w:rPr>
          <w:rFonts w:ascii="Times New Roman" w:eastAsia="Times New Roman" w:hAnsi="Times New Roman" w:cs="Times New Roman"/>
          <w:color w:val="000000"/>
          <w:lang w:eastAsia="ru-RU"/>
        </w:rPr>
        <w:t>зелёных насаждений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328B" w:rsidRPr="00A46D01">
        <w:rPr>
          <w:rFonts w:ascii="Times New Roman" w:eastAsia="Times New Roman" w:hAnsi="Times New Roman" w:cs="Times New Roman"/>
          <w:color w:val="000000"/>
          <w:lang w:eastAsia="ru-RU"/>
        </w:rPr>
        <w:t>(деревьев, кустарников, газонов и естественной травяной растительности),</w:t>
      </w:r>
    </w:p>
    <w:p w:rsidR="0075328B" w:rsidRPr="00A46D01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  <w:gridCol w:w="424"/>
      </w:tblGrid>
      <w:tr w:rsidR="0075328B" w:rsidRPr="00A46D01" w:rsidTr="0075328B">
        <w:tc>
          <w:tcPr>
            <w:tcW w:w="918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уничтоженных (вырубленных, снесённых) и (или) повреждённых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5328B" w:rsidRPr="00A46D01" w:rsidRDefault="0075328B" w:rsidP="00714F7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  <w:gridCol w:w="424"/>
      </w:tblGrid>
      <w:tr w:rsidR="0075328B" w:rsidRPr="00A46D01" w:rsidTr="0075328B">
        <w:tc>
          <w:tcPr>
            <w:tcW w:w="918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подлежащих вынужденному уничтожению (вырубке, сносу)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A46D01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5328B" w:rsidRPr="00A46D01" w:rsidRDefault="0075328B" w:rsidP="00714F7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A46D01" w:rsidRDefault="0075328B" w:rsidP="00714F7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на земельном участке (территории) _____________________________________________________</w:t>
      </w:r>
    </w:p>
    <w:p w:rsidR="0075328B" w:rsidRPr="00A46D01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75328B" w:rsidRPr="00A46D01" w:rsidRDefault="0075328B" w:rsidP="00714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(адрес земельного участка, описание местоположения территории)</w:t>
      </w:r>
    </w:p>
    <w:p w:rsidR="0075328B" w:rsidRPr="00A46D01" w:rsidRDefault="0075328B" w:rsidP="00714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46D01">
        <w:rPr>
          <w:rFonts w:ascii="Times New Roman" w:eastAsia="Times New Roman" w:hAnsi="Times New Roman" w:cs="Times New Roman"/>
          <w:color w:val="000000"/>
          <w:lang w:eastAsia="ru-RU"/>
        </w:rPr>
        <w:t>В результате обследования установлено, что на земельном участке расположены следующие объекты зелёных насаждений, уничтоженных (вырубленных, снесённых) и (или) повреждённых, подлежащих вынужденному уничтожению (вырубке, сносу)</w:t>
      </w:r>
      <w:proofErr w:type="gramEnd"/>
    </w:p>
    <w:p w:rsidR="0075328B" w:rsidRPr="00714F7A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709"/>
        <w:gridCol w:w="243"/>
        <w:gridCol w:w="465"/>
        <w:gridCol w:w="26"/>
        <w:gridCol w:w="565"/>
        <w:gridCol w:w="118"/>
        <w:gridCol w:w="557"/>
        <w:gridCol w:w="152"/>
        <w:gridCol w:w="523"/>
        <w:gridCol w:w="327"/>
        <w:gridCol w:w="417"/>
        <w:gridCol w:w="859"/>
        <w:gridCol w:w="416"/>
        <w:gridCol w:w="718"/>
        <w:gridCol w:w="275"/>
        <w:gridCol w:w="859"/>
      </w:tblGrid>
      <w:tr w:rsidR="00E75C7E" w:rsidRPr="00E75C7E" w:rsidTr="00E75C7E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5328B" w:rsidRPr="00E75C7E" w:rsidRDefault="0075328B" w:rsidP="00E75C7E">
            <w:pPr>
              <w:tabs>
                <w:tab w:val="left" w:pos="717"/>
                <w:tab w:val="left" w:pos="1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E75C7E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Вид, породы зелёных насаждений</w:t>
            </w:r>
          </w:p>
        </w:tc>
        <w:tc>
          <w:tcPr>
            <w:tcW w:w="36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 диаметром ствола, </w:t>
            </w:r>
            <w:proofErr w:type="gramStart"/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равномерности, </w:t>
            </w:r>
            <w:proofErr w:type="spellStart"/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Кравн</w:t>
            </w:r>
            <w:proofErr w:type="spellEnd"/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Коэффициент состояния, К сост.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повреждений, К </w:t>
            </w:r>
            <w:proofErr w:type="spellStart"/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spellEnd"/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75C7E" w:rsidRPr="00E75C7E" w:rsidTr="00E75C7E">
        <w:trPr>
          <w:trHeight w:val="187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E75C7E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E75C7E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до 6,0 см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6,0-12 см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12,1-24 см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24,1-40 см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 xml:space="preserve">40,1 и более </w:t>
            </w:r>
            <w:proofErr w:type="gramStart"/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E75C7E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E75C7E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28B" w:rsidRPr="00E75C7E" w:rsidRDefault="0075328B" w:rsidP="00714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28B" w:rsidRPr="00E75C7E" w:rsidTr="00E75C7E">
        <w:tc>
          <w:tcPr>
            <w:tcW w:w="102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Деревья</w:t>
            </w:r>
          </w:p>
        </w:tc>
      </w:tr>
      <w:tr w:rsidR="00E75C7E" w:rsidRPr="00E75C7E" w:rsidTr="00E75C7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5C7E" w:rsidRPr="00E75C7E" w:rsidTr="00E75C7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5C7E" w:rsidRPr="00E75C7E" w:rsidTr="00E75C7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5C7E" w:rsidRPr="00E75C7E" w:rsidTr="00E75C7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328B" w:rsidRPr="00E75C7E" w:rsidTr="00E75C7E">
        <w:tc>
          <w:tcPr>
            <w:tcW w:w="102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Кустарники</w:t>
            </w:r>
          </w:p>
        </w:tc>
      </w:tr>
      <w:tr w:rsidR="00E75C7E" w:rsidRPr="00E75C7E" w:rsidTr="00E75C7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5C7E" w:rsidRPr="00E75C7E" w:rsidTr="00E75C7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5C7E" w:rsidRPr="00E75C7E" w:rsidTr="00E75C7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328B" w:rsidRPr="00E75C7E" w:rsidTr="00E75C7E">
        <w:tc>
          <w:tcPr>
            <w:tcW w:w="102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Газоны, естественный травяной покров</w:t>
            </w:r>
          </w:p>
        </w:tc>
      </w:tr>
      <w:tr w:rsidR="00E75C7E" w:rsidRPr="00E75C7E" w:rsidTr="00E75C7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5C7E" w:rsidRPr="00E75C7E" w:rsidTr="00E75C7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8B" w:rsidRPr="00E75C7E" w:rsidRDefault="0075328B" w:rsidP="0071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5328B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5C7E" w:rsidRPr="00E75C7E" w:rsidRDefault="00E75C7E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E75C7E" w:rsidRDefault="0075328B" w:rsidP="00714F7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Представитель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администрации</w:t>
      </w:r>
    </w:p>
    <w:p w:rsidR="0075328B" w:rsidRPr="00E75C7E" w:rsidRDefault="00E75C7E" w:rsidP="00714F7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</w:t>
      </w:r>
      <w:r w:rsidR="0075328B" w:rsidRPr="00E75C7E">
        <w:rPr>
          <w:rFonts w:ascii="Times New Roman" w:eastAsia="Times New Roman" w:hAnsi="Times New Roman" w:cs="Times New Roman"/>
          <w:color w:val="000000"/>
          <w:lang w:eastAsia="ru-RU"/>
        </w:rPr>
        <w:t>поселения: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328B" w:rsidRPr="00E75C7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</w:p>
    <w:p w:rsidR="0075328B" w:rsidRPr="00E75C7E" w:rsidRDefault="00E75C7E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="0075328B" w:rsidRPr="00E75C7E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</w:t>
      </w:r>
      <w:r w:rsidR="0075328B" w:rsidRPr="00E75C7E">
        <w:rPr>
          <w:rFonts w:ascii="Times New Roman" w:eastAsia="Times New Roman" w:hAnsi="Times New Roman" w:cs="Times New Roman"/>
          <w:color w:val="000000"/>
          <w:lang w:eastAsia="ru-RU"/>
        </w:rPr>
        <w:t>(должность, Ф.И.О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Лицо, заинтересованное в получении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Разрешения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на вынужденное уничтожение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(вырубку, снос)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зелёных насаждений,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либо лицо, допустившее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незаконное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уничтожение (вырубку, снос) и (или)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повреждение зелёных насаждений ______________________________________________________</w:t>
      </w:r>
    </w:p>
    <w:p w:rsidR="0075328B" w:rsidRPr="00E75C7E" w:rsidRDefault="00E75C7E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</w:t>
      </w:r>
      <w:proofErr w:type="gramStart"/>
      <w:r w:rsidR="0075328B" w:rsidRPr="00E75C7E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75328B" w:rsidRPr="00E75C7E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328B" w:rsidRPr="00E75C7E">
        <w:rPr>
          <w:rFonts w:ascii="Times New Roman" w:eastAsia="Times New Roman" w:hAnsi="Times New Roman" w:cs="Times New Roman"/>
          <w:color w:val="000000"/>
          <w:lang w:eastAsia="ru-RU"/>
        </w:rPr>
        <w:t>наименование</w:t>
      </w:r>
      <w:proofErr w:type="gramEnd"/>
    </w:p>
    <w:p w:rsidR="0075328B" w:rsidRPr="00714F7A" w:rsidRDefault="0075328B" w:rsidP="00714F7A">
      <w:pPr>
        <w:spacing w:after="0" w:line="240" w:lineRule="auto"/>
        <w:ind w:left="57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юридического лица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E" w:rsidRDefault="00E75C7E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8B" w:rsidRPr="00E75C7E" w:rsidRDefault="0075328B" w:rsidP="00714F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</w:p>
    <w:p w:rsidR="0075328B" w:rsidRPr="00E75C7E" w:rsidRDefault="0075328B" w:rsidP="00714F7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к Порядку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proofErr w:type="spellStart"/>
      <w:r w:rsidR="00E75C7E" w:rsidRPr="00E75C7E">
        <w:rPr>
          <w:rFonts w:ascii="Times New Roman" w:eastAsia="Times New Roman" w:hAnsi="Times New Roman" w:cs="Times New Roman"/>
          <w:color w:val="000000"/>
          <w:lang w:eastAsia="ru-RU"/>
        </w:rPr>
        <w:t>Быстринского</w:t>
      </w:r>
      <w:proofErr w:type="spellEnd"/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</w:t>
      </w:r>
    </w:p>
    <w:p w:rsidR="0075328B" w:rsidRPr="00E75C7E" w:rsidRDefault="0075328B" w:rsidP="00714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E75C7E" w:rsidRDefault="0075328B" w:rsidP="00714F7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РАЗРЕШЕНИЕ</w:t>
      </w:r>
    </w:p>
    <w:p w:rsidR="0075328B" w:rsidRPr="00E75C7E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на вынужденное уничтожение (вырубку, снос) и (или) повреждение зелёных насаждений</w:t>
      </w:r>
    </w:p>
    <w:p w:rsidR="0075328B" w:rsidRPr="00E75C7E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E75C7E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proofErr w:type="spellStart"/>
      <w:r w:rsidR="00E75C7E" w:rsidRPr="00E75C7E">
        <w:rPr>
          <w:rFonts w:ascii="Times New Roman" w:eastAsia="Times New Roman" w:hAnsi="Times New Roman" w:cs="Times New Roman"/>
          <w:color w:val="000000"/>
          <w:lang w:eastAsia="ru-RU"/>
        </w:rPr>
        <w:t>Быстринского</w:t>
      </w:r>
      <w:proofErr w:type="spellEnd"/>
      <w:r w:rsidR="00E75C7E"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в соответствии с Порядком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proofErr w:type="spellStart"/>
      <w:r w:rsidR="00E75C7E" w:rsidRPr="00E75C7E">
        <w:rPr>
          <w:rFonts w:ascii="Times New Roman" w:eastAsia="Times New Roman" w:hAnsi="Times New Roman" w:cs="Times New Roman"/>
          <w:color w:val="000000"/>
          <w:lang w:eastAsia="ru-RU"/>
        </w:rPr>
        <w:t>Быстринского</w:t>
      </w:r>
      <w:proofErr w:type="spellEnd"/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утверждённого постановлением администрации </w:t>
      </w:r>
      <w:proofErr w:type="spellStart"/>
      <w:r w:rsidR="00E75C7E" w:rsidRPr="00E75C7E">
        <w:rPr>
          <w:rFonts w:ascii="Times New Roman" w:eastAsia="Times New Roman" w:hAnsi="Times New Roman" w:cs="Times New Roman"/>
          <w:color w:val="000000"/>
          <w:lang w:eastAsia="ru-RU"/>
        </w:rPr>
        <w:t>Быстринского</w:t>
      </w:r>
      <w:proofErr w:type="spellEnd"/>
      <w:r w:rsidR="00E75C7E"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поселения </w:t>
      </w:r>
      <w:proofErr w:type="gramStart"/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_______ № ___________</w:t>
      </w:r>
    </w:p>
    <w:p w:rsidR="0075328B" w:rsidRPr="00E75C7E" w:rsidRDefault="0075328B" w:rsidP="00E75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E75C7E"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Разрешает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75328B" w:rsidRPr="00E75C7E" w:rsidRDefault="0075328B" w:rsidP="00714F7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(Ф.И.О. лица, наименование юридического лица, заинтересованного в вынужденном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уничтожении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(вырубке, сносе) зелёных насаждений)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осуществить (выполнить работы)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вынужденному уничтожению (вырубке, сносу) и (или) повреждению зелёных насаждений, распложенных на земельном участке по адресу (территории)___________________________________________________________________</w:t>
      </w:r>
      <w:proofErr w:type="gramEnd"/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</w:t>
      </w:r>
    </w:p>
    <w:p w:rsidR="0075328B" w:rsidRPr="00E75C7E" w:rsidRDefault="0075328B" w:rsidP="00714F7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(адрес земельного участка, описание местоположения территории)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следующих объектов зелёных насаждений, установленных в результате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идентификации:</w:t>
      </w:r>
    </w:p>
    <w:p w:rsidR="0075328B" w:rsidRPr="00E75C7E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деревьев ____________________ шт.;</w:t>
      </w:r>
    </w:p>
    <w:p w:rsidR="0075328B" w:rsidRPr="00E75C7E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кустарников  ________________ шт.;</w:t>
      </w:r>
    </w:p>
    <w:p w:rsidR="0075328B" w:rsidRPr="00E75C7E" w:rsidRDefault="0075328B" w:rsidP="0071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газонов (естественных травяных покровов) __________________ </w:t>
      </w:r>
      <w:proofErr w:type="spellStart"/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в том числе </w:t>
      </w:r>
      <w:proofErr w:type="gramStart"/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аварийных</w:t>
      </w:r>
      <w:proofErr w:type="gramEnd"/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 шт.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Порубочные остатки подлежат утилизации в соответствии с действующим законодательством.</w:t>
      </w:r>
    </w:p>
    <w:p w:rsidR="0075328B" w:rsidRPr="00E75C7E" w:rsidRDefault="0075328B" w:rsidP="00E7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По результатам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обследования зелёных насаждений определён размер компенсационной стоимости уничтоженных (вырубленных, снесённых) и (или)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поврежденных, подлежащих вынужденному уничтожению (вырубке, сносу) зеленых насаждений, обрезке, пересадке деревьев, кустарников, образующих единый зелёный фонд </w:t>
      </w:r>
      <w:proofErr w:type="spellStart"/>
      <w:r w:rsidR="00E75C7E">
        <w:rPr>
          <w:rFonts w:ascii="Times New Roman" w:eastAsia="Times New Roman" w:hAnsi="Times New Roman" w:cs="Times New Roman"/>
          <w:color w:val="000000"/>
          <w:lang w:eastAsia="ru-RU"/>
        </w:rPr>
        <w:t>Быстринского</w:t>
      </w:r>
      <w:proofErr w:type="spellEnd"/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(приложение 1 к Акту) в размере___________________________________________________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proofErr w:type="gramEnd"/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2. ____________________________________________________________________________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75328B" w:rsidRPr="00E75C7E" w:rsidRDefault="0075328B" w:rsidP="00714F7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(Ф.И.О. лица, наименование юридического лица, заинтересованного в вынужденном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уничтожении</w:t>
      </w:r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(вырубке, сносе) зелёных насаждений)</w:t>
      </w:r>
    </w:p>
    <w:p w:rsidR="0075328B" w:rsidRPr="00E75C7E" w:rsidRDefault="0075328B" w:rsidP="0071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Заключить соглашение о компенсационном озеленении с администрацией </w:t>
      </w:r>
      <w:proofErr w:type="spellStart"/>
      <w:r w:rsidR="00E75C7E">
        <w:rPr>
          <w:rFonts w:ascii="Times New Roman" w:eastAsia="Times New Roman" w:hAnsi="Times New Roman" w:cs="Times New Roman"/>
          <w:color w:val="000000"/>
          <w:lang w:eastAsia="ru-RU"/>
        </w:rPr>
        <w:t>Быстринского</w:t>
      </w:r>
      <w:proofErr w:type="spellEnd"/>
      <w:r w:rsid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</w:t>
      </w:r>
      <w:r w:rsidR="002B03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(приложение 2 к Акту)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Приступить к выполнению Соглашения о компенсационном озеленении не позднее __________202 _ г.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Срок действия настоящего Разрешения: до __________________ 202 _ г.</w:t>
      </w: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28B" w:rsidRPr="00E75C7E" w:rsidRDefault="0075328B" w:rsidP="0071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Глава</w:t>
      </w:r>
      <w:r w:rsidR="002B03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B034D">
        <w:rPr>
          <w:rFonts w:ascii="Times New Roman" w:eastAsia="Times New Roman" w:hAnsi="Times New Roman" w:cs="Times New Roman"/>
          <w:color w:val="000000"/>
          <w:lang w:eastAsia="ru-RU"/>
        </w:rPr>
        <w:t>Быстринского</w:t>
      </w:r>
      <w:proofErr w:type="spellEnd"/>
      <w:r w:rsidR="002B034D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поселения</w:t>
      </w:r>
      <w:r w:rsidR="002B034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E75C7E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sectPr w:rsidR="0075328B" w:rsidRPr="00E7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6D"/>
    <w:rsid w:val="0004697D"/>
    <w:rsid w:val="002418D9"/>
    <w:rsid w:val="002676E2"/>
    <w:rsid w:val="002B034D"/>
    <w:rsid w:val="0032189B"/>
    <w:rsid w:val="004C5E09"/>
    <w:rsid w:val="0069586D"/>
    <w:rsid w:val="006A5DC6"/>
    <w:rsid w:val="006F1CD2"/>
    <w:rsid w:val="00714F7A"/>
    <w:rsid w:val="0075328B"/>
    <w:rsid w:val="009B3EB0"/>
    <w:rsid w:val="00A4126C"/>
    <w:rsid w:val="00A46D01"/>
    <w:rsid w:val="00D307A4"/>
    <w:rsid w:val="00D31D11"/>
    <w:rsid w:val="00E17BA2"/>
    <w:rsid w:val="00E7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pravo-search.minjust.ru/bigs/showDocument.html" TargetMode="External"/><Relationship Id="rId17" Type="http://schemas.openxmlformats.org/officeDocument/2006/relationships/hyperlink" Target="https://pravo-search.minjust.ru/bigs/showDocumen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pravo-search.minjust.ru/bigs/showDocument.html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s://&#1073;&#1099;&#1089;&#1090;&#1088;&#1080;&#1085;&#1089;&#1082;&#1086;&#1077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2024-01-29T00:15:00Z</cp:lastPrinted>
  <dcterms:created xsi:type="dcterms:W3CDTF">2024-01-15T02:42:00Z</dcterms:created>
  <dcterms:modified xsi:type="dcterms:W3CDTF">2024-01-29T00:15:00Z</dcterms:modified>
</cp:coreProperties>
</file>