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E1F9" w14:textId="77777777" w:rsidR="00B93FE5" w:rsidRDefault="00B93FE5" w:rsidP="00B93FE5">
      <w:pPr>
        <w:jc w:val="center"/>
        <w:rPr>
          <w:rFonts w:eastAsia="Calibri"/>
          <w:b/>
          <w:sz w:val="28"/>
          <w:szCs w:val="28"/>
          <w:lang w:eastAsia="en-US"/>
        </w:rPr>
      </w:pPr>
      <w:r>
        <w:rPr>
          <w:rFonts w:eastAsia="Calibri"/>
          <w:b/>
          <w:sz w:val="28"/>
          <w:szCs w:val="28"/>
          <w:lang w:eastAsia="en-US"/>
        </w:rPr>
        <w:t>РОССИЙСКАЯ ФЕДЕРАЦИЯ</w:t>
      </w:r>
    </w:p>
    <w:p w14:paraId="081FCE46" w14:textId="77777777" w:rsidR="00B93FE5" w:rsidRDefault="00B93FE5" w:rsidP="00B93FE5">
      <w:pPr>
        <w:jc w:val="center"/>
        <w:rPr>
          <w:rFonts w:eastAsia="Calibri"/>
          <w:b/>
          <w:sz w:val="28"/>
          <w:szCs w:val="28"/>
          <w:lang w:eastAsia="en-US"/>
        </w:rPr>
      </w:pPr>
      <w:r>
        <w:rPr>
          <w:rFonts w:eastAsia="Calibri"/>
          <w:b/>
          <w:sz w:val="28"/>
          <w:szCs w:val="28"/>
          <w:lang w:eastAsia="en-US"/>
        </w:rPr>
        <w:t>ИРКУТСКАЯ ОБЛАСТЬ</w:t>
      </w:r>
    </w:p>
    <w:p w14:paraId="47390B7A" w14:textId="77777777" w:rsidR="00B93FE5" w:rsidRDefault="00B93FE5" w:rsidP="00B93FE5">
      <w:pPr>
        <w:jc w:val="center"/>
        <w:rPr>
          <w:rFonts w:eastAsia="Calibri"/>
          <w:b/>
          <w:sz w:val="28"/>
          <w:szCs w:val="28"/>
          <w:lang w:eastAsia="en-US"/>
        </w:rPr>
      </w:pPr>
      <w:r>
        <w:rPr>
          <w:rFonts w:eastAsia="Calibri"/>
          <w:b/>
          <w:sz w:val="28"/>
          <w:szCs w:val="28"/>
          <w:lang w:eastAsia="en-US"/>
        </w:rPr>
        <w:t>СЛЮДЯНСКИЙ МУНИЦИПАЛЬНЫЙ РАЙОН</w:t>
      </w:r>
    </w:p>
    <w:p w14:paraId="727A1C10" w14:textId="77777777" w:rsidR="00B93FE5" w:rsidRDefault="00B93FE5" w:rsidP="00B93FE5">
      <w:pPr>
        <w:jc w:val="center"/>
        <w:rPr>
          <w:rFonts w:eastAsia="Calibri"/>
          <w:b/>
          <w:sz w:val="28"/>
          <w:szCs w:val="28"/>
          <w:lang w:eastAsia="en-US"/>
        </w:rPr>
      </w:pPr>
      <w:r>
        <w:rPr>
          <w:rFonts w:eastAsia="Calibri"/>
          <w:b/>
          <w:sz w:val="28"/>
          <w:szCs w:val="28"/>
          <w:lang w:eastAsia="en-US"/>
        </w:rPr>
        <w:t>АДМИНИСТРАЦИЯ БЫСТРИНСКОГО СЕЛЬСКОГО ПОСЕЛЕНИЯ</w:t>
      </w:r>
    </w:p>
    <w:p w14:paraId="51937C5C" w14:textId="77777777" w:rsidR="00B93FE5" w:rsidRDefault="00B93FE5" w:rsidP="00B93FE5">
      <w:pPr>
        <w:jc w:val="center"/>
        <w:rPr>
          <w:rFonts w:eastAsia="Calibri"/>
          <w:b/>
          <w:sz w:val="28"/>
          <w:szCs w:val="28"/>
          <w:lang w:eastAsia="en-US"/>
        </w:rPr>
      </w:pPr>
      <w:r>
        <w:rPr>
          <w:rFonts w:eastAsia="Calibri"/>
          <w:b/>
          <w:sz w:val="28"/>
          <w:szCs w:val="28"/>
          <w:lang w:eastAsia="en-US"/>
        </w:rPr>
        <w:t>ПОСТАНОВЛЕНИЕ</w:t>
      </w:r>
    </w:p>
    <w:p w14:paraId="2216BAA7" w14:textId="77777777" w:rsidR="00B93FE5" w:rsidRDefault="00B93FE5" w:rsidP="00B93FE5">
      <w:pPr>
        <w:rPr>
          <w:rFonts w:eastAsia="Calibri"/>
        </w:rPr>
      </w:pPr>
    </w:p>
    <w:p w14:paraId="5D035B5A" w14:textId="54435147" w:rsidR="00B93FE5" w:rsidRPr="001273C2" w:rsidRDefault="00260AF3" w:rsidP="00B93FE5">
      <w:pPr>
        <w:rPr>
          <w:rFonts w:eastAsia="Calibri"/>
        </w:rPr>
      </w:pPr>
      <w:r>
        <w:rPr>
          <w:rFonts w:eastAsia="Calibri"/>
        </w:rPr>
        <w:t>04</w:t>
      </w:r>
      <w:r w:rsidR="00FC4D75">
        <w:rPr>
          <w:rFonts w:eastAsia="Calibri"/>
        </w:rPr>
        <w:t>.</w:t>
      </w:r>
      <w:r>
        <w:rPr>
          <w:rFonts w:eastAsia="Calibri"/>
        </w:rPr>
        <w:t>10</w:t>
      </w:r>
      <w:r w:rsidR="00FC4D75">
        <w:rPr>
          <w:rFonts w:eastAsia="Calibri"/>
        </w:rPr>
        <w:t>.2</w:t>
      </w:r>
      <w:r w:rsidR="00B93FE5">
        <w:rPr>
          <w:rFonts w:eastAsia="Calibri"/>
        </w:rPr>
        <w:t>02</w:t>
      </w:r>
      <w:r>
        <w:rPr>
          <w:rFonts w:eastAsia="Calibri"/>
        </w:rPr>
        <w:t>4</w:t>
      </w:r>
      <w:r w:rsidR="00B93FE5">
        <w:rPr>
          <w:rFonts w:eastAsia="Calibri"/>
        </w:rPr>
        <w:t xml:space="preserve"> г. </w:t>
      </w:r>
      <w:r w:rsidR="00B93FE5" w:rsidRPr="001273C2">
        <w:rPr>
          <w:rFonts w:eastAsia="Calibri"/>
        </w:rPr>
        <w:t xml:space="preserve">№ </w:t>
      </w:r>
      <w:r w:rsidR="001273C2" w:rsidRPr="001273C2">
        <w:rPr>
          <w:rFonts w:eastAsia="Calibri"/>
        </w:rPr>
        <w:t>96</w:t>
      </w:r>
      <w:r w:rsidR="00B93FE5" w:rsidRPr="001273C2">
        <w:rPr>
          <w:rFonts w:eastAsia="Calibri"/>
        </w:rPr>
        <w:t>-п</w:t>
      </w:r>
    </w:p>
    <w:p w14:paraId="64D47EDC" w14:textId="1389093C" w:rsidR="00B93FE5" w:rsidRDefault="00260AF3" w:rsidP="00B93FE5">
      <w:pPr>
        <w:autoSpaceDE w:val="0"/>
        <w:autoSpaceDN w:val="0"/>
        <w:adjustRightInd w:val="0"/>
      </w:pPr>
      <w:r>
        <w:rPr>
          <w:bCs/>
        </w:rPr>
        <w:t>«</w:t>
      </w:r>
      <w:r w:rsidR="00B93FE5" w:rsidRPr="00B93FE5">
        <w:rPr>
          <w:bCs/>
        </w:rPr>
        <w:t xml:space="preserve">Об утверждении </w:t>
      </w:r>
      <w:r>
        <w:rPr>
          <w:bCs/>
        </w:rPr>
        <w:t>П</w:t>
      </w:r>
      <w:r w:rsidR="00B93FE5" w:rsidRPr="00260AF3">
        <w:rPr>
          <w:bCs/>
        </w:rPr>
        <w:t>орядка</w:t>
      </w:r>
      <w:r w:rsidR="00B93FE5" w:rsidRPr="00B93FE5">
        <w:rPr>
          <w:bCs/>
        </w:rPr>
        <w:t xml:space="preserve"> принятия решени</w:t>
      </w:r>
      <w:r w:rsidR="00B93FE5">
        <w:rPr>
          <w:bCs/>
        </w:rPr>
        <w:t>й</w:t>
      </w:r>
      <w:r w:rsidR="00B93FE5" w:rsidRPr="00B93FE5">
        <w:rPr>
          <w:bCs/>
        </w:rPr>
        <w:t xml:space="preserve"> </w:t>
      </w:r>
      <w:r w:rsidR="00B93FE5" w:rsidRPr="00B93FE5">
        <w:t xml:space="preserve">о признании </w:t>
      </w:r>
    </w:p>
    <w:p w14:paraId="47139EBB" w14:textId="77777777" w:rsidR="00B93FE5" w:rsidRDefault="00B93FE5" w:rsidP="00B93FE5">
      <w:pPr>
        <w:autoSpaceDE w:val="0"/>
        <w:autoSpaceDN w:val="0"/>
        <w:adjustRightInd w:val="0"/>
      </w:pPr>
      <w:r w:rsidRPr="00B93FE5">
        <w:t xml:space="preserve">безнадежной к взысканию задолженности по платежам </w:t>
      </w:r>
    </w:p>
    <w:p w14:paraId="56BD397C" w14:textId="026489CA" w:rsidR="00F17D25" w:rsidRDefault="00B93FE5" w:rsidP="00B93FE5">
      <w:pPr>
        <w:autoSpaceDE w:val="0"/>
        <w:autoSpaceDN w:val="0"/>
        <w:adjustRightInd w:val="0"/>
      </w:pPr>
      <w:r w:rsidRPr="00B93FE5">
        <w:t>в бюджет</w:t>
      </w:r>
      <w:r>
        <w:t xml:space="preserve"> Быстринского муниципального образования</w:t>
      </w:r>
      <w:r w:rsidR="00260AF3">
        <w:t>»</w:t>
      </w:r>
    </w:p>
    <w:p w14:paraId="345323D0" w14:textId="77777777" w:rsidR="00B93FE5" w:rsidRDefault="00B93FE5" w:rsidP="00B93FE5">
      <w:pPr>
        <w:autoSpaceDE w:val="0"/>
        <w:autoSpaceDN w:val="0"/>
        <w:adjustRightInd w:val="0"/>
      </w:pPr>
    </w:p>
    <w:p w14:paraId="7491AD43" w14:textId="77777777" w:rsidR="00B93FE5" w:rsidRPr="00B93FE5" w:rsidRDefault="00B93FE5" w:rsidP="00B93FE5">
      <w:pPr>
        <w:spacing w:after="200"/>
        <w:ind w:firstLine="709"/>
        <w:jc w:val="both"/>
        <w:rPr>
          <w:rFonts w:eastAsia="Calibri"/>
          <w:shd w:val="clear" w:color="auto" w:fill="FFFFFF"/>
        </w:rPr>
      </w:pPr>
      <w:r w:rsidRPr="00B93FE5">
        <w:t xml:space="preserve">В соответствии со </w:t>
      </w:r>
      <w:hyperlink r:id="rId5" w:history="1">
        <w:r w:rsidRPr="00B93FE5">
          <w:rPr>
            <w:rStyle w:val="a3"/>
            <w:b w:val="0"/>
            <w:bCs w:val="0"/>
            <w:color w:val="auto"/>
          </w:rPr>
          <w:t>статьей 47.2</w:t>
        </w:r>
      </w:hyperlink>
      <w:r w:rsidRPr="00B93FE5">
        <w:t xml:space="preserve"> Бюджетного кодекса Российской Федерации,</w:t>
      </w:r>
      <w:r>
        <w:t xml:space="preserve"> </w:t>
      </w:r>
      <w:hyperlink r:id="rId6" w:history="1">
        <w:r w:rsidRPr="00B93FE5">
          <w:rPr>
            <w:rStyle w:val="a3"/>
            <w:b w:val="0"/>
            <w:bCs w:val="0"/>
            <w:color w:val="auto"/>
          </w:rPr>
          <w:t>постановлением</w:t>
        </w:r>
      </w:hyperlink>
      <w:r w:rsidRPr="00B93FE5">
        <w:t xml:space="preserve"> Правительства Российской Федерации от 06</w:t>
      </w:r>
      <w:r>
        <w:t>.05.</w:t>
      </w:r>
      <w:r w:rsidRPr="00B93FE5">
        <w:t>2016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w:t>
      </w:r>
      <w:r>
        <w:t>истерства финансов Р</w:t>
      </w:r>
      <w:r w:rsidRPr="00B93FE5">
        <w:t>оссии от 15</w:t>
      </w:r>
      <w:r>
        <w:t>.04.</w:t>
      </w:r>
      <w:r w:rsidRPr="00B93FE5">
        <w:t>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t xml:space="preserve"> </w:t>
      </w:r>
      <w:r w:rsidRPr="00B93FE5">
        <w:rPr>
          <w:rFonts w:eastAsia="Arial Unicode MS"/>
          <w:color w:val="000000"/>
          <w:shd w:val="clear" w:color="auto" w:fill="FFFFFF"/>
        </w:rPr>
        <w:t xml:space="preserve">руководствуясь статьями 43, 46 Устава </w:t>
      </w:r>
      <w:r w:rsidRPr="00B93FE5">
        <w:rPr>
          <w:rFonts w:eastAsia="Calibri"/>
          <w:color w:val="000000"/>
          <w:shd w:val="clear" w:color="auto" w:fill="FFFFFF"/>
        </w:rPr>
        <w:t xml:space="preserve">Быстринского </w:t>
      </w:r>
      <w:r w:rsidRPr="00B93FE5">
        <w:rPr>
          <w:rFonts w:eastAsia="Arial Unicode MS"/>
          <w:color w:val="000000"/>
          <w:shd w:val="clear" w:color="auto" w:fill="FFFFFF"/>
        </w:rPr>
        <w:t>муниципального образования</w:t>
      </w:r>
      <w:r w:rsidRPr="00B93FE5">
        <w:rPr>
          <w:rFonts w:eastAsia="Calibri"/>
          <w:shd w:val="clear" w:color="auto" w:fill="FFFFFF"/>
        </w:rPr>
        <w:t xml:space="preserve">, администрация Быстринского сельского поселения </w:t>
      </w:r>
    </w:p>
    <w:p w14:paraId="13B0E737" w14:textId="77777777" w:rsidR="00B93FE5" w:rsidRPr="00B93FE5" w:rsidRDefault="00B93FE5" w:rsidP="00B93FE5">
      <w:pPr>
        <w:spacing w:after="200"/>
        <w:jc w:val="center"/>
        <w:rPr>
          <w:rFonts w:eastAsia="Calibri"/>
          <w:b/>
          <w:sz w:val="28"/>
          <w:szCs w:val="28"/>
          <w:shd w:val="clear" w:color="auto" w:fill="FFFFFF"/>
        </w:rPr>
      </w:pPr>
      <w:r w:rsidRPr="00B93FE5">
        <w:rPr>
          <w:rFonts w:eastAsia="Calibri"/>
          <w:b/>
          <w:sz w:val="28"/>
          <w:szCs w:val="28"/>
          <w:shd w:val="clear" w:color="auto" w:fill="FFFFFF"/>
        </w:rPr>
        <w:t>ПОСТАНОВЛЯЕТ:</w:t>
      </w:r>
    </w:p>
    <w:p w14:paraId="04A2F6D6" w14:textId="77777777" w:rsidR="00B93FE5" w:rsidRPr="00B93FE5" w:rsidRDefault="00B93FE5" w:rsidP="00B93FE5">
      <w:pPr>
        <w:autoSpaceDE w:val="0"/>
        <w:autoSpaceDN w:val="0"/>
        <w:adjustRightInd w:val="0"/>
        <w:ind w:firstLine="709"/>
        <w:jc w:val="both"/>
      </w:pPr>
      <w:r w:rsidRPr="00B93FE5">
        <w:t>1. Утвердить прилагаемые:</w:t>
      </w:r>
    </w:p>
    <w:p w14:paraId="7AE418A6" w14:textId="7E2608C8" w:rsidR="00B93FE5" w:rsidRPr="00B93FE5" w:rsidRDefault="00B93FE5" w:rsidP="00B93FE5">
      <w:pPr>
        <w:autoSpaceDE w:val="0"/>
        <w:autoSpaceDN w:val="0"/>
        <w:adjustRightInd w:val="0"/>
        <w:ind w:firstLine="709"/>
        <w:jc w:val="both"/>
      </w:pPr>
      <w:r w:rsidRPr="00B93FE5">
        <w:t xml:space="preserve">1.1.  Порядок принятия решений о признании безнадежной к взысканию задолженности по платежам в бюджет Быстринского </w:t>
      </w:r>
      <w:r w:rsidR="00260AF3">
        <w:t>сельского</w:t>
      </w:r>
      <w:r w:rsidRPr="00B93FE5">
        <w:t xml:space="preserve"> образования (приложение №1).</w:t>
      </w:r>
    </w:p>
    <w:p w14:paraId="1B929F41" w14:textId="47529D96" w:rsidR="00B93FE5" w:rsidRDefault="00B93FE5" w:rsidP="00B93FE5">
      <w:pPr>
        <w:autoSpaceDE w:val="0"/>
        <w:autoSpaceDN w:val="0"/>
        <w:adjustRightInd w:val="0"/>
        <w:ind w:firstLine="709"/>
        <w:jc w:val="both"/>
      </w:pPr>
      <w:r w:rsidRPr="00B93FE5">
        <w:t xml:space="preserve">1.2. </w:t>
      </w:r>
      <w:hyperlink w:anchor="sub_2000" w:history="1">
        <w:r w:rsidRPr="00B93FE5">
          <w:rPr>
            <w:rStyle w:val="a3"/>
            <w:b w:val="0"/>
            <w:bCs w:val="0"/>
            <w:color w:val="auto"/>
          </w:rPr>
          <w:t>Положение</w:t>
        </w:r>
      </w:hyperlink>
      <w:r w:rsidRPr="00B93FE5">
        <w:t xml:space="preserve"> о комиссии по рассмотрению вопросов о признании безнадежной к взысканию задолженности по платежам в бюджет Быстринского муниципального образования (приложение №2)</w:t>
      </w:r>
    </w:p>
    <w:p w14:paraId="47745012" w14:textId="22527B4D" w:rsidR="00260AF3" w:rsidRPr="00B93FE5" w:rsidRDefault="00260AF3" w:rsidP="00B93FE5">
      <w:pPr>
        <w:autoSpaceDE w:val="0"/>
        <w:autoSpaceDN w:val="0"/>
        <w:adjustRightInd w:val="0"/>
        <w:ind w:firstLine="709"/>
        <w:jc w:val="both"/>
      </w:pPr>
      <w:r>
        <w:t xml:space="preserve">2. Признать утратившим силу постановление « Об утверждении Порядка принятия решений о признании безнадежной к взысканию задолженности по платежам в бюджет Быстринского сельского поселения. </w:t>
      </w:r>
    </w:p>
    <w:p w14:paraId="62F43955" w14:textId="6FEB85DC" w:rsidR="00B93FE5" w:rsidRPr="00B93FE5" w:rsidRDefault="00260AF3" w:rsidP="00B93FE5">
      <w:pPr>
        <w:tabs>
          <w:tab w:val="left" w:pos="1080"/>
        </w:tabs>
        <w:ind w:firstLine="709"/>
        <w:jc w:val="both"/>
        <w:rPr>
          <w:rFonts w:eastAsia="Calibri"/>
          <w:u w:val="single"/>
        </w:rPr>
      </w:pPr>
      <w:r>
        <w:t>3</w:t>
      </w:r>
      <w:r w:rsidR="00B93FE5" w:rsidRPr="00B93FE5">
        <w:t xml:space="preserve">. Опубликовать настоящее постановление в печатном издании «Вестник Быстринского муниципального образования», а также разместить на официальном сайте в информационно-телекоммуникационной сети «Интернет»: </w:t>
      </w:r>
      <w:hyperlink r:id="rId7" w:history="1">
        <w:r w:rsidR="00B93FE5" w:rsidRPr="00B93FE5">
          <w:rPr>
            <w:rFonts w:eastAsia="Calibri"/>
            <w:color w:val="0000FF" w:themeColor="hyperlink"/>
            <w:u w:val="single"/>
            <w:lang w:val="en-US"/>
          </w:rPr>
          <w:t>https</w:t>
        </w:r>
        <w:r w:rsidR="00B93FE5" w:rsidRPr="00B93FE5">
          <w:rPr>
            <w:rFonts w:eastAsia="Calibri"/>
            <w:color w:val="0000FF" w:themeColor="hyperlink"/>
            <w:u w:val="single"/>
          </w:rPr>
          <w:t>://быстринское.рф/</w:t>
        </w:r>
      </w:hyperlink>
      <w:r w:rsidR="00B93FE5" w:rsidRPr="00B93FE5">
        <w:rPr>
          <w:rFonts w:eastAsia="Calibri"/>
          <w:u w:val="single"/>
        </w:rPr>
        <w:t>.</w:t>
      </w:r>
    </w:p>
    <w:p w14:paraId="4E485EF9" w14:textId="29048405" w:rsidR="00B93FE5" w:rsidRPr="00B93FE5" w:rsidRDefault="00260AF3" w:rsidP="00B93FE5">
      <w:pPr>
        <w:tabs>
          <w:tab w:val="left" w:pos="1080"/>
        </w:tabs>
        <w:ind w:firstLine="709"/>
        <w:jc w:val="both"/>
        <w:rPr>
          <w:rFonts w:eastAsia="Calibri"/>
        </w:rPr>
      </w:pPr>
      <w:r>
        <w:rPr>
          <w:rFonts w:eastAsia="Calibri"/>
        </w:rPr>
        <w:t>4</w:t>
      </w:r>
      <w:r w:rsidR="00B93FE5" w:rsidRPr="00B93FE5">
        <w:rPr>
          <w:rFonts w:eastAsia="Calibri"/>
        </w:rPr>
        <w:t xml:space="preserve">. Контроль за исполнением настоящего постановления оставляю за собой.  </w:t>
      </w:r>
    </w:p>
    <w:p w14:paraId="49706247" w14:textId="77777777" w:rsidR="00B93FE5" w:rsidRPr="00B93FE5" w:rsidRDefault="00B93FE5" w:rsidP="00B93FE5">
      <w:pPr>
        <w:jc w:val="both"/>
        <w:rPr>
          <w:color w:val="000000"/>
        </w:rPr>
      </w:pPr>
    </w:p>
    <w:p w14:paraId="7777263D" w14:textId="77777777" w:rsidR="00B93FE5" w:rsidRPr="00B93FE5" w:rsidRDefault="00B93FE5" w:rsidP="00B93FE5">
      <w:pPr>
        <w:jc w:val="both"/>
        <w:rPr>
          <w:color w:val="000000"/>
        </w:rPr>
      </w:pPr>
    </w:p>
    <w:p w14:paraId="3102FA4E" w14:textId="77777777" w:rsidR="00B93FE5" w:rsidRDefault="00B93FE5" w:rsidP="00B93FE5">
      <w:pPr>
        <w:jc w:val="both"/>
        <w:rPr>
          <w:color w:val="000000"/>
        </w:rPr>
      </w:pPr>
      <w:r w:rsidRPr="00B93FE5">
        <w:rPr>
          <w:color w:val="000000"/>
        </w:rPr>
        <w:t xml:space="preserve">Глава администрации                                               </w:t>
      </w:r>
      <w:r w:rsidR="004035E5">
        <w:rPr>
          <w:color w:val="000000"/>
        </w:rPr>
        <w:t xml:space="preserve">       </w:t>
      </w:r>
      <w:r w:rsidRPr="00B93FE5">
        <w:rPr>
          <w:color w:val="000000"/>
        </w:rPr>
        <w:t xml:space="preserve">         Н.Г. Чебоксарова </w:t>
      </w:r>
    </w:p>
    <w:p w14:paraId="5A495DD2" w14:textId="77777777" w:rsidR="004035E5" w:rsidRDefault="004035E5" w:rsidP="00B93FE5">
      <w:pPr>
        <w:jc w:val="both"/>
        <w:rPr>
          <w:color w:val="000000"/>
        </w:rPr>
      </w:pPr>
    </w:p>
    <w:p w14:paraId="4BA1392D" w14:textId="77777777" w:rsidR="004035E5" w:rsidRDefault="004035E5" w:rsidP="00B93FE5">
      <w:pPr>
        <w:jc w:val="both"/>
        <w:rPr>
          <w:color w:val="000000"/>
        </w:rPr>
      </w:pPr>
    </w:p>
    <w:p w14:paraId="031B3ECE" w14:textId="77777777" w:rsidR="004035E5" w:rsidRPr="004035E5" w:rsidRDefault="004035E5" w:rsidP="00B93FE5">
      <w:pPr>
        <w:jc w:val="both"/>
        <w:rPr>
          <w:color w:val="000000"/>
        </w:rPr>
      </w:pPr>
    </w:p>
    <w:p w14:paraId="474514F1" w14:textId="77777777" w:rsidR="004035E5" w:rsidRPr="004035E5" w:rsidRDefault="004035E5" w:rsidP="00B93FE5">
      <w:pPr>
        <w:jc w:val="both"/>
        <w:rPr>
          <w:color w:val="000000"/>
        </w:rPr>
      </w:pPr>
    </w:p>
    <w:p w14:paraId="40412C8F" w14:textId="77777777" w:rsidR="004035E5" w:rsidRPr="004035E5" w:rsidRDefault="004035E5" w:rsidP="00B93FE5">
      <w:pPr>
        <w:jc w:val="both"/>
        <w:rPr>
          <w:color w:val="000000"/>
        </w:rPr>
      </w:pPr>
    </w:p>
    <w:p w14:paraId="1F572D9D" w14:textId="77777777" w:rsidR="004035E5" w:rsidRDefault="004035E5" w:rsidP="00B93FE5">
      <w:pPr>
        <w:jc w:val="both"/>
        <w:rPr>
          <w:color w:val="000000"/>
        </w:rPr>
      </w:pPr>
    </w:p>
    <w:p w14:paraId="6E7D9455" w14:textId="77777777" w:rsidR="00FC5732" w:rsidRDefault="00FC5732" w:rsidP="00B93FE5">
      <w:pPr>
        <w:jc w:val="both"/>
        <w:rPr>
          <w:color w:val="000000"/>
        </w:rPr>
      </w:pPr>
    </w:p>
    <w:p w14:paraId="62B078D6" w14:textId="77777777" w:rsidR="00FC5732" w:rsidRDefault="00FC5732" w:rsidP="00B93FE5">
      <w:pPr>
        <w:jc w:val="both"/>
        <w:rPr>
          <w:color w:val="000000"/>
        </w:rPr>
      </w:pPr>
    </w:p>
    <w:p w14:paraId="2718A29A" w14:textId="77777777" w:rsidR="00FC5732" w:rsidRDefault="00FC5732" w:rsidP="00B93FE5">
      <w:pPr>
        <w:jc w:val="both"/>
        <w:rPr>
          <w:color w:val="000000"/>
        </w:rPr>
      </w:pPr>
    </w:p>
    <w:p w14:paraId="5587D8FA" w14:textId="77777777" w:rsidR="004035E5" w:rsidRPr="004035E5" w:rsidRDefault="004035E5" w:rsidP="00B93FE5">
      <w:pPr>
        <w:jc w:val="both"/>
        <w:rPr>
          <w:color w:val="000000"/>
        </w:rPr>
      </w:pPr>
    </w:p>
    <w:p w14:paraId="579BCF1A" w14:textId="77777777" w:rsidR="004035E5" w:rsidRPr="004035E5" w:rsidRDefault="004035E5" w:rsidP="00B93FE5">
      <w:pPr>
        <w:jc w:val="both"/>
        <w:rPr>
          <w:color w:val="000000"/>
        </w:rPr>
      </w:pPr>
    </w:p>
    <w:p w14:paraId="0F6501F3" w14:textId="77777777" w:rsidR="004035E5" w:rsidRPr="004035E5" w:rsidRDefault="004035E5" w:rsidP="004035E5">
      <w:pPr>
        <w:pStyle w:val="1"/>
        <w:spacing w:before="0" w:after="0"/>
        <w:ind w:firstLine="709"/>
        <w:jc w:val="right"/>
        <w:rPr>
          <w:rFonts w:ascii="Times New Roman" w:hAnsi="Times New Roman"/>
          <w:b w:val="0"/>
          <w:sz w:val="24"/>
          <w:szCs w:val="24"/>
        </w:rPr>
      </w:pPr>
      <w:r w:rsidRPr="004035E5">
        <w:rPr>
          <w:rFonts w:ascii="Times New Roman" w:hAnsi="Times New Roman"/>
          <w:b w:val="0"/>
          <w:sz w:val="24"/>
          <w:szCs w:val="24"/>
        </w:rPr>
        <w:lastRenderedPageBreak/>
        <w:t>Приложение № 1</w:t>
      </w:r>
    </w:p>
    <w:p w14:paraId="3108712A" w14:textId="77777777" w:rsidR="004035E5" w:rsidRPr="004035E5" w:rsidRDefault="004035E5" w:rsidP="004035E5">
      <w:pPr>
        <w:pStyle w:val="1"/>
        <w:spacing w:before="0" w:after="0"/>
        <w:ind w:firstLine="709"/>
        <w:jc w:val="right"/>
        <w:rPr>
          <w:rFonts w:ascii="Times New Roman" w:hAnsi="Times New Roman"/>
          <w:b w:val="0"/>
          <w:sz w:val="24"/>
          <w:szCs w:val="24"/>
        </w:rPr>
      </w:pPr>
      <w:r w:rsidRPr="004035E5">
        <w:rPr>
          <w:rFonts w:ascii="Times New Roman" w:hAnsi="Times New Roman"/>
          <w:b w:val="0"/>
          <w:sz w:val="24"/>
          <w:szCs w:val="24"/>
        </w:rPr>
        <w:t>к постановлению администрации</w:t>
      </w:r>
    </w:p>
    <w:p w14:paraId="2BEA2057" w14:textId="77777777" w:rsidR="004035E5" w:rsidRPr="004035E5" w:rsidRDefault="004035E5" w:rsidP="004035E5">
      <w:pPr>
        <w:jc w:val="right"/>
        <w:rPr>
          <w:lang w:eastAsia="ar-SA"/>
        </w:rPr>
      </w:pPr>
      <w:r w:rsidRPr="004035E5">
        <w:rPr>
          <w:lang w:eastAsia="ar-SA"/>
        </w:rPr>
        <w:t>Быстринского сельского поселения</w:t>
      </w:r>
    </w:p>
    <w:p w14:paraId="4FE77967" w14:textId="5DECE03A" w:rsidR="004035E5" w:rsidRPr="00260AF3" w:rsidRDefault="004035E5" w:rsidP="004035E5">
      <w:pPr>
        <w:jc w:val="right"/>
        <w:rPr>
          <w:color w:val="FF0000"/>
          <w:lang w:eastAsia="ar-SA"/>
        </w:rPr>
      </w:pPr>
      <w:r w:rsidRPr="004035E5">
        <w:rPr>
          <w:lang w:eastAsia="ar-SA"/>
        </w:rPr>
        <w:t xml:space="preserve">От </w:t>
      </w:r>
      <w:proofErr w:type="gramStart"/>
      <w:r w:rsidR="00260AF3">
        <w:rPr>
          <w:lang w:eastAsia="ar-SA"/>
        </w:rPr>
        <w:t>04</w:t>
      </w:r>
      <w:r w:rsidR="00FC4D75">
        <w:rPr>
          <w:lang w:eastAsia="ar-SA"/>
        </w:rPr>
        <w:t>.</w:t>
      </w:r>
      <w:r w:rsidR="00260AF3">
        <w:rPr>
          <w:lang w:eastAsia="ar-SA"/>
        </w:rPr>
        <w:t>10</w:t>
      </w:r>
      <w:r w:rsidR="00FC4D75">
        <w:rPr>
          <w:lang w:eastAsia="ar-SA"/>
        </w:rPr>
        <w:t>.202</w:t>
      </w:r>
      <w:r w:rsidR="00260AF3">
        <w:rPr>
          <w:lang w:eastAsia="ar-SA"/>
        </w:rPr>
        <w:t>4</w:t>
      </w:r>
      <w:r w:rsidR="00FC4D75">
        <w:rPr>
          <w:lang w:eastAsia="ar-SA"/>
        </w:rPr>
        <w:t xml:space="preserve"> </w:t>
      </w:r>
      <w:r w:rsidRPr="004035E5">
        <w:rPr>
          <w:lang w:eastAsia="ar-SA"/>
        </w:rPr>
        <w:t xml:space="preserve"> </w:t>
      </w:r>
      <w:r w:rsidRPr="001273C2">
        <w:rPr>
          <w:lang w:eastAsia="ar-SA"/>
        </w:rPr>
        <w:t>№</w:t>
      </w:r>
      <w:proofErr w:type="gramEnd"/>
      <w:r w:rsidRPr="001273C2">
        <w:rPr>
          <w:lang w:eastAsia="ar-SA"/>
        </w:rPr>
        <w:t xml:space="preserve"> </w:t>
      </w:r>
      <w:r w:rsidR="001273C2" w:rsidRPr="001273C2">
        <w:rPr>
          <w:lang w:eastAsia="ar-SA"/>
        </w:rPr>
        <w:t xml:space="preserve"> 96</w:t>
      </w:r>
      <w:r w:rsidR="00FC4D75" w:rsidRPr="001273C2">
        <w:rPr>
          <w:lang w:eastAsia="ar-SA"/>
        </w:rPr>
        <w:t>- п</w:t>
      </w:r>
      <w:r w:rsidRPr="001273C2">
        <w:rPr>
          <w:lang w:eastAsia="ar-SA"/>
        </w:rPr>
        <w:t xml:space="preserve"> </w:t>
      </w:r>
    </w:p>
    <w:p w14:paraId="7E294F69" w14:textId="77777777" w:rsidR="004035E5" w:rsidRDefault="004035E5" w:rsidP="004035E5">
      <w:pPr>
        <w:jc w:val="right"/>
        <w:rPr>
          <w:lang w:eastAsia="ar-SA"/>
        </w:rPr>
      </w:pPr>
    </w:p>
    <w:p w14:paraId="11D87E09" w14:textId="77777777" w:rsidR="004035E5" w:rsidRPr="004035E5" w:rsidRDefault="004035E5" w:rsidP="004035E5">
      <w:pPr>
        <w:ind w:firstLine="709"/>
        <w:jc w:val="both"/>
        <w:rPr>
          <w:lang w:eastAsia="ar-SA"/>
        </w:rPr>
      </w:pPr>
    </w:p>
    <w:p w14:paraId="3967E1BB" w14:textId="77777777" w:rsidR="004035E5" w:rsidRPr="004035E5" w:rsidRDefault="004035E5" w:rsidP="004035E5">
      <w:pPr>
        <w:ind w:firstLine="709"/>
        <w:jc w:val="center"/>
        <w:rPr>
          <w:b/>
        </w:rPr>
      </w:pPr>
      <w:r w:rsidRPr="004035E5">
        <w:rPr>
          <w:b/>
        </w:rPr>
        <w:t xml:space="preserve">ПОРЯДОК </w:t>
      </w:r>
      <w:r w:rsidRPr="004035E5">
        <w:rPr>
          <w:b/>
        </w:rPr>
        <w:br/>
        <w:t>принятия решений о признании безнадежной к взысканию задолженности по платежам в бюджет Быстринского муниципального образования</w:t>
      </w:r>
    </w:p>
    <w:p w14:paraId="614BA131" w14:textId="77777777" w:rsidR="004035E5" w:rsidRPr="004035E5" w:rsidRDefault="004035E5" w:rsidP="004035E5">
      <w:pPr>
        <w:ind w:firstLine="709"/>
        <w:jc w:val="both"/>
      </w:pPr>
    </w:p>
    <w:p w14:paraId="2D73C1F9" w14:textId="77777777" w:rsidR="004035E5" w:rsidRPr="004035E5" w:rsidRDefault="004035E5" w:rsidP="004035E5">
      <w:pPr>
        <w:autoSpaceDE w:val="0"/>
        <w:autoSpaceDN w:val="0"/>
        <w:adjustRightInd w:val="0"/>
        <w:ind w:firstLine="709"/>
        <w:jc w:val="both"/>
        <w:rPr>
          <w:rFonts w:eastAsia="SimSun"/>
          <w:lang w:eastAsia="ar-SA"/>
        </w:rPr>
      </w:pPr>
      <w:bookmarkStart w:id="0" w:name="sub_101"/>
      <w:r w:rsidRPr="004035E5">
        <w:rPr>
          <w:rFonts w:eastAsia="SimSun"/>
          <w:lang w:eastAsia="ar-SA"/>
        </w:rPr>
        <w:t xml:space="preserve">1. Настоящий Порядок определяет основания и процедуру признания безнадежной к взысканию задолженности по платежам в бюджет </w:t>
      </w:r>
      <w:r w:rsidRPr="00B93FE5">
        <w:t>Быстринского муниципального образования</w:t>
      </w:r>
      <w:r>
        <w:t xml:space="preserve"> </w:t>
      </w:r>
      <w:r w:rsidRPr="004035E5">
        <w:rPr>
          <w:rFonts w:eastAsia="SimSun"/>
          <w:lang w:eastAsia="ar-SA"/>
        </w:rPr>
        <w:t>(далее - бюджет).</w:t>
      </w:r>
    </w:p>
    <w:p w14:paraId="4CE539E2" w14:textId="77777777" w:rsidR="004035E5" w:rsidRPr="004035E5" w:rsidRDefault="004035E5" w:rsidP="004035E5">
      <w:pPr>
        <w:widowControl w:val="0"/>
        <w:suppressAutoHyphens/>
        <w:autoSpaceDE w:val="0"/>
        <w:ind w:firstLine="709"/>
        <w:jc w:val="both"/>
        <w:rPr>
          <w:rFonts w:eastAsia="SimSun"/>
          <w:lang w:eastAsia="ar-SA"/>
        </w:rPr>
      </w:pPr>
      <w:bookmarkStart w:id="1" w:name="sub_102"/>
      <w:bookmarkEnd w:id="0"/>
      <w:r w:rsidRPr="004035E5">
        <w:rPr>
          <w:rFonts w:eastAsia="SimSun"/>
          <w:lang w:eastAsia="ar-SA"/>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10EA776F" w14:textId="77777777" w:rsidR="004035E5" w:rsidRPr="004035E5" w:rsidRDefault="004035E5" w:rsidP="004035E5">
      <w:pPr>
        <w:widowControl w:val="0"/>
        <w:suppressAutoHyphens/>
        <w:autoSpaceDE w:val="0"/>
        <w:ind w:firstLine="709"/>
        <w:jc w:val="both"/>
        <w:rPr>
          <w:rFonts w:eastAsia="SimSun"/>
          <w:lang w:eastAsia="ar-SA"/>
        </w:rPr>
      </w:pPr>
      <w:bookmarkStart w:id="2" w:name="sub_103"/>
      <w:bookmarkEnd w:id="1"/>
      <w:r w:rsidRPr="004035E5">
        <w:rPr>
          <w:rFonts w:eastAsia="SimSun"/>
          <w:lang w:eastAsia="ar-SA"/>
        </w:rPr>
        <w:t>3. Задолженность признается безнадежной к взысканию в соответствии с настоящим Порядком в случаях:</w:t>
      </w:r>
    </w:p>
    <w:p w14:paraId="0DF4991F" w14:textId="77777777" w:rsidR="004035E5" w:rsidRPr="004035E5" w:rsidRDefault="004035E5" w:rsidP="004035E5">
      <w:pPr>
        <w:widowControl w:val="0"/>
        <w:suppressAutoHyphens/>
        <w:autoSpaceDE w:val="0"/>
        <w:ind w:firstLine="709"/>
        <w:jc w:val="both"/>
        <w:rPr>
          <w:rFonts w:eastAsia="SimSun"/>
          <w:lang w:eastAsia="ar-SA"/>
        </w:rPr>
      </w:pPr>
      <w:bookmarkStart w:id="3" w:name="sub_131"/>
      <w:bookmarkEnd w:id="2"/>
      <w:r w:rsidRPr="004035E5">
        <w:rPr>
          <w:rFonts w:eastAsia="SimSun"/>
          <w:lang w:eastAsia="ar-SA"/>
        </w:rPr>
        <w:t>3.1</w:t>
      </w:r>
      <w:r>
        <w:rPr>
          <w:rFonts w:eastAsia="SimSun"/>
          <w:lang w:eastAsia="ar-SA"/>
        </w:rPr>
        <w:t>с</w:t>
      </w:r>
      <w:r w:rsidRPr="004035E5">
        <w:rPr>
          <w:rFonts w:eastAsia="SimSun"/>
          <w:lang w:eastAsia="ar-SA"/>
        </w:rPr>
        <w:t>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6AB9FFA5" w14:textId="5B0EECBB" w:rsidR="00260AF3" w:rsidRDefault="00B17FD0" w:rsidP="004035E5">
      <w:pPr>
        <w:widowControl w:val="0"/>
        <w:suppressAutoHyphens/>
        <w:autoSpaceDE w:val="0"/>
        <w:ind w:firstLine="709"/>
        <w:jc w:val="both"/>
        <w:rPr>
          <w:rFonts w:eastAsia="SimSun"/>
          <w:lang w:eastAsia="ar-SA"/>
        </w:rPr>
      </w:pPr>
      <w:bookmarkStart w:id="4" w:name="sub_132"/>
      <w:bookmarkEnd w:id="3"/>
      <w:proofErr w:type="gramStart"/>
      <w:r>
        <w:rPr>
          <w:rFonts w:eastAsia="SimSun"/>
          <w:lang w:eastAsia="ar-SA"/>
        </w:rPr>
        <w:t>3.2  завершения</w:t>
      </w:r>
      <w:proofErr w:type="gramEnd"/>
      <w:r>
        <w:rPr>
          <w:rFonts w:eastAsia="SimSun"/>
          <w:lang w:eastAsia="ar-SA"/>
        </w:rPr>
        <w:t xml:space="preserve"> процедуры банкротства, индивидуального предпринимателя в соответствии с федеральным законом от 26 октября 2002 года № 127-ФЗ « О несостоятельности ( банкротстве)»-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1021FE1D" w14:textId="77777777" w:rsidR="004035E5" w:rsidRPr="004035E5" w:rsidRDefault="004035E5" w:rsidP="004035E5">
      <w:pPr>
        <w:widowControl w:val="0"/>
        <w:suppressAutoHyphens/>
        <w:autoSpaceDE w:val="0"/>
        <w:ind w:firstLine="709"/>
        <w:jc w:val="both"/>
        <w:rPr>
          <w:rFonts w:eastAsia="SimSun"/>
          <w:lang w:eastAsia="ar-SA"/>
        </w:rPr>
      </w:pPr>
      <w:bookmarkStart w:id="5" w:name="sub_133"/>
      <w:bookmarkEnd w:id="4"/>
      <w:r w:rsidRPr="004035E5">
        <w:rPr>
          <w:rFonts w:eastAsia="SimSun"/>
          <w:lang w:eastAsia="ar-SA"/>
        </w:rPr>
        <w:t>3.3</w:t>
      </w:r>
      <w:r>
        <w:rPr>
          <w:rFonts w:eastAsia="SimSun"/>
          <w:lang w:eastAsia="ar-SA"/>
        </w:rPr>
        <w:t xml:space="preserve"> л</w:t>
      </w:r>
      <w:r w:rsidRPr="004035E5">
        <w:rPr>
          <w:rFonts w:eastAsia="SimSun"/>
          <w:lang w:eastAsia="ar-SA"/>
        </w:rPr>
        <w:t>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031E6306" w14:textId="3399F4D2" w:rsidR="004035E5" w:rsidRPr="004035E5" w:rsidRDefault="004035E5" w:rsidP="004035E5">
      <w:pPr>
        <w:widowControl w:val="0"/>
        <w:suppressAutoHyphens/>
        <w:autoSpaceDE w:val="0"/>
        <w:ind w:firstLine="709"/>
        <w:jc w:val="both"/>
        <w:rPr>
          <w:rFonts w:eastAsia="SimSun"/>
          <w:lang w:eastAsia="ar-SA"/>
        </w:rPr>
      </w:pPr>
      <w:bookmarkStart w:id="6" w:name="sub_134"/>
      <w:bookmarkEnd w:id="5"/>
      <w:r w:rsidRPr="004035E5">
        <w:rPr>
          <w:rFonts w:eastAsia="SimSun"/>
          <w:lang w:eastAsia="ar-SA"/>
        </w:rPr>
        <w:t>3.4</w:t>
      </w:r>
      <w:r>
        <w:rPr>
          <w:rFonts w:eastAsia="SimSun"/>
          <w:lang w:eastAsia="ar-SA"/>
        </w:rPr>
        <w:t xml:space="preserve"> п</w:t>
      </w:r>
      <w:r w:rsidRPr="004035E5">
        <w:rPr>
          <w:rFonts w:eastAsia="SimSun"/>
          <w:lang w:eastAsia="ar-SA"/>
        </w:rPr>
        <w:t>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r w:rsidR="00B17FD0">
        <w:rPr>
          <w:rFonts w:eastAsia="SimSun"/>
          <w:lang w:eastAsia="ar-SA"/>
        </w:rPr>
        <w:t>, в том числе в связи с истечением установленного срока ее взыскания:</w:t>
      </w:r>
    </w:p>
    <w:p w14:paraId="3FC99168" w14:textId="07A3D070" w:rsidR="004035E5" w:rsidRPr="004035E5" w:rsidRDefault="004035E5" w:rsidP="004035E5">
      <w:pPr>
        <w:widowControl w:val="0"/>
        <w:suppressAutoHyphens/>
        <w:autoSpaceDE w:val="0"/>
        <w:ind w:firstLine="709"/>
        <w:jc w:val="both"/>
        <w:rPr>
          <w:rFonts w:eastAsia="SimSun"/>
          <w:lang w:eastAsia="ar-SA"/>
        </w:rPr>
      </w:pPr>
      <w:bookmarkStart w:id="7" w:name="sub_135"/>
      <w:bookmarkEnd w:id="6"/>
      <w:r w:rsidRPr="004035E5">
        <w:rPr>
          <w:rFonts w:eastAsia="SimSun"/>
          <w:lang w:eastAsia="ar-SA"/>
        </w:rPr>
        <w:t>3.5</w:t>
      </w:r>
      <w:r>
        <w:rPr>
          <w:rFonts w:eastAsia="SimSun"/>
          <w:lang w:eastAsia="ar-SA"/>
        </w:rPr>
        <w:t xml:space="preserve"> в</w:t>
      </w:r>
      <w:r w:rsidRPr="004035E5">
        <w:rPr>
          <w:rFonts w:eastAsia="SimSun"/>
          <w:lang w:eastAsia="ar-SA"/>
        </w:rPr>
        <w:t>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если с даты образования задолженности по платежам в бюджет прошло более пяти лет</w:t>
      </w:r>
      <w:r w:rsidR="00B17FD0">
        <w:rPr>
          <w:rFonts w:eastAsia="SimSun"/>
          <w:lang w:eastAsia="ar-SA"/>
        </w:rPr>
        <w:t>.</w:t>
      </w:r>
    </w:p>
    <w:bookmarkEnd w:id="7"/>
    <w:p w14:paraId="3EFB62B1" w14:textId="5BDFE57E" w:rsidR="004035E5" w:rsidRPr="004035E5" w:rsidRDefault="00B17FD0" w:rsidP="00B17FD0">
      <w:pPr>
        <w:widowControl w:val="0"/>
        <w:suppressAutoHyphens/>
        <w:autoSpaceDE w:val="0"/>
        <w:ind w:firstLine="709"/>
        <w:jc w:val="both"/>
        <w:rPr>
          <w:rFonts w:eastAsia="SimSun"/>
          <w:lang w:eastAsia="ar-SA"/>
        </w:rPr>
      </w:pPr>
      <w:r>
        <w:rPr>
          <w:rFonts w:eastAsia="SimSun"/>
          <w:lang w:eastAsia="ar-SA"/>
        </w:rPr>
        <w:t xml:space="preserve">3.5.1 принятия судом акта о возвращении заявления </w:t>
      </w:r>
      <w:r w:rsidR="00427BC0">
        <w:rPr>
          <w:rFonts w:eastAsia="SimSun"/>
          <w:lang w:eastAsia="ar-SA"/>
        </w:rPr>
        <w:t xml:space="preserve">о признании должника банкротом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14:paraId="4D05E935"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3.6</w:t>
      </w:r>
      <w:r>
        <w:rPr>
          <w:rFonts w:eastAsia="SimSun"/>
          <w:lang w:eastAsia="ar-SA"/>
        </w:rPr>
        <w:t xml:space="preserve"> и</w:t>
      </w:r>
      <w:r w:rsidRPr="004035E5">
        <w:rPr>
          <w:rFonts w:eastAsia="SimSun"/>
          <w:lang w:eastAsia="ar-SA"/>
        </w:rPr>
        <w:t xml:space="preserve">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w:t>
      </w:r>
      <w:r w:rsidRPr="004035E5">
        <w:rPr>
          <w:rFonts w:eastAsia="SimSun"/>
          <w:lang w:eastAsia="ar-SA"/>
        </w:rPr>
        <w:lastRenderedPageBreak/>
        <w:t>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76D065F9"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33E50BDA" w14:textId="77777777" w:rsidR="004035E5" w:rsidRPr="004035E5" w:rsidRDefault="004035E5" w:rsidP="004035E5">
      <w:pPr>
        <w:widowControl w:val="0"/>
        <w:suppressAutoHyphens/>
        <w:autoSpaceDE w:val="0"/>
        <w:ind w:firstLine="709"/>
        <w:jc w:val="both"/>
        <w:rPr>
          <w:rFonts w:eastAsia="SimSun"/>
          <w:lang w:eastAsia="ar-SA"/>
        </w:rPr>
      </w:pPr>
      <w:bookmarkStart w:id="8" w:name="sub_104"/>
      <w:r w:rsidRPr="004035E5">
        <w:rPr>
          <w:rFonts w:eastAsia="SimSun"/>
          <w:lang w:eastAsia="ar-SA"/>
        </w:rPr>
        <w:t>4. Обязательному включению в перечень документов, подтверждающих факт признания безнадежной к взысканию задолженности являются:</w:t>
      </w:r>
    </w:p>
    <w:p w14:paraId="7504708D"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14:paraId="465EC091"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14:paraId="3C0E5185"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9" w:name="sub_141"/>
      <w:bookmarkEnd w:id="8"/>
    </w:p>
    <w:p w14:paraId="0C5A22CD" w14:textId="77777777" w:rsidR="004035E5" w:rsidRPr="00427BC0" w:rsidRDefault="004035E5" w:rsidP="004035E5">
      <w:pPr>
        <w:widowControl w:val="0"/>
        <w:suppressAutoHyphens/>
        <w:autoSpaceDE w:val="0"/>
        <w:ind w:firstLine="709"/>
        <w:jc w:val="both"/>
        <w:rPr>
          <w:rFonts w:eastAsia="SimSun"/>
          <w:u w:val="single"/>
          <w:lang w:eastAsia="ar-SA"/>
        </w:rPr>
      </w:pPr>
      <w:r w:rsidRPr="00427BC0">
        <w:rPr>
          <w:rFonts w:eastAsia="SimSun"/>
          <w:u w:val="single"/>
          <w:lang w:eastAsia="ar-SA"/>
        </w:rPr>
        <w:t>- по основанию, указанному в пункте 3.1 настоящего Порядка:</w:t>
      </w:r>
    </w:p>
    <w:bookmarkEnd w:id="9"/>
    <w:p w14:paraId="78F5D0E3"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095B7A12" w14:textId="77777777" w:rsidR="004035E5" w:rsidRPr="00427BC0" w:rsidRDefault="004035E5" w:rsidP="004035E5">
      <w:pPr>
        <w:widowControl w:val="0"/>
        <w:suppressAutoHyphens/>
        <w:autoSpaceDE w:val="0"/>
        <w:ind w:firstLine="709"/>
        <w:jc w:val="both"/>
        <w:rPr>
          <w:rFonts w:eastAsia="SimSun"/>
          <w:u w:val="single"/>
          <w:lang w:eastAsia="ar-SA"/>
        </w:rPr>
      </w:pPr>
      <w:bookmarkStart w:id="10" w:name="sub_142"/>
      <w:r w:rsidRPr="00427BC0">
        <w:rPr>
          <w:rFonts w:eastAsia="SimSun"/>
          <w:u w:val="single"/>
          <w:lang w:eastAsia="ar-SA"/>
        </w:rPr>
        <w:t>- по основанию, указанному в пункте 3.2 настоящего Порядка:</w:t>
      </w:r>
    </w:p>
    <w:bookmarkEnd w:id="10"/>
    <w:p w14:paraId="1566C3B5"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226EAEF4" w14:textId="1CF23328" w:rsid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12A155A2" w14:textId="3FE380B2" w:rsidR="00427BC0" w:rsidRPr="004035E5" w:rsidRDefault="00427BC0" w:rsidP="004035E5">
      <w:pPr>
        <w:widowControl w:val="0"/>
        <w:suppressAutoHyphens/>
        <w:autoSpaceDE w:val="0"/>
        <w:ind w:firstLine="709"/>
        <w:jc w:val="both"/>
        <w:rPr>
          <w:rFonts w:eastAsia="SimSun"/>
          <w:lang w:eastAsia="ar-SA"/>
        </w:rPr>
      </w:pPr>
      <w:r>
        <w:rPr>
          <w:rFonts w:eastAsia="SimSun"/>
          <w:lang w:eastAsia="ar-SA"/>
        </w:rPr>
        <w:t>судебный акт о завершении конкурсного производства или завершении реализации имущества гражданина – плательщика платежей в бюджет:</w:t>
      </w:r>
    </w:p>
    <w:p w14:paraId="0B3A82F6" w14:textId="77777777" w:rsidR="004035E5" w:rsidRPr="00427BC0" w:rsidRDefault="004035E5" w:rsidP="004035E5">
      <w:pPr>
        <w:widowControl w:val="0"/>
        <w:suppressAutoHyphens/>
        <w:autoSpaceDE w:val="0"/>
        <w:ind w:firstLine="709"/>
        <w:jc w:val="both"/>
        <w:rPr>
          <w:rFonts w:eastAsia="SimSun"/>
          <w:u w:val="single"/>
          <w:lang w:eastAsia="ar-SA"/>
        </w:rPr>
      </w:pPr>
      <w:r w:rsidRPr="00427BC0">
        <w:rPr>
          <w:rFonts w:eastAsia="SimSun"/>
          <w:u w:val="single"/>
          <w:lang w:eastAsia="ar-SA"/>
        </w:rPr>
        <w:t>- по основанию, указанному в пункте 3.2.1 настоящего Порядка:</w:t>
      </w:r>
    </w:p>
    <w:p w14:paraId="5EBED34F"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судебный акт о завершении конкурсного производства или завершении реализации имущества гражданина - плательщика платежей в бюджет;</w:t>
      </w:r>
    </w:p>
    <w:p w14:paraId="59BD6387" w14:textId="77777777" w:rsidR="004035E5" w:rsidRPr="00427BC0" w:rsidRDefault="004035E5" w:rsidP="004035E5">
      <w:pPr>
        <w:widowControl w:val="0"/>
        <w:suppressAutoHyphens/>
        <w:autoSpaceDE w:val="0"/>
        <w:ind w:firstLine="709"/>
        <w:jc w:val="both"/>
        <w:rPr>
          <w:rFonts w:eastAsia="SimSun"/>
          <w:u w:val="single"/>
          <w:lang w:eastAsia="ar-SA"/>
        </w:rPr>
      </w:pPr>
      <w:bookmarkStart w:id="11" w:name="sub_143"/>
      <w:r w:rsidRPr="00427BC0">
        <w:rPr>
          <w:rFonts w:eastAsia="SimSun"/>
          <w:u w:val="single"/>
          <w:lang w:eastAsia="ar-SA"/>
        </w:rPr>
        <w:t>- по основанию, указанному в пункте 3.3 настоящего Порядка:</w:t>
      </w:r>
    </w:p>
    <w:bookmarkEnd w:id="11"/>
    <w:p w14:paraId="51A0061D"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031758BC" w14:textId="77777777" w:rsidR="004035E5" w:rsidRPr="00427BC0" w:rsidRDefault="004035E5" w:rsidP="004035E5">
      <w:pPr>
        <w:widowControl w:val="0"/>
        <w:suppressAutoHyphens/>
        <w:autoSpaceDE w:val="0"/>
        <w:ind w:firstLine="709"/>
        <w:jc w:val="both"/>
        <w:rPr>
          <w:rFonts w:eastAsia="SimSun"/>
          <w:u w:val="single"/>
          <w:lang w:eastAsia="ar-SA"/>
        </w:rPr>
      </w:pPr>
      <w:bookmarkStart w:id="12" w:name="sub_144"/>
      <w:r w:rsidRPr="00427BC0">
        <w:rPr>
          <w:rFonts w:eastAsia="SimSun"/>
          <w:u w:val="single"/>
          <w:lang w:eastAsia="ar-SA"/>
        </w:rPr>
        <w:t>- по основанию, указанному в пункте 3.4 настоящего Порядка:</w:t>
      </w:r>
    </w:p>
    <w:bookmarkEnd w:id="12"/>
    <w:p w14:paraId="31B3E1BD"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14:paraId="5CE7E767" w14:textId="77777777" w:rsidR="004035E5" w:rsidRPr="00427BC0" w:rsidRDefault="004035E5" w:rsidP="004035E5">
      <w:pPr>
        <w:widowControl w:val="0"/>
        <w:suppressAutoHyphens/>
        <w:autoSpaceDE w:val="0"/>
        <w:ind w:firstLine="709"/>
        <w:jc w:val="both"/>
        <w:rPr>
          <w:rFonts w:eastAsia="SimSun"/>
          <w:u w:val="single"/>
          <w:lang w:eastAsia="ar-SA"/>
        </w:rPr>
      </w:pPr>
      <w:bookmarkStart w:id="13" w:name="sub_145"/>
      <w:r w:rsidRPr="00C82EFA">
        <w:rPr>
          <w:rFonts w:eastAsia="SimSun"/>
          <w:lang w:eastAsia="ar-SA"/>
        </w:rPr>
        <w:t>-</w:t>
      </w:r>
      <w:r w:rsidRPr="00427BC0">
        <w:rPr>
          <w:rFonts w:eastAsia="SimSun"/>
          <w:u w:val="single"/>
          <w:lang w:eastAsia="ar-SA"/>
        </w:rPr>
        <w:t xml:space="preserve"> по основанию, указанному в пункте 3.5 настоящего Порядка:</w:t>
      </w:r>
    </w:p>
    <w:bookmarkEnd w:id="13"/>
    <w:p w14:paraId="47A53FCC" w14:textId="4D2660B9" w:rsidR="004035E5" w:rsidRDefault="004035E5" w:rsidP="004035E5">
      <w:pPr>
        <w:widowControl w:val="0"/>
        <w:suppressAutoHyphens/>
        <w:autoSpaceDE w:val="0"/>
        <w:ind w:firstLine="709"/>
        <w:jc w:val="both"/>
        <w:rPr>
          <w:rFonts w:eastAsia="SimSun"/>
          <w:lang w:eastAsia="ar-SA"/>
        </w:rPr>
      </w:pPr>
      <w:r w:rsidRPr="004035E5">
        <w:rPr>
          <w:rFonts w:eastAsia="SimSun"/>
          <w:lang w:eastAsia="ar-SA"/>
        </w:rPr>
        <w:t xml:space="preserve">постановление судебного пристава-исполнителя об окончании исполнительного </w:t>
      </w:r>
      <w:r w:rsidRPr="004035E5">
        <w:rPr>
          <w:rFonts w:eastAsia="SimSun"/>
          <w:lang w:eastAsia="ar-SA"/>
        </w:rPr>
        <w:lastRenderedPageBreak/>
        <w:t>производства </w:t>
      </w:r>
      <w:r w:rsidR="00C82EFA">
        <w:rPr>
          <w:rFonts w:eastAsia="SimSun"/>
          <w:lang w:eastAsia="ar-SA"/>
        </w:rPr>
        <w:t xml:space="preserve">при возврате </w:t>
      </w:r>
      <w:r w:rsidRPr="004035E5">
        <w:rPr>
          <w:rFonts w:eastAsia="SimSun"/>
          <w:lang w:eastAsia="ar-SA"/>
        </w:rPr>
        <w:t>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54596D47" w14:textId="7DF5B105" w:rsidR="00C82EFA" w:rsidRPr="00C82EFA" w:rsidRDefault="00C82EFA" w:rsidP="004035E5">
      <w:pPr>
        <w:widowControl w:val="0"/>
        <w:suppressAutoHyphens/>
        <w:autoSpaceDE w:val="0"/>
        <w:ind w:firstLine="709"/>
        <w:jc w:val="both"/>
        <w:rPr>
          <w:rFonts w:eastAsia="SimSun"/>
          <w:u w:val="single"/>
          <w:lang w:eastAsia="ar-SA"/>
        </w:rPr>
      </w:pPr>
      <w:r>
        <w:rPr>
          <w:rFonts w:eastAsia="SimSun"/>
          <w:lang w:eastAsia="ar-SA"/>
        </w:rPr>
        <w:t xml:space="preserve">- </w:t>
      </w:r>
      <w:r w:rsidRPr="00C82EFA">
        <w:rPr>
          <w:rFonts w:eastAsia="SimSun"/>
          <w:u w:val="single"/>
          <w:lang w:eastAsia="ar-SA"/>
        </w:rPr>
        <w:t>по основанию, указанному в пункте 3.5.1 настоящего Порядка:</w:t>
      </w:r>
    </w:p>
    <w:p w14:paraId="298D45BC"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389101D" w14:textId="0BA8943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w:t>
      </w:r>
      <w:r w:rsidRPr="00C82EFA">
        <w:rPr>
          <w:rFonts w:eastAsia="SimSun"/>
          <w:u w:val="single"/>
          <w:lang w:eastAsia="ar-SA"/>
        </w:rPr>
        <w:t xml:space="preserve"> в случае указанном в </w:t>
      </w:r>
      <w:r w:rsidR="00C82EFA" w:rsidRPr="00C82EFA">
        <w:rPr>
          <w:rFonts w:eastAsia="SimSun"/>
          <w:u w:val="single"/>
          <w:lang w:eastAsia="ar-SA"/>
        </w:rPr>
        <w:t xml:space="preserve">абзаце 1 подпункта </w:t>
      </w:r>
      <w:r w:rsidRPr="00C82EFA">
        <w:rPr>
          <w:rFonts w:eastAsia="SimSun"/>
          <w:u w:val="single"/>
          <w:lang w:eastAsia="ar-SA"/>
        </w:rPr>
        <w:t xml:space="preserve"> 3.6 </w:t>
      </w:r>
      <w:r w:rsidR="00D76B8E" w:rsidRPr="00C82EFA">
        <w:rPr>
          <w:rFonts w:eastAsia="SimSun"/>
          <w:u w:val="single"/>
          <w:lang w:eastAsia="ar-SA"/>
        </w:rPr>
        <w:t>части</w:t>
      </w:r>
      <w:r w:rsidRPr="00C82EFA">
        <w:rPr>
          <w:rFonts w:eastAsia="SimSun"/>
          <w:u w:val="single"/>
          <w:lang w:eastAsia="ar-SA"/>
        </w:rPr>
        <w:t xml:space="preserve"> 3 настоящего </w:t>
      </w:r>
      <w:r w:rsidR="00C82EFA" w:rsidRPr="00C82EFA">
        <w:rPr>
          <w:rFonts w:eastAsia="SimSun"/>
          <w:u w:val="single"/>
          <w:lang w:eastAsia="ar-SA"/>
        </w:rPr>
        <w:t>постановления:</w:t>
      </w:r>
    </w:p>
    <w:p w14:paraId="6C3C1567" w14:textId="5D4ABA06" w:rsid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16CF734A" w14:textId="31ABA341" w:rsidR="00C82EFA" w:rsidRDefault="00C82EFA" w:rsidP="004035E5">
      <w:pPr>
        <w:widowControl w:val="0"/>
        <w:suppressAutoHyphens/>
        <w:autoSpaceDE w:val="0"/>
        <w:ind w:firstLine="709"/>
        <w:jc w:val="both"/>
        <w:rPr>
          <w:rFonts w:eastAsia="SimSun"/>
          <w:u w:val="single"/>
          <w:lang w:eastAsia="ar-SA"/>
        </w:rPr>
      </w:pPr>
      <w:r w:rsidRPr="00C82EFA">
        <w:rPr>
          <w:rFonts w:eastAsia="SimSun"/>
          <w:lang w:eastAsia="ar-SA"/>
        </w:rPr>
        <w:t xml:space="preserve">- </w:t>
      </w:r>
      <w:r w:rsidRPr="00C82EFA">
        <w:rPr>
          <w:rFonts w:eastAsia="SimSun"/>
          <w:u w:val="single"/>
          <w:lang w:eastAsia="ar-SA"/>
        </w:rPr>
        <w:t>в случае указанном в абзаце 2 подпункта 3.6 настоящего постановления:</w:t>
      </w:r>
    </w:p>
    <w:p w14:paraId="20A2CC0F" w14:textId="40E383A2" w:rsidR="00C82EFA" w:rsidRPr="00C82EFA" w:rsidRDefault="00C82EFA" w:rsidP="004035E5">
      <w:pPr>
        <w:widowControl w:val="0"/>
        <w:suppressAutoHyphens/>
        <w:autoSpaceDE w:val="0"/>
        <w:ind w:firstLine="709"/>
        <w:jc w:val="both"/>
        <w:rPr>
          <w:rFonts w:eastAsia="SimSun"/>
          <w:lang w:eastAsia="ar-SA"/>
        </w:rPr>
      </w:pPr>
      <w:r>
        <w:rPr>
          <w:rFonts w:eastAsia="SimSun"/>
          <w:lang w:eastAsia="ar-SA"/>
        </w:rPr>
        <w:t>п</w:t>
      </w:r>
      <w:r w:rsidRPr="00C82EFA">
        <w:rPr>
          <w:rFonts w:eastAsia="SimSun"/>
          <w:lang w:eastAsia="ar-SA"/>
        </w:rPr>
        <w:t xml:space="preserve">остановление о прекращении </w:t>
      </w:r>
      <w:r>
        <w:rPr>
          <w:rFonts w:eastAsia="SimSun"/>
          <w:lang w:eastAsia="ar-SA"/>
        </w:rPr>
        <w:t xml:space="preserve">исполнения постановления о назначении </w:t>
      </w:r>
      <w:r w:rsidR="00711677">
        <w:rPr>
          <w:rFonts w:eastAsia="SimSun"/>
          <w:lang w:eastAsia="ar-SA"/>
        </w:rPr>
        <w:t>административного наказания.</w:t>
      </w:r>
    </w:p>
    <w:p w14:paraId="580E0DC6" w14:textId="574D717F" w:rsidR="004035E5" w:rsidRPr="004035E5" w:rsidRDefault="004035E5" w:rsidP="004035E5">
      <w:pPr>
        <w:widowControl w:val="0"/>
        <w:suppressAutoHyphens/>
        <w:autoSpaceDE w:val="0"/>
        <w:ind w:firstLine="709"/>
        <w:jc w:val="both"/>
        <w:rPr>
          <w:rFonts w:eastAsia="SimSun"/>
          <w:lang w:eastAsia="ar-SA"/>
        </w:rPr>
      </w:pPr>
      <w:bookmarkStart w:id="14" w:name="sub_105"/>
      <w:r w:rsidRPr="004035E5">
        <w:rPr>
          <w:rFonts w:eastAsia="SimSun"/>
          <w:lang w:eastAsia="ar-SA"/>
        </w:rPr>
        <w:t xml:space="preserve">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w:t>
      </w:r>
      <w:r w:rsidR="00711677">
        <w:rPr>
          <w:rFonts w:eastAsia="SimSun"/>
          <w:lang w:eastAsia="ar-SA"/>
        </w:rPr>
        <w:t>к</w:t>
      </w:r>
      <w:r w:rsidRPr="004035E5">
        <w:rPr>
          <w:rFonts w:eastAsia="SimSun"/>
          <w:lang w:eastAsia="ar-SA"/>
        </w:rPr>
        <w:t>омиссией</w:t>
      </w:r>
      <w:r w:rsidR="00711677">
        <w:rPr>
          <w:rFonts w:eastAsia="SimSun"/>
          <w:lang w:eastAsia="ar-SA"/>
        </w:rPr>
        <w:t xml:space="preserve"> по поступлению и выбытию активов, формируемой администратором соответствующих неналоговых доходов </w:t>
      </w:r>
      <w:proofErr w:type="gramStart"/>
      <w:r w:rsidR="00711677">
        <w:rPr>
          <w:rFonts w:eastAsia="SimSun"/>
          <w:lang w:eastAsia="ar-SA"/>
        </w:rPr>
        <w:t>( далее</w:t>
      </w:r>
      <w:proofErr w:type="gramEnd"/>
      <w:r w:rsidR="00711677">
        <w:rPr>
          <w:rFonts w:eastAsia="SimSun"/>
          <w:lang w:eastAsia="ar-SA"/>
        </w:rPr>
        <w:t xml:space="preserve"> – Комиссия).</w:t>
      </w:r>
    </w:p>
    <w:p w14:paraId="2E333A6D" w14:textId="3138EC4D" w:rsidR="004035E5" w:rsidRPr="004035E5" w:rsidRDefault="004035E5" w:rsidP="004035E5">
      <w:pPr>
        <w:widowControl w:val="0"/>
        <w:suppressAutoHyphens/>
        <w:autoSpaceDE w:val="0"/>
        <w:ind w:firstLine="709"/>
        <w:jc w:val="both"/>
        <w:rPr>
          <w:rFonts w:eastAsia="SimSun"/>
          <w:lang w:eastAsia="ar-SA"/>
        </w:rPr>
      </w:pPr>
      <w:bookmarkStart w:id="15" w:name="sub_107"/>
      <w:bookmarkEnd w:id="14"/>
      <w:r w:rsidRPr="004035E5">
        <w:rPr>
          <w:rFonts w:eastAsia="SimSun"/>
          <w:lang w:eastAsia="ar-SA"/>
        </w:rPr>
        <w:t xml:space="preserve">6. </w:t>
      </w:r>
      <w:bookmarkStart w:id="16" w:name="sub_106"/>
      <w:r w:rsidRPr="004035E5">
        <w:rPr>
          <w:rFonts w:eastAsia="SimSun"/>
          <w:lang w:eastAsia="ar-SA"/>
        </w:rPr>
        <w:t xml:space="preserve">Инициатором признания задолженности безнадежной к взысканию является администратор соответствующих неналоговых доходов, который не реже одного раза в квартал (полугодие), не позднее __числа первого месяца следующего квартала </w:t>
      </w:r>
      <w:r w:rsidRPr="001273C2">
        <w:rPr>
          <w:rFonts w:eastAsia="SimSun"/>
          <w:lang w:eastAsia="ar-SA"/>
        </w:rPr>
        <w:t>(</w:t>
      </w:r>
      <w:r w:rsidR="00711677" w:rsidRPr="001273C2">
        <w:rPr>
          <w:rFonts w:eastAsia="SimSun"/>
          <w:lang w:eastAsia="ar-SA"/>
        </w:rPr>
        <w:t>за 9 месяцев- не позднее 8 октября текущего финансового года</w:t>
      </w:r>
      <w:r w:rsidRPr="001273C2">
        <w:rPr>
          <w:rFonts w:eastAsia="SimSun"/>
          <w:lang w:eastAsia="ar-SA"/>
        </w:rPr>
        <w:t xml:space="preserve">) </w:t>
      </w:r>
      <w:r w:rsidRPr="00711677">
        <w:rPr>
          <w:rFonts w:eastAsia="SimSun"/>
          <w:lang w:eastAsia="ar-SA"/>
        </w:rPr>
        <w:t xml:space="preserve">проводит инвентаризацию </w:t>
      </w:r>
      <w:r w:rsidRPr="004035E5">
        <w:rPr>
          <w:rFonts w:eastAsia="SimSun"/>
          <w:lang w:eastAsia="ar-SA"/>
        </w:rPr>
        <w:t>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7E5524BC" w14:textId="4021CEF9"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 xml:space="preserve">Документы, подтверждающие факт признания безнадежной к взысканию задолженности передаются в Комиссию не позднее </w:t>
      </w:r>
      <w:proofErr w:type="gramStart"/>
      <w:r w:rsidR="001273C2" w:rsidRPr="001273C2">
        <w:rPr>
          <w:rFonts w:eastAsia="SimSun"/>
          <w:lang w:eastAsia="ar-SA"/>
        </w:rPr>
        <w:t>_</w:t>
      </w:r>
      <w:r w:rsidRPr="001273C2">
        <w:rPr>
          <w:rFonts w:eastAsia="SimSun"/>
          <w:lang w:eastAsia="ar-SA"/>
        </w:rPr>
        <w:t xml:space="preserve"> </w:t>
      </w:r>
      <w:r w:rsidR="001273C2">
        <w:rPr>
          <w:rFonts w:eastAsia="SimSun"/>
          <w:lang w:eastAsia="ar-SA"/>
        </w:rPr>
        <w:t xml:space="preserve"> </w:t>
      </w:r>
      <w:r w:rsidRPr="004035E5">
        <w:rPr>
          <w:rFonts w:eastAsia="SimSun"/>
          <w:lang w:eastAsia="ar-SA"/>
        </w:rPr>
        <w:t>рабочих</w:t>
      </w:r>
      <w:proofErr w:type="gramEnd"/>
      <w:r w:rsidRPr="004035E5">
        <w:rPr>
          <w:rFonts w:eastAsia="SimSun"/>
          <w:lang w:eastAsia="ar-SA"/>
        </w:rPr>
        <w:t xml:space="preserve"> дней с даты проведения инвентаризации расчетов, указанной в абзаце первом настоящего пункта. </w:t>
      </w:r>
    </w:p>
    <w:p w14:paraId="236F48E5" w14:textId="70BB0EF1"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 xml:space="preserve">7. </w:t>
      </w:r>
      <w:bookmarkStart w:id="17" w:name="sub_1100"/>
      <w:bookmarkEnd w:id="15"/>
      <w:bookmarkEnd w:id="16"/>
      <w:r w:rsidRPr="004035E5">
        <w:rPr>
          <w:rFonts w:eastAsia="SimSun"/>
          <w:lang w:eastAsia="ar-SA"/>
        </w:rPr>
        <w:t xml:space="preserve">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w:t>
      </w:r>
      <w:r w:rsidR="001273C2">
        <w:rPr>
          <w:rFonts w:eastAsia="SimSun"/>
          <w:lang w:eastAsia="ar-SA"/>
        </w:rPr>
        <w:t>_</w:t>
      </w:r>
      <w:r w:rsidRPr="004035E5">
        <w:rPr>
          <w:rFonts w:eastAsia="SimSun"/>
          <w:lang w:eastAsia="ar-SA"/>
        </w:rPr>
        <w:t xml:space="preserve"> рабочих дней со дня их представления администратором соответствующих неналоговых доходов бюджета.</w:t>
      </w:r>
    </w:p>
    <w:p w14:paraId="7F4C31C2" w14:textId="77777777" w:rsidR="004035E5" w:rsidRPr="00FC5732" w:rsidRDefault="004035E5" w:rsidP="004035E5">
      <w:pPr>
        <w:widowControl w:val="0"/>
        <w:suppressAutoHyphens/>
        <w:autoSpaceDE w:val="0"/>
        <w:ind w:firstLine="709"/>
        <w:jc w:val="both"/>
        <w:rPr>
          <w:rFonts w:eastAsia="SimSun"/>
          <w:lang w:eastAsia="ar-SA"/>
        </w:rPr>
      </w:pPr>
      <w:r w:rsidRPr="00FC5732">
        <w:rPr>
          <w:rFonts w:eastAsia="SimSun"/>
          <w:lang w:eastAsia="ar-SA"/>
        </w:rPr>
        <w:t xml:space="preserve">По результатам рассмотрения и проверки документов Комиссией в течение </w:t>
      </w:r>
      <w:r w:rsidR="00FC5732" w:rsidRPr="00FC5732">
        <w:rPr>
          <w:rFonts w:eastAsia="SimSun"/>
          <w:lang w:eastAsia="ar-SA"/>
        </w:rPr>
        <w:t>3</w:t>
      </w:r>
      <w:r w:rsidRPr="00FC5732">
        <w:rPr>
          <w:rFonts w:eastAsia="SimSun"/>
          <w:lang w:eastAsia="ar-SA"/>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291DE500" w14:textId="77777777" w:rsidR="004035E5" w:rsidRPr="004035E5" w:rsidRDefault="004035E5" w:rsidP="004035E5">
      <w:pPr>
        <w:widowControl w:val="0"/>
        <w:suppressAutoHyphens/>
        <w:autoSpaceDE w:val="0"/>
        <w:ind w:firstLine="709"/>
        <w:jc w:val="both"/>
        <w:rPr>
          <w:rFonts w:eastAsia="SimSun"/>
          <w:lang w:eastAsia="ar-SA"/>
        </w:rPr>
      </w:pPr>
      <w:r w:rsidRPr="00FC5732">
        <w:rPr>
          <w:rFonts w:eastAsia="SimSun"/>
          <w:lang w:eastAsia="ar-SA"/>
        </w:rPr>
        <w:t>Проект решения о признании безнадежной к взысканию задолженности</w:t>
      </w:r>
      <w:r w:rsidRPr="004035E5">
        <w:rPr>
          <w:rFonts w:eastAsia="SimSun"/>
          <w:lang w:eastAsia="ar-SA"/>
        </w:rPr>
        <w:t xml:space="preserve">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14:paraId="7AE6FED9"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14:paraId="0ACBC079"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1) полное наименование организации (фамилия, имя, отчество (при наличии) физического лица);</w:t>
      </w:r>
    </w:p>
    <w:p w14:paraId="45A39C53"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 xml:space="preserve">2) идентификационный номер налогоплательщика, основной государственный </w:t>
      </w:r>
      <w:r w:rsidRPr="004035E5">
        <w:rPr>
          <w:rFonts w:eastAsia="SimSun"/>
          <w:lang w:eastAsia="ar-SA"/>
        </w:rPr>
        <w:lastRenderedPageBreak/>
        <w:t>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30B10919"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3) сведения о платеже, по которому возникла задолженность;</w:t>
      </w:r>
    </w:p>
    <w:p w14:paraId="12B6E1F8"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4) код классификации доходов бюджетов Российской Федерации, по которому учитывается задолженность, его наименование;</w:t>
      </w:r>
    </w:p>
    <w:p w14:paraId="0D07B16D"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5) сумма задолженности;</w:t>
      </w:r>
    </w:p>
    <w:p w14:paraId="7B2E5D43"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6) сумма задолженности по пеням и штрафам по соответствующим платежам в бюджеты;</w:t>
      </w:r>
    </w:p>
    <w:p w14:paraId="3CBCDC29"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7) дата принятия решения о признании безнадежной к взысканию задолженности;</w:t>
      </w:r>
    </w:p>
    <w:p w14:paraId="3456DE72"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8) подписи членов комиссии.</w:t>
      </w:r>
    </w:p>
    <w:p w14:paraId="03A0952F" w14:textId="03FA97A8" w:rsidR="004035E5" w:rsidRPr="004035E5" w:rsidRDefault="004035E5" w:rsidP="004035E5">
      <w:pPr>
        <w:widowControl w:val="0"/>
        <w:suppressAutoHyphens/>
        <w:autoSpaceDE w:val="0"/>
        <w:ind w:firstLine="709"/>
        <w:jc w:val="both"/>
        <w:rPr>
          <w:rFonts w:eastAsia="SimSun"/>
          <w:lang w:eastAsia="ar-SA"/>
        </w:rPr>
      </w:pPr>
      <w:bookmarkStart w:id="18" w:name="sub_108"/>
      <w:r w:rsidRPr="004035E5">
        <w:rPr>
          <w:rFonts w:eastAsia="SimSun"/>
          <w:lang w:eastAsia="ar-SA"/>
        </w:rPr>
        <w:t xml:space="preserve">8. Решение о признании безнадежной к взысканию задолженности по платежам в </w:t>
      </w:r>
      <w:r w:rsidR="00711677">
        <w:rPr>
          <w:rFonts w:eastAsia="SimSun"/>
          <w:lang w:eastAsia="ar-SA"/>
        </w:rPr>
        <w:t xml:space="preserve">местный </w:t>
      </w:r>
      <w:r w:rsidRPr="004035E5">
        <w:rPr>
          <w:rFonts w:eastAsia="SimSun"/>
          <w:lang w:eastAsia="ar-SA"/>
        </w:rPr>
        <w:t>бюджет</w:t>
      </w:r>
      <w:r w:rsidR="00FC5732">
        <w:rPr>
          <w:rFonts w:eastAsia="SimSun"/>
          <w:lang w:eastAsia="ar-SA"/>
        </w:rPr>
        <w:t xml:space="preserve">  </w:t>
      </w:r>
      <w:r w:rsidRPr="004035E5">
        <w:rPr>
          <w:rFonts w:eastAsia="SimSun"/>
          <w:lang w:eastAsia="ar-SA"/>
        </w:rPr>
        <w:t xml:space="preserve"> передаётся </w:t>
      </w:r>
      <w:r w:rsidRPr="00FC5732">
        <w:rPr>
          <w:rFonts w:eastAsia="SimSun"/>
          <w:lang w:eastAsia="ar-SA"/>
        </w:rPr>
        <w:t xml:space="preserve">в </w:t>
      </w:r>
      <w:r w:rsidR="00711677">
        <w:rPr>
          <w:rFonts w:eastAsia="SimSun"/>
          <w:lang w:eastAsia="ar-SA"/>
        </w:rPr>
        <w:t xml:space="preserve">отдел бухгалтерского учета </w:t>
      </w:r>
      <w:r w:rsidR="00454FBC">
        <w:rPr>
          <w:rFonts w:eastAsia="SimSun"/>
          <w:lang w:eastAsia="ar-SA"/>
        </w:rPr>
        <w:t>(специалисту) администрации Быстринского сельского поселения</w:t>
      </w:r>
      <w:r w:rsidRPr="004035E5">
        <w:rPr>
          <w:rFonts w:eastAsia="SimSun"/>
          <w:lang w:eastAsia="ar-SA"/>
        </w:rPr>
        <w:t>.</w:t>
      </w:r>
    </w:p>
    <w:bookmarkEnd w:id="18"/>
    <w:p w14:paraId="4287D06A" w14:textId="3F59B169" w:rsidR="004035E5" w:rsidRDefault="004035E5" w:rsidP="004035E5">
      <w:pPr>
        <w:widowControl w:val="0"/>
        <w:suppressAutoHyphens/>
        <w:autoSpaceDE w:val="0"/>
        <w:ind w:firstLine="709"/>
        <w:jc w:val="both"/>
        <w:rPr>
          <w:rFonts w:eastAsia="SimSun"/>
          <w:lang w:eastAsia="ar-SA"/>
        </w:rPr>
      </w:pPr>
      <w:r w:rsidRPr="004035E5">
        <w:rPr>
          <w:rFonts w:eastAsia="SimSun"/>
          <w:lang w:eastAsia="ar-SA"/>
        </w:rPr>
        <w:t xml:space="preserve">9. Решение комиссии о признании безнадежной к взысканию задолженности по платежам в бюджет </w:t>
      </w:r>
      <w:r w:rsidR="00FC5732">
        <w:rPr>
          <w:rFonts w:eastAsia="SimSun"/>
          <w:lang w:eastAsia="ar-SA"/>
        </w:rPr>
        <w:t xml:space="preserve">Быстринского </w:t>
      </w:r>
      <w:r w:rsidR="00454FBC">
        <w:rPr>
          <w:rFonts w:eastAsia="SimSun"/>
          <w:lang w:eastAsia="ar-SA"/>
        </w:rPr>
        <w:t>сельского поселения</w:t>
      </w:r>
      <w:r w:rsidR="00FC5732">
        <w:rPr>
          <w:rFonts w:eastAsia="SimSun"/>
          <w:lang w:eastAsia="ar-SA"/>
        </w:rPr>
        <w:t xml:space="preserve"> </w:t>
      </w:r>
      <w:r w:rsidRPr="004035E5">
        <w:rPr>
          <w:rFonts w:eastAsia="SimSun"/>
          <w:lang w:eastAsia="ar-SA"/>
        </w:rPr>
        <w:t>является основанием для списания задолженности.</w:t>
      </w:r>
    </w:p>
    <w:p w14:paraId="63CDFFD5" w14:textId="74121EEC" w:rsidR="00454FBC" w:rsidRPr="004035E5" w:rsidRDefault="00454FBC" w:rsidP="004035E5">
      <w:pPr>
        <w:widowControl w:val="0"/>
        <w:suppressAutoHyphens/>
        <w:autoSpaceDE w:val="0"/>
        <w:ind w:firstLine="709"/>
        <w:jc w:val="both"/>
        <w:rPr>
          <w:rFonts w:eastAsia="SimSun"/>
          <w:bCs/>
          <w:color w:val="26282F"/>
          <w:lang w:eastAsia="ar-SA"/>
        </w:rPr>
      </w:pPr>
      <w:r>
        <w:rPr>
          <w:rFonts w:eastAsia="SimSun"/>
          <w:lang w:eastAsia="ar-SA"/>
        </w:rPr>
        <w:t xml:space="preserve">10.  Списание с забалансового счета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государственных(муниципальных) учреждений, утвержденной Приказом Минфина РФ от 1 декабря 2010 г. № 157н « Об утверждении Единого плана счетов бухгалтерского учета для органов  </w:t>
      </w:r>
      <w:r w:rsidR="007F7DD8">
        <w:rPr>
          <w:rFonts w:eastAsia="SimSun"/>
          <w:lang w:eastAsia="ar-SA"/>
        </w:rPr>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6F535004" w14:textId="77777777" w:rsidR="004035E5" w:rsidRDefault="004035E5" w:rsidP="004035E5">
      <w:pPr>
        <w:widowControl w:val="0"/>
        <w:suppressAutoHyphens/>
        <w:autoSpaceDE w:val="0"/>
        <w:ind w:firstLine="709"/>
        <w:jc w:val="both"/>
        <w:rPr>
          <w:rFonts w:eastAsia="SimSun"/>
          <w:bCs/>
          <w:color w:val="26282F"/>
          <w:lang w:eastAsia="ar-SA"/>
        </w:rPr>
      </w:pPr>
    </w:p>
    <w:p w14:paraId="6A319DAA" w14:textId="77777777" w:rsidR="00FC5732" w:rsidRDefault="00FC5732" w:rsidP="004035E5">
      <w:pPr>
        <w:widowControl w:val="0"/>
        <w:suppressAutoHyphens/>
        <w:autoSpaceDE w:val="0"/>
        <w:ind w:firstLine="709"/>
        <w:jc w:val="both"/>
        <w:rPr>
          <w:rFonts w:eastAsia="SimSun"/>
          <w:bCs/>
          <w:color w:val="26282F"/>
          <w:lang w:eastAsia="ar-SA"/>
        </w:rPr>
      </w:pPr>
    </w:p>
    <w:p w14:paraId="0C7A7879" w14:textId="77777777" w:rsidR="00FC5732" w:rsidRDefault="00FC5732" w:rsidP="004035E5">
      <w:pPr>
        <w:widowControl w:val="0"/>
        <w:suppressAutoHyphens/>
        <w:autoSpaceDE w:val="0"/>
        <w:ind w:firstLine="709"/>
        <w:jc w:val="both"/>
        <w:rPr>
          <w:rFonts w:eastAsia="SimSun"/>
          <w:bCs/>
          <w:color w:val="26282F"/>
          <w:lang w:eastAsia="ar-SA"/>
        </w:rPr>
      </w:pPr>
    </w:p>
    <w:p w14:paraId="516C7B25" w14:textId="77777777" w:rsidR="00FC5732" w:rsidRDefault="00FC5732" w:rsidP="004035E5">
      <w:pPr>
        <w:widowControl w:val="0"/>
        <w:suppressAutoHyphens/>
        <w:autoSpaceDE w:val="0"/>
        <w:ind w:firstLine="709"/>
        <w:jc w:val="both"/>
        <w:rPr>
          <w:rFonts w:eastAsia="SimSun"/>
          <w:bCs/>
          <w:color w:val="26282F"/>
          <w:lang w:eastAsia="ar-SA"/>
        </w:rPr>
      </w:pPr>
    </w:p>
    <w:p w14:paraId="49BD1554" w14:textId="77777777" w:rsidR="00FC5732" w:rsidRDefault="00FC5732" w:rsidP="004035E5">
      <w:pPr>
        <w:widowControl w:val="0"/>
        <w:suppressAutoHyphens/>
        <w:autoSpaceDE w:val="0"/>
        <w:ind w:firstLine="709"/>
        <w:jc w:val="both"/>
        <w:rPr>
          <w:rFonts w:eastAsia="SimSun"/>
          <w:bCs/>
          <w:color w:val="26282F"/>
          <w:lang w:eastAsia="ar-SA"/>
        </w:rPr>
      </w:pPr>
    </w:p>
    <w:p w14:paraId="75E81E04" w14:textId="77777777" w:rsidR="00FC5732" w:rsidRDefault="00FC5732" w:rsidP="004035E5">
      <w:pPr>
        <w:widowControl w:val="0"/>
        <w:suppressAutoHyphens/>
        <w:autoSpaceDE w:val="0"/>
        <w:ind w:firstLine="709"/>
        <w:jc w:val="both"/>
        <w:rPr>
          <w:rFonts w:eastAsia="SimSun"/>
          <w:bCs/>
          <w:color w:val="26282F"/>
          <w:lang w:eastAsia="ar-SA"/>
        </w:rPr>
      </w:pPr>
    </w:p>
    <w:p w14:paraId="64D46BDF" w14:textId="77777777" w:rsidR="00FC5732" w:rsidRDefault="00FC5732" w:rsidP="004035E5">
      <w:pPr>
        <w:widowControl w:val="0"/>
        <w:suppressAutoHyphens/>
        <w:autoSpaceDE w:val="0"/>
        <w:ind w:firstLine="709"/>
        <w:jc w:val="both"/>
        <w:rPr>
          <w:rFonts w:eastAsia="SimSun"/>
          <w:bCs/>
          <w:color w:val="26282F"/>
          <w:lang w:eastAsia="ar-SA"/>
        </w:rPr>
      </w:pPr>
    </w:p>
    <w:p w14:paraId="443B43EC" w14:textId="77777777" w:rsidR="00FC5732" w:rsidRDefault="00FC5732" w:rsidP="004035E5">
      <w:pPr>
        <w:widowControl w:val="0"/>
        <w:suppressAutoHyphens/>
        <w:autoSpaceDE w:val="0"/>
        <w:ind w:firstLine="709"/>
        <w:jc w:val="both"/>
        <w:rPr>
          <w:rFonts w:eastAsia="SimSun"/>
          <w:bCs/>
          <w:color w:val="26282F"/>
          <w:lang w:eastAsia="ar-SA"/>
        </w:rPr>
      </w:pPr>
    </w:p>
    <w:p w14:paraId="30A97C84" w14:textId="77777777" w:rsidR="00FC5732" w:rsidRDefault="00FC5732" w:rsidP="004035E5">
      <w:pPr>
        <w:widowControl w:val="0"/>
        <w:suppressAutoHyphens/>
        <w:autoSpaceDE w:val="0"/>
        <w:ind w:firstLine="709"/>
        <w:jc w:val="both"/>
        <w:rPr>
          <w:rFonts w:eastAsia="SimSun"/>
          <w:bCs/>
          <w:color w:val="26282F"/>
          <w:lang w:eastAsia="ar-SA"/>
        </w:rPr>
      </w:pPr>
    </w:p>
    <w:p w14:paraId="711AAE3D" w14:textId="77777777" w:rsidR="00FC5732" w:rsidRDefault="00FC5732" w:rsidP="004035E5">
      <w:pPr>
        <w:widowControl w:val="0"/>
        <w:suppressAutoHyphens/>
        <w:autoSpaceDE w:val="0"/>
        <w:ind w:firstLine="709"/>
        <w:jc w:val="both"/>
        <w:rPr>
          <w:rFonts w:eastAsia="SimSun"/>
          <w:bCs/>
          <w:color w:val="26282F"/>
          <w:lang w:eastAsia="ar-SA"/>
        </w:rPr>
      </w:pPr>
    </w:p>
    <w:p w14:paraId="279B55A5" w14:textId="77777777" w:rsidR="00FC5732" w:rsidRDefault="00FC5732" w:rsidP="004035E5">
      <w:pPr>
        <w:widowControl w:val="0"/>
        <w:suppressAutoHyphens/>
        <w:autoSpaceDE w:val="0"/>
        <w:ind w:firstLine="709"/>
        <w:jc w:val="both"/>
        <w:rPr>
          <w:rFonts w:eastAsia="SimSun"/>
          <w:bCs/>
          <w:color w:val="26282F"/>
          <w:lang w:eastAsia="ar-SA"/>
        </w:rPr>
      </w:pPr>
    </w:p>
    <w:p w14:paraId="0D315B9C" w14:textId="77777777" w:rsidR="00FC5732" w:rsidRDefault="00FC5732" w:rsidP="004035E5">
      <w:pPr>
        <w:widowControl w:val="0"/>
        <w:suppressAutoHyphens/>
        <w:autoSpaceDE w:val="0"/>
        <w:ind w:firstLine="709"/>
        <w:jc w:val="both"/>
        <w:rPr>
          <w:rFonts w:eastAsia="SimSun"/>
          <w:bCs/>
          <w:color w:val="26282F"/>
          <w:lang w:eastAsia="ar-SA"/>
        </w:rPr>
      </w:pPr>
    </w:p>
    <w:p w14:paraId="399419C8" w14:textId="77777777" w:rsidR="00FC5732" w:rsidRDefault="00FC5732" w:rsidP="004035E5">
      <w:pPr>
        <w:widowControl w:val="0"/>
        <w:suppressAutoHyphens/>
        <w:autoSpaceDE w:val="0"/>
        <w:ind w:firstLine="709"/>
        <w:jc w:val="both"/>
        <w:rPr>
          <w:rFonts w:eastAsia="SimSun"/>
          <w:bCs/>
          <w:color w:val="26282F"/>
          <w:lang w:eastAsia="ar-SA"/>
        </w:rPr>
      </w:pPr>
    </w:p>
    <w:p w14:paraId="01ADEAA5" w14:textId="77777777" w:rsidR="00FC5732" w:rsidRDefault="00FC5732" w:rsidP="004035E5">
      <w:pPr>
        <w:widowControl w:val="0"/>
        <w:suppressAutoHyphens/>
        <w:autoSpaceDE w:val="0"/>
        <w:ind w:firstLine="709"/>
        <w:jc w:val="both"/>
        <w:rPr>
          <w:rFonts w:eastAsia="SimSun"/>
          <w:bCs/>
          <w:color w:val="26282F"/>
          <w:lang w:eastAsia="ar-SA"/>
        </w:rPr>
      </w:pPr>
    </w:p>
    <w:p w14:paraId="080F7F61" w14:textId="77777777" w:rsidR="00FC5732" w:rsidRDefault="00FC5732" w:rsidP="004035E5">
      <w:pPr>
        <w:widowControl w:val="0"/>
        <w:suppressAutoHyphens/>
        <w:autoSpaceDE w:val="0"/>
        <w:ind w:firstLine="709"/>
        <w:jc w:val="both"/>
        <w:rPr>
          <w:rFonts w:eastAsia="SimSun"/>
          <w:bCs/>
          <w:color w:val="26282F"/>
          <w:lang w:eastAsia="ar-SA"/>
        </w:rPr>
      </w:pPr>
    </w:p>
    <w:p w14:paraId="559671FF" w14:textId="77777777" w:rsidR="00FC5732" w:rsidRDefault="00FC5732" w:rsidP="004035E5">
      <w:pPr>
        <w:widowControl w:val="0"/>
        <w:suppressAutoHyphens/>
        <w:autoSpaceDE w:val="0"/>
        <w:ind w:firstLine="709"/>
        <w:jc w:val="both"/>
        <w:rPr>
          <w:rFonts w:eastAsia="SimSun"/>
          <w:bCs/>
          <w:color w:val="26282F"/>
          <w:lang w:eastAsia="ar-SA"/>
        </w:rPr>
      </w:pPr>
    </w:p>
    <w:p w14:paraId="07A03898" w14:textId="77777777" w:rsidR="00FC5732" w:rsidRDefault="00FC5732" w:rsidP="004035E5">
      <w:pPr>
        <w:widowControl w:val="0"/>
        <w:suppressAutoHyphens/>
        <w:autoSpaceDE w:val="0"/>
        <w:ind w:firstLine="709"/>
        <w:jc w:val="both"/>
        <w:rPr>
          <w:rFonts w:eastAsia="SimSun"/>
          <w:bCs/>
          <w:color w:val="26282F"/>
          <w:lang w:eastAsia="ar-SA"/>
        </w:rPr>
      </w:pPr>
    </w:p>
    <w:p w14:paraId="28A7D82A" w14:textId="77777777" w:rsidR="00FC5732" w:rsidRPr="004035E5" w:rsidRDefault="00FC5732" w:rsidP="004035E5">
      <w:pPr>
        <w:widowControl w:val="0"/>
        <w:suppressAutoHyphens/>
        <w:autoSpaceDE w:val="0"/>
        <w:ind w:firstLine="709"/>
        <w:jc w:val="both"/>
        <w:rPr>
          <w:rFonts w:eastAsia="SimSun"/>
          <w:bCs/>
          <w:color w:val="26282F"/>
          <w:lang w:eastAsia="ar-SA"/>
        </w:rPr>
      </w:pPr>
    </w:p>
    <w:p w14:paraId="4A1C9EE5" w14:textId="77777777" w:rsidR="004035E5" w:rsidRPr="004035E5" w:rsidRDefault="004035E5" w:rsidP="004035E5">
      <w:pPr>
        <w:widowControl w:val="0"/>
        <w:suppressAutoHyphens/>
        <w:autoSpaceDE w:val="0"/>
        <w:ind w:firstLine="709"/>
        <w:jc w:val="both"/>
        <w:rPr>
          <w:rFonts w:eastAsia="SimSun"/>
          <w:bCs/>
          <w:color w:val="26282F"/>
          <w:lang w:eastAsia="ar-SA"/>
        </w:rPr>
      </w:pPr>
    </w:p>
    <w:p w14:paraId="470896A6" w14:textId="77777777" w:rsidR="004035E5" w:rsidRPr="004035E5" w:rsidRDefault="004035E5" w:rsidP="004035E5">
      <w:pPr>
        <w:widowControl w:val="0"/>
        <w:suppressAutoHyphens/>
        <w:autoSpaceDE w:val="0"/>
        <w:ind w:firstLine="709"/>
        <w:jc w:val="both"/>
        <w:rPr>
          <w:rFonts w:eastAsia="SimSun"/>
          <w:bCs/>
          <w:color w:val="26282F"/>
          <w:lang w:eastAsia="ar-SA"/>
        </w:rPr>
      </w:pPr>
    </w:p>
    <w:p w14:paraId="2F8847E1" w14:textId="77777777" w:rsidR="004035E5" w:rsidRPr="004035E5" w:rsidRDefault="004035E5" w:rsidP="004035E5">
      <w:pPr>
        <w:widowControl w:val="0"/>
        <w:suppressAutoHyphens/>
        <w:autoSpaceDE w:val="0"/>
        <w:ind w:firstLine="709"/>
        <w:jc w:val="both"/>
        <w:rPr>
          <w:rFonts w:eastAsia="SimSun"/>
          <w:bCs/>
          <w:color w:val="26282F"/>
          <w:lang w:eastAsia="ar-SA"/>
        </w:rPr>
      </w:pPr>
    </w:p>
    <w:p w14:paraId="1A3A59F5" w14:textId="3121A962" w:rsidR="004035E5" w:rsidRDefault="004035E5" w:rsidP="004035E5">
      <w:pPr>
        <w:widowControl w:val="0"/>
        <w:suppressAutoHyphens/>
        <w:autoSpaceDE w:val="0"/>
        <w:ind w:firstLine="709"/>
        <w:jc w:val="both"/>
        <w:rPr>
          <w:rFonts w:eastAsia="SimSun"/>
          <w:bCs/>
          <w:color w:val="26282F"/>
          <w:lang w:eastAsia="ar-SA"/>
        </w:rPr>
      </w:pPr>
    </w:p>
    <w:p w14:paraId="736BE3B9" w14:textId="77777777" w:rsidR="003E7126" w:rsidRDefault="003E7126" w:rsidP="004035E5">
      <w:pPr>
        <w:widowControl w:val="0"/>
        <w:suppressAutoHyphens/>
        <w:autoSpaceDE w:val="0"/>
        <w:ind w:firstLine="709"/>
        <w:jc w:val="both"/>
        <w:rPr>
          <w:rFonts w:eastAsia="SimSun"/>
          <w:bCs/>
          <w:color w:val="26282F"/>
          <w:lang w:eastAsia="ar-SA"/>
        </w:rPr>
      </w:pPr>
    </w:p>
    <w:p w14:paraId="4B99CFF7" w14:textId="77777777" w:rsidR="00FC5732" w:rsidRDefault="00FC5732" w:rsidP="004035E5">
      <w:pPr>
        <w:widowControl w:val="0"/>
        <w:suppressAutoHyphens/>
        <w:autoSpaceDE w:val="0"/>
        <w:ind w:firstLine="709"/>
        <w:jc w:val="both"/>
        <w:rPr>
          <w:rFonts w:eastAsia="SimSun"/>
          <w:bCs/>
          <w:color w:val="26282F"/>
          <w:lang w:eastAsia="ar-SA"/>
        </w:rPr>
      </w:pPr>
    </w:p>
    <w:p w14:paraId="1C273CF8" w14:textId="77777777" w:rsidR="00FC5732" w:rsidRPr="004035E5" w:rsidRDefault="00FC5732" w:rsidP="002D22DE">
      <w:pPr>
        <w:pStyle w:val="1"/>
        <w:numPr>
          <w:ilvl w:val="0"/>
          <w:numId w:val="0"/>
        </w:numPr>
        <w:spacing w:before="0" w:after="0"/>
        <w:jc w:val="right"/>
        <w:rPr>
          <w:rFonts w:ascii="Times New Roman" w:hAnsi="Times New Roman"/>
          <w:b w:val="0"/>
          <w:sz w:val="24"/>
          <w:szCs w:val="24"/>
        </w:rPr>
      </w:pPr>
      <w:bookmarkStart w:id="19" w:name="sub_2000"/>
      <w:bookmarkEnd w:id="17"/>
      <w:r w:rsidRPr="004035E5">
        <w:rPr>
          <w:rFonts w:ascii="Times New Roman" w:hAnsi="Times New Roman"/>
          <w:b w:val="0"/>
          <w:sz w:val="24"/>
          <w:szCs w:val="24"/>
        </w:rPr>
        <w:lastRenderedPageBreak/>
        <w:t xml:space="preserve">Приложение № </w:t>
      </w:r>
      <w:r>
        <w:rPr>
          <w:rFonts w:ascii="Times New Roman" w:hAnsi="Times New Roman"/>
          <w:b w:val="0"/>
          <w:sz w:val="24"/>
          <w:szCs w:val="24"/>
        </w:rPr>
        <w:t>2</w:t>
      </w:r>
    </w:p>
    <w:p w14:paraId="285AC478" w14:textId="77777777" w:rsidR="00FC5732" w:rsidRPr="004035E5" w:rsidRDefault="00FC5732" w:rsidP="00FC5732">
      <w:pPr>
        <w:pStyle w:val="1"/>
        <w:spacing w:before="0" w:after="0"/>
        <w:ind w:firstLine="709"/>
        <w:jc w:val="right"/>
        <w:rPr>
          <w:rFonts w:ascii="Times New Roman" w:hAnsi="Times New Roman"/>
          <w:b w:val="0"/>
          <w:sz w:val="24"/>
          <w:szCs w:val="24"/>
        </w:rPr>
      </w:pPr>
      <w:r w:rsidRPr="004035E5">
        <w:rPr>
          <w:rFonts w:ascii="Times New Roman" w:hAnsi="Times New Roman"/>
          <w:b w:val="0"/>
          <w:sz w:val="24"/>
          <w:szCs w:val="24"/>
        </w:rPr>
        <w:t>к постановлению администрации</w:t>
      </w:r>
    </w:p>
    <w:p w14:paraId="3D300949" w14:textId="77777777" w:rsidR="00FC5732" w:rsidRPr="004035E5" w:rsidRDefault="00FC5732" w:rsidP="00FC5732">
      <w:pPr>
        <w:jc w:val="right"/>
        <w:rPr>
          <w:lang w:eastAsia="ar-SA"/>
        </w:rPr>
      </w:pPr>
      <w:r w:rsidRPr="004035E5">
        <w:rPr>
          <w:lang w:eastAsia="ar-SA"/>
        </w:rPr>
        <w:t>Быстринского сельского поселения</w:t>
      </w:r>
    </w:p>
    <w:p w14:paraId="76E0F940" w14:textId="6B5312EF" w:rsidR="00FC5732" w:rsidRDefault="00FC5732" w:rsidP="00FC5732">
      <w:pPr>
        <w:jc w:val="right"/>
        <w:rPr>
          <w:lang w:eastAsia="ar-SA"/>
        </w:rPr>
      </w:pPr>
      <w:r w:rsidRPr="004035E5">
        <w:rPr>
          <w:lang w:eastAsia="ar-SA"/>
        </w:rPr>
        <w:t xml:space="preserve">От </w:t>
      </w:r>
      <w:r w:rsidR="007F7DD8">
        <w:rPr>
          <w:lang w:eastAsia="ar-SA"/>
        </w:rPr>
        <w:t>04</w:t>
      </w:r>
      <w:r w:rsidR="00FC4D75">
        <w:rPr>
          <w:lang w:eastAsia="ar-SA"/>
        </w:rPr>
        <w:t>.</w:t>
      </w:r>
      <w:r w:rsidR="007F7DD8">
        <w:rPr>
          <w:lang w:eastAsia="ar-SA"/>
        </w:rPr>
        <w:t>10</w:t>
      </w:r>
      <w:r w:rsidR="00FC4D75">
        <w:rPr>
          <w:lang w:eastAsia="ar-SA"/>
        </w:rPr>
        <w:t>.202</w:t>
      </w:r>
      <w:r w:rsidR="007F7DD8">
        <w:rPr>
          <w:lang w:eastAsia="ar-SA"/>
        </w:rPr>
        <w:t>4</w:t>
      </w:r>
      <w:r w:rsidR="00FC4D75">
        <w:rPr>
          <w:lang w:eastAsia="ar-SA"/>
        </w:rPr>
        <w:t xml:space="preserve"> </w:t>
      </w:r>
      <w:proofErr w:type="gramStart"/>
      <w:r w:rsidR="00FC4D75">
        <w:rPr>
          <w:lang w:eastAsia="ar-SA"/>
        </w:rPr>
        <w:t>№</w:t>
      </w:r>
      <w:r w:rsidR="001273C2">
        <w:rPr>
          <w:lang w:eastAsia="ar-SA"/>
        </w:rPr>
        <w:t xml:space="preserve"> </w:t>
      </w:r>
      <w:r w:rsidR="00FC4D75">
        <w:rPr>
          <w:lang w:eastAsia="ar-SA"/>
        </w:rPr>
        <w:t xml:space="preserve"> </w:t>
      </w:r>
      <w:r w:rsidR="001273C2" w:rsidRPr="001273C2">
        <w:rPr>
          <w:lang w:eastAsia="ar-SA"/>
        </w:rPr>
        <w:t>96</w:t>
      </w:r>
      <w:proofErr w:type="gramEnd"/>
      <w:r w:rsidR="00FC4D75" w:rsidRPr="001273C2">
        <w:rPr>
          <w:lang w:eastAsia="ar-SA"/>
        </w:rPr>
        <w:t xml:space="preserve">- п </w:t>
      </w:r>
      <w:r w:rsidRPr="001273C2">
        <w:rPr>
          <w:lang w:eastAsia="ar-SA"/>
        </w:rPr>
        <w:t xml:space="preserve"> </w:t>
      </w:r>
    </w:p>
    <w:p w14:paraId="2FC7143F" w14:textId="77777777" w:rsidR="004035E5" w:rsidRDefault="004035E5" w:rsidP="004035E5">
      <w:pPr>
        <w:widowControl w:val="0"/>
        <w:suppressAutoHyphens/>
        <w:autoSpaceDE w:val="0"/>
        <w:ind w:firstLine="709"/>
        <w:jc w:val="both"/>
        <w:rPr>
          <w:rFonts w:eastAsia="SimSun"/>
          <w:lang w:eastAsia="ar-SA"/>
        </w:rPr>
      </w:pPr>
    </w:p>
    <w:p w14:paraId="03608271" w14:textId="722B39D2" w:rsidR="00FC5732" w:rsidRPr="007F7DD8" w:rsidRDefault="00FC5732" w:rsidP="00FC5732">
      <w:pPr>
        <w:widowControl w:val="0"/>
        <w:suppressAutoHyphens/>
        <w:autoSpaceDE w:val="0"/>
        <w:jc w:val="center"/>
        <w:outlineLvl w:val="0"/>
        <w:rPr>
          <w:b/>
          <w:bCs/>
          <w:kern w:val="1"/>
          <w:lang w:eastAsia="ar-SA"/>
        </w:rPr>
      </w:pPr>
      <w:r>
        <w:rPr>
          <w:b/>
          <w:bCs/>
          <w:kern w:val="1"/>
          <w:lang w:eastAsia="ar-SA"/>
        </w:rPr>
        <w:t>П</w:t>
      </w:r>
      <w:r w:rsidR="007F7DD8">
        <w:rPr>
          <w:b/>
          <w:bCs/>
          <w:kern w:val="1"/>
          <w:lang w:eastAsia="ar-SA"/>
        </w:rPr>
        <w:t>орядок</w:t>
      </w:r>
    </w:p>
    <w:bookmarkEnd w:id="19"/>
    <w:p w14:paraId="0F00DAD9" w14:textId="77777777" w:rsidR="007F7DD8" w:rsidRDefault="007F7DD8" w:rsidP="00FC5732">
      <w:pPr>
        <w:widowControl w:val="0"/>
        <w:suppressAutoHyphens/>
        <w:autoSpaceDE w:val="0"/>
        <w:jc w:val="center"/>
        <w:outlineLvl w:val="0"/>
        <w:rPr>
          <w:b/>
          <w:bCs/>
          <w:kern w:val="1"/>
          <w:lang w:eastAsia="ar-SA"/>
        </w:rPr>
      </w:pPr>
      <w:r>
        <w:rPr>
          <w:b/>
          <w:bCs/>
          <w:kern w:val="1"/>
          <w:lang w:eastAsia="ar-SA"/>
        </w:rPr>
        <w:t xml:space="preserve">действий комиссии по поступлению и выбытию активов, созданной </w:t>
      </w:r>
    </w:p>
    <w:p w14:paraId="2878DC74" w14:textId="0CFCFBC1" w:rsidR="00FC5732" w:rsidRDefault="007F7DD8" w:rsidP="00FC5732">
      <w:pPr>
        <w:widowControl w:val="0"/>
        <w:suppressAutoHyphens/>
        <w:autoSpaceDE w:val="0"/>
        <w:jc w:val="center"/>
        <w:outlineLvl w:val="0"/>
        <w:rPr>
          <w:b/>
          <w:bCs/>
          <w:kern w:val="1"/>
          <w:lang w:eastAsia="ar-SA"/>
        </w:rPr>
      </w:pPr>
      <w:r>
        <w:rPr>
          <w:b/>
          <w:bCs/>
          <w:kern w:val="1"/>
          <w:lang w:eastAsia="ar-SA"/>
        </w:rPr>
        <w:t>администрацией Быстринского сельского поселения на постоянной</w:t>
      </w:r>
    </w:p>
    <w:p w14:paraId="27A24AD5" w14:textId="6ECDA948" w:rsidR="007F7DD8" w:rsidRDefault="007F7DD8" w:rsidP="00FC5732">
      <w:pPr>
        <w:widowControl w:val="0"/>
        <w:suppressAutoHyphens/>
        <w:autoSpaceDE w:val="0"/>
        <w:jc w:val="center"/>
        <w:outlineLvl w:val="0"/>
        <w:rPr>
          <w:b/>
          <w:bCs/>
          <w:kern w:val="1"/>
          <w:lang w:eastAsia="ar-SA"/>
        </w:rPr>
      </w:pPr>
      <w:r>
        <w:rPr>
          <w:b/>
          <w:bCs/>
          <w:kern w:val="1"/>
          <w:lang w:eastAsia="ar-SA"/>
        </w:rPr>
        <w:t>основе, в целях подготовки решений о признании безнадежной к взысканию</w:t>
      </w:r>
    </w:p>
    <w:p w14:paraId="63AA6457" w14:textId="77777777" w:rsidR="007F7DD8" w:rsidRDefault="007F7DD8" w:rsidP="00FC5732">
      <w:pPr>
        <w:widowControl w:val="0"/>
        <w:suppressAutoHyphens/>
        <w:autoSpaceDE w:val="0"/>
        <w:jc w:val="center"/>
        <w:outlineLvl w:val="0"/>
        <w:rPr>
          <w:b/>
          <w:bCs/>
          <w:kern w:val="1"/>
          <w:lang w:eastAsia="ar-SA"/>
        </w:rPr>
      </w:pPr>
      <w:r>
        <w:rPr>
          <w:b/>
          <w:bCs/>
          <w:kern w:val="1"/>
          <w:lang w:eastAsia="ar-SA"/>
        </w:rPr>
        <w:t xml:space="preserve">задолженности по платежам в бюджет Быстринского сельского </w:t>
      </w:r>
    </w:p>
    <w:p w14:paraId="62E43427" w14:textId="1D881D9B" w:rsidR="007F7DD8" w:rsidRDefault="007F7DD8" w:rsidP="00FC5732">
      <w:pPr>
        <w:widowControl w:val="0"/>
        <w:suppressAutoHyphens/>
        <w:autoSpaceDE w:val="0"/>
        <w:jc w:val="center"/>
        <w:outlineLvl w:val="0"/>
        <w:rPr>
          <w:b/>
          <w:bCs/>
          <w:kern w:val="1"/>
          <w:lang w:eastAsia="ar-SA"/>
        </w:rPr>
      </w:pPr>
      <w:r>
        <w:rPr>
          <w:b/>
          <w:bCs/>
          <w:kern w:val="1"/>
          <w:lang w:eastAsia="ar-SA"/>
        </w:rPr>
        <w:t xml:space="preserve">поселения, администратором которых является администрация </w:t>
      </w:r>
    </w:p>
    <w:p w14:paraId="09E48B05" w14:textId="1FC96A3A" w:rsidR="007F7DD8" w:rsidRDefault="007F7DD8" w:rsidP="00FC5732">
      <w:pPr>
        <w:widowControl w:val="0"/>
        <w:suppressAutoHyphens/>
        <w:autoSpaceDE w:val="0"/>
        <w:jc w:val="center"/>
        <w:outlineLvl w:val="0"/>
        <w:rPr>
          <w:rFonts w:eastAsia="SimSun"/>
          <w:b/>
          <w:lang w:eastAsia="ar-SA"/>
        </w:rPr>
      </w:pPr>
      <w:r>
        <w:rPr>
          <w:b/>
          <w:bCs/>
          <w:kern w:val="1"/>
          <w:lang w:eastAsia="ar-SA"/>
        </w:rPr>
        <w:t>Быстринского сельского поселения</w:t>
      </w:r>
    </w:p>
    <w:p w14:paraId="3FAE18D8" w14:textId="77777777" w:rsidR="004035E5" w:rsidRPr="00FC5732" w:rsidRDefault="00FC5732" w:rsidP="00FC5732">
      <w:pPr>
        <w:widowControl w:val="0"/>
        <w:suppressAutoHyphens/>
        <w:autoSpaceDE w:val="0"/>
        <w:jc w:val="center"/>
        <w:outlineLvl w:val="0"/>
        <w:rPr>
          <w:rFonts w:eastAsia="SimSun"/>
          <w:b/>
          <w:lang w:eastAsia="ar-SA"/>
        </w:rPr>
      </w:pPr>
      <w:r w:rsidRPr="00FC5732">
        <w:rPr>
          <w:rFonts w:eastAsia="SimSun"/>
          <w:b/>
          <w:lang w:eastAsia="ar-SA"/>
        </w:rPr>
        <w:t xml:space="preserve">  </w:t>
      </w:r>
    </w:p>
    <w:p w14:paraId="14FBF3FB" w14:textId="77777777" w:rsidR="004035E5" w:rsidRPr="004035E5" w:rsidRDefault="004035E5" w:rsidP="00FC5732">
      <w:pPr>
        <w:widowControl w:val="0"/>
        <w:numPr>
          <w:ilvl w:val="0"/>
          <w:numId w:val="1"/>
        </w:numPr>
        <w:tabs>
          <w:tab w:val="left" w:pos="432"/>
        </w:tabs>
        <w:suppressAutoHyphens/>
        <w:autoSpaceDE w:val="0"/>
        <w:ind w:left="0" w:firstLine="709"/>
        <w:jc w:val="center"/>
        <w:outlineLvl w:val="0"/>
        <w:rPr>
          <w:b/>
          <w:bCs/>
          <w:kern w:val="1"/>
          <w:lang w:eastAsia="ar-SA"/>
        </w:rPr>
      </w:pPr>
      <w:bookmarkStart w:id="20" w:name="sub_100"/>
      <w:r w:rsidRPr="004035E5">
        <w:rPr>
          <w:b/>
          <w:bCs/>
          <w:kern w:val="1"/>
          <w:lang w:eastAsia="ar-SA"/>
        </w:rPr>
        <w:t>1. Общие положения</w:t>
      </w:r>
    </w:p>
    <w:bookmarkEnd w:id="20"/>
    <w:p w14:paraId="20CBB209" w14:textId="77777777" w:rsidR="004035E5" w:rsidRPr="004035E5" w:rsidRDefault="004035E5" w:rsidP="004035E5">
      <w:pPr>
        <w:widowControl w:val="0"/>
        <w:suppressAutoHyphens/>
        <w:autoSpaceDE w:val="0"/>
        <w:ind w:firstLine="709"/>
        <w:jc w:val="both"/>
        <w:rPr>
          <w:rFonts w:eastAsia="SimSun"/>
          <w:lang w:eastAsia="ar-SA"/>
        </w:rPr>
      </w:pPr>
    </w:p>
    <w:p w14:paraId="4179D28B" w14:textId="38844007" w:rsidR="004035E5" w:rsidRPr="004035E5" w:rsidRDefault="004035E5" w:rsidP="004035E5">
      <w:pPr>
        <w:widowControl w:val="0"/>
        <w:suppressAutoHyphens/>
        <w:autoSpaceDE w:val="0"/>
        <w:ind w:firstLine="709"/>
        <w:jc w:val="both"/>
        <w:rPr>
          <w:rFonts w:eastAsia="SimSun"/>
          <w:lang w:eastAsia="ar-SA"/>
        </w:rPr>
      </w:pPr>
      <w:bookmarkStart w:id="21" w:name="sub_11"/>
      <w:r w:rsidRPr="004035E5">
        <w:rPr>
          <w:rFonts w:eastAsia="SimSun"/>
          <w:lang w:eastAsia="ar-SA"/>
        </w:rPr>
        <w:t xml:space="preserve">1.1. </w:t>
      </w:r>
      <w:proofErr w:type="gramStart"/>
      <w:r w:rsidRPr="004035E5">
        <w:rPr>
          <w:rFonts w:eastAsia="SimSun"/>
          <w:lang w:eastAsia="ar-SA"/>
        </w:rPr>
        <w:t>Настоящ</w:t>
      </w:r>
      <w:r w:rsidR="007F7DD8">
        <w:rPr>
          <w:rFonts w:eastAsia="SimSun"/>
          <w:lang w:eastAsia="ar-SA"/>
        </w:rPr>
        <w:t xml:space="preserve">ий </w:t>
      </w:r>
      <w:r w:rsidRPr="004035E5">
        <w:rPr>
          <w:rFonts w:eastAsia="SimSun"/>
          <w:lang w:eastAsia="ar-SA"/>
        </w:rPr>
        <w:t xml:space="preserve"> По</w:t>
      </w:r>
      <w:r w:rsidR="007F7DD8">
        <w:rPr>
          <w:rFonts w:eastAsia="SimSun"/>
          <w:lang w:eastAsia="ar-SA"/>
        </w:rPr>
        <w:t>рядок</w:t>
      </w:r>
      <w:proofErr w:type="gramEnd"/>
      <w:r w:rsidRPr="004035E5">
        <w:rPr>
          <w:rFonts w:eastAsia="SimSun"/>
          <w:lang w:eastAsia="ar-SA"/>
        </w:rPr>
        <w:t xml:space="preserve"> устанавливает п</w:t>
      </w:r>
      <w:r w:rsidR="00FD2B3B">
        <w:rPr>
          <w:rFonts w:eastAsia="SimSun"/>
          <w:lang w:eastAsia="ar-SA"/>
        </w:rPr>
        <w:t xml:space="preserve">равила </w:t>
      </w:r>
      <w:r w:rsidRPr="004035E5">
        <w:rPr>
          <w:rFonts w:eastAsia="SimSun"/>
          <w:lang w:eastAsia="ar-SA"/>
        </w:rPr>
        <w:t xml:space="preserve"> деятельности комиссии по </w:t>
      </w:r>
      <w:r w:rsidR="00FD2B3B">
        <w:rPr>
          <w:rFonts w:eastAsia="SimSun"/>
          <w:lang w:eastAsia="ar-SA"/>
        </w:rPr>
        <w:t>поступлению и выбытию активов, созданной администрацией быстринского сельского поселения на постоянной основе, в целях подготовки решений о признании безнадежной к взысканию задолженности по платежам в бюджет Быстринского сельского поселения, администратором которых является администрация Быстринского сельского поселения (далее- Комиссия).</w:t>
      </w:r>
    </w:p>
    <w:p w14:paraId="798EFF13" w14:textId="77777777" w:rsidR="00FC5732" w:rsidRDefault="004035E5" w:rsidP="004035E5">
      <w:pPr>
        <w:widowControl w:val="0"/>
        <w:suppressAutoHyphens/>
        <w:autoSpaceDE w:val="0"/>
        <w:ind w:firstLine="709"/>
        <w:jc w:val="both"/>
        <w:rPr>
          <w:rFonts w:eastAsia="SimSun"/>
          <w:lang w:eastAsia="ar-SA"/>
        </w:rPr>
      </w:pPr>
      <w:bookmarkStart w:id="22" w:name="sub_12"/>
      <w:bookmarkEnd w:id="21"/>
      <w:r w:rsidRPr="004035E5">
        <w:rPr>
          <w:rFonts w:eastAsia="SimSun"/>
          <w:lang w:eastAsia="ar-SA"/>
        </w:rPr>
        <w:t xml:space="preserve">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а также настоящим Положением и Порядком признания безнадежной к взысканию задолженности по платежам в бюджет </w:t>
      </w:r>
      <w:bookmarkEnd w:id="22"/>
      <w:r w:rsidR="00FC5732">
        <w:rPr>
          <w:rFonts w:eastAsia="SimSun"/>
          <w:lang w:eastAsia="ar-SA"/>
        </w:rPr>
        <w:t>Быстринского муниципального образования.</w:t>
      </w:r>
    </w:p>
    <w:p w14:paraId="7DDC8145" w14:textId="77777777" w:rsidR="004035E5" w:rsidRPr="004035E5" w:rsidRDefault="00FC5732" w:rsidP="004035E5">
      <w:pPr>
        <w:widowControl w:val="0"/>
        <w:suppressAutoHyphens/>
        <w:autoSpaceDE w:val="0"/>
        <w:ind w:firstLine="709"/>
        <w:jc w:val="both"/>
        <w:rPr>
          <w:rFonts w:eastAsia="SimSun"/>
          <w:lang w:eastAsia="ar-SA"/>
        </w:rPr>
      </w:pPr>
      <w:r>
        <w:rPr>
          <w:rFonts w:eastAsia="SimSun"/>
          <w:lang w:eastAsia="ar-SA"/>
        </w:rPr>
        <w:t xml:space="preserve"> </w:t>
      </w:r>
      <w:r w:rsidRPr="004035E5">
        <w:rPr>
          <w:rFonts w:eastAsia="SimSun"/>
          <w:lang w:eastAsia="ar-SA"/>
        </w:rPr>
        <w:t xml:space="preserve"> </w:t>
      </w:r>
    </w:p>
    <w:p w14:paraId="0F58408F" w14:textId="77777777" w:rsidR="004035E5" w:rsidRPr="004035E5" w:rsidRDefault="004035E5" w:rsidP="00FC5732">
      <w:pPr>
        <w:widowControl w:val="0"/>
        <w:numPr>
          <w:ilvl w:val="0"/>
          <w:numId w:val="1"/>
        </w:numPr>
        <w:tabs>
          <w:tab w:val="left" w:pos="432"/>
        </w:tabs>
        <w:suppressAutoHyphens/>
        <w:autoSpaceDE w:val="0"/>
        <w:ind w:left="0" w:firstLine="709"/>
        <w:jc w:val="center"/>
        <w:outlineLvl w:val="0"/>
        <w:rPr>
          <w:b/>
          <w:bCs/>
          <w:kern w:val="1"/>
          <w:lang w:eastAsia="ar-SA"/>
        </w:rPr>
      </w:pPr>
      <w:bookmarkStart w:id="23" w:name="sub_200"/>
      <w:r w:rsidRPr="004035E5">
        <w:rPr>
          <w:b/>
          <w:bCs/>
          <w:kern w:val="1"/>
          <w:lang w:eastAsia="ar-SA"/>
        </w:rPr>
        <w:t>2. Основные задачи комиссии</w:t>
      </w:r>
    </w:p>
    <w:bookmarkEnd w:id="23"/>
    <w:p w14:paraId="47B1779B" w14:textId="77777777" w:rsidR="004035E5" w:rsidRPr="004035E5" w:rsidRDefault="004035E5" w:rsidP="004035E5">
      <w:pPr>
        <w:widowControl w:val="0"/>
        <w:suppressAutoHyphens/>
        <w:autoSpaceDE w:val="0"/>
        <w:ind w:firstLine="709"/>
        <w:jc w:val="both"/>
        <w:rPr>
          <w:rFonts w:eastAsia="SimSun"/>
          <w:lang w:eastAsia="ar-SA"/>
        </w:rPr>
      </w:pPr>
    </w:p>
    <w:p w14:paraId="7E463DFC" w14:textId="23FF421F"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 xml:space="preserve">Основными задачами комиссии </w:t>
      </w:r>
      <w:r w:rsidR="00FD2B3B">
        <w:rPr>
          <w:rFonts w:eastAsia="SimSun"/>
          <w:lang w:eastAsia="ar-SA"/>
        </w:rPr>
        <w:t xml:space="preserve">для целей настоящего порядка </w:t>
      </w:r>
      <w:r w:rsidR="002D22DE">
        <w:rPr>
          <w:rFonts w:eastAsia="SimSun"/>
          <w:lang w:eastAsia="ar-SA"/>
        </w:rPr>
        <w:t>являются</w:t>
      </w:r>
      <w:r w:rsidR="00FD2B3B">
        <w:rPr>
          <w:rFonts w:eastAsia="SimSun"/>
          <w:lang w:eastAsia="ar-SA"/>
        </w:rPr>
        <w:t>:</w:t>
      </w:r>
    </w:p>
    <w:p w14:paraId="67C4F417" w14:textId="77777777" w:rsidR="004035E5" w:rsidRPr="004035E5" w:rsidRDefault="004035E5" w:rsidP="004035E5">
      <w:pPr>
        <w:widowControl w:val="0"/>
        <w:suppressAutoHyphens/>
        <w:autoSpaceDE w:val="0"/>
        <w:ind w:firstLine="709"/>
        <w:jc w:val="both"/>
        <w:rPr>
          <w:rFonts w:eastAsia="SimSun"/>
          <w:lang w:eastAsia="ar-SA"/>
        </w:rPr>
      </w:pPr>
      <w:bookmarkStart w:id="24" w:name="sub_21"/>
      <w:r w:rsidRPr="004035E5">
        <w:rPr>
          <w:rFonts w:eastAsia="SimSun"/>
          <w:lang w:eastAsia="ar-SA"/>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09D506D4" w14:textId="77777777" w:rsidR="004035E5" w:rsidRPr="004035E5" w:rsidRDefault="004035E5" w:rsidP="004035E5">
      <w:pPr>
        <w:widowControl w:val="0"/>
        <w:suppressAutoHyphens/>
        <w:autoSpaceDE w:val="0"/>
        <w:ind w:firstLine="709"/>
        <w:jc w:val="both"/>
        <w:rPr>
          <w:rFonts w:eastAsia="SimSun"/>
          <w:lang w:eastAsia="ar-SA"/>
        </w:rPr>
      </w:pPr>
      <w:bookmarkStart w:id="25" w:name="sub_22"/>
      <w:bookmarkEnd w:id="24"/>
      <w:r w:rsidRPr="004035E5">
        <w:rPr>
          <w:rFonts w:eastAsia="SimSun"/>
          <w:lang w:eastAsia="ar-SA"/>
        </w:rPr>
        <w:t>2.2. Оценка обоснованности признания безнадежной к взысканию задолженности;</w:t>
      </w:r>
    </w:p>
    <w:p w14:paraId="4C7398C7" w14:textId="77777777" w:rsidR="004035E5" w:rsidRPr="004035E5" w:rsidRDefault="004035E5" w:rsidP="004035E5">
      <w:pPr>
        <w:widowControl w:val="0"/>
        <w:suppressAutoHyphens/>
        <w:autoSpaceDE w:val="0"/>
        <w:ind w:firstLine="709"/>
        <w:jc w:val="both"/>
        <w:rPr>
          <w:rFonts w:eastAsia="SimSun"/>
          <w:lang w:eastAsia="ar-SA"/>
        </w:rPr>
      </w:pPr>
      <w:bookmarkStart w:id="26" w:name="sub_23"/>
      <w:bookmarkEnd w:id="25"/>
      <w:r w:rsidRPr="004035E5">
        <w:rPr>
          <w:rFonts w:eastAsia="SimSun"/>
          <w:lang w:eastAsia="ar-SA"/>
        </w:rPr>
        <w:t>2.3. Принятие одного из следующих решений по результатам рассмотрения вопроса о признании задолженности безнадежной к взысканию:</w:t>
      </w:r>
    </w:p>
    <w:bookmarkEnd w:id="26"/>
    <w:p w14:paraId="09B8F91E"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а) признать задолженность по платежам в бюджет безнадежной к взысканию;</w:t>
      </w:r>
    </w:p>
    <w:p w14:paraId="183999D1" w14:textId="3B6BF1DA" w:rsid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372A01B3" w14:textId="0CE3D457" w:rsidR="00FD2B3B" w:rsidRPr="004035E5" w:rsidRDefault="00FD2B3B" w:rsidP="004035E5">
      <w:pPr>
        <w:widowControl w:val="0"/>
        <w:suppressAutoHyphens/>
        <w:autoSpaceDE w:val="0"/>
        <w:ind w:firstLine="709"/>
        <w:jc w:val="both"/>
        <w:rPr>
          <w:rFonts w:eastAsia="SimSun"/>
          <w:lang w:eastAsia="ar-SA"/>
        </w:rPr>
      </w:pPr>
      <w:r>
        <w:rPr>
          <w:rFonts w:eastAsia="SimSun"/>
          <w:lang w:eastAsia="ar-SA"/>
        </w:rPr>
        <w:t>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Быстринского сельского поселения.</w:t>
      </w:r>
    </w:p>
    <w:p w14:paraId="74CE96F4" w14:textId="77777777" w:rsidR="004035E5" w:rsidRPr="004035E5" w:rsidRDefault="004035E5" w:rsidP="004035E5">
      <w:pPr>
        <w:widowControl w:val="0"/>
        <w:suppressAutoHyphens/>
        <w:autoSpaceDE w:val="0"/>
        <w:ind w:firstLine="709"/>
        <w:jc w:val="both"/>
        <w:rPr>
          <w:rFonts w:eastAsia="SimSun"/>
          <w:lang w:eastAsia="ar-SA"/>
        </w:rPr>
      </w:pPr>
    </w:p>
    <w:p w14:paraId="3481F90A" w14:textId="77777777" w:rsidR="004035E5" w:rsidRPr="004035E5" w:rsidRDefault="004035E5" w:rsidP="00FC5732">
      <w:pPr>
        <w:widowControl w:val="0"/>
        <w:numPr>
          <w:ilvl w:val="0"/>
          <w:numId w:val="1"/>
        </w:numPr>
        <w:tabs>
          <w:tab w:val="left" w:pos="432"/>
        </w:tabs>
        <w:suppressAutoHyphens/>
        <w:autoSpaceDE w:val="0"/>
        <w:ind w:left="0" w:firstLine="709"/>
        <w:jc w:val="center"/>
        <w:outlineLvl w:val="0"/>
        <w:rPr>
          <w:b/>
          <w:bCs/>
          <w:kern w:val="1"/>
          <w:lang w:eastAsia="ar-SA"/>
        </w:rPr>
      </w:pPr>
      <w:bookmarkStart w:id="27" w:name="sub_300"/>
      <w:r w:rsidRPr="004035E5">
        <w:rPr>
          <w:b/>
          <w:bCs/>
          <w:kern w:val="1"/>
          <w:lang w:eastAsia="ar-SA"/>
        </w:rPr>
        <w:t>3. Права комиссии</w:t>
      </w:r>
    </w:p>
    <w:bookmarkEnd w:id="27"/>
    <w:p w14:paraId="793BCBC5" w14:textId="77777777" w:rsidR="004035E5" w:rsidRPr="004035E5" w:rsidRDefault="004035E5" w:rsidP="004035E5">
      <w:pPr>
        <w:widowControl w:val="0"/>
        <w:suppressAutoHyphens/>
        <w:autoSpaceDE w:val="0"/>
        <w:ind w:firstLine="709"/>
        <w:jc w:val="both"/>
        <w:rPr>
          <w:rFonts w:eastAsia="SimSun"/>
          <w:lang w:eastAsia="ar-SA"/>
        </w:rPr>
      </w:pPr>
    </w:p>
    <w:p w14:paraId="06054E4A" w14:textId="77777777" w:rsidR="004035E5" w:rsidRPr="004035E5" w:rsidRDefault="004035E5" w:rsidP="004035E5">
      <w:pPr>
        <w:widowControl w:val="0"/>
        <w:suppressAutoHyphens/>
        <w:autoSpaceDE w:val="0"/>
        <w:ind w:firstLine="709"/>
        <w:jc w:val="both"/>
        <w:rPr>
          <w:rFonts w:eastAsia="SimSun"/>
          <w:lang w:eastAsia="ar-SA"/>
        </w:rPr>
      </w:pPr>
      <w:r w:rsidRPr="004035E5">
        <w:rPr>
          <w:rFonts w:eastAsia="SimSun"/>
          <w:lang w:eastAsia="ar-SA"/>
        </w:rPr>
        <w:t>Комиссия имеет право:</w:t>
      </w:r>
    </w:p>
    <w:p w14:paraId="14991AF7" w14:textId="77777777" w:rsidR="004035E5" w:rsidRPr="004035E5" w:rsidRDefault="004035E5" w:rsidP="004035E5">
      <w:pPr>
        <w:widowControl w:val="0"/>
        <w:suppressAutoHyphens/>
        <w:autoSpaceDE w:val="0"/>
        <w:ind w:firstLine="709"/>
        <w:jc w:val="both"/>
        <w:rPr>
          <w:rFonts w:eastAsia="SimSun"/>
          <w:lang w:eastAsia="ar-SA"/>
        </w:rPr>
      </w:pPr>
      <w:bookmarkStart w:id="28" w:name="sub_31"/>
      <w:r w:rsidRPr="004035E5">
        <w:rPr>
          <w:rFonts w:eastAsia="SimSun"/>
          <w:lang w:eastAsia="ar-SA"/>
        </w:rPr>
        <w:t>3.1. Запрашивать информацию по вопросам, относящимся к компетенции комиссии;</w:t>
      </w:r>
    </w:p>
    <w:p w14:paraId="50AC4468" w14:textId="77777777" w:rsidR="004035E5" w:rsidRPr="004035E5" w:rsidRDefault="004035E5" w:rsidP="004035E5">
      <w:pPr>
        <w:widowControl w:val="0"/>
        <w:suppressAutoHyphens/>
        <w:autoSpaceDE w:val="0"/>
        <w:ind w:firstLine="709"/>
        <w:jc w:val="both"/>
        <w:rPr>
          <w:rFonts w:eastAsia="SimSun"/>
          <w:lang w:eastAsia="ar-SA"/>
        </w:rPr>
      </w:pPr>
      <w:bookmarkStart w:id="29" w:name="sub_32"/>
      <w:bookmarkEnd w:id="28"/>
      <w:r w:rsidRPr="004035E5">
        <w:rPr>
          <w:rFonts w:eastAsia="SimSun"/>
          <w:lang w:eastAsia="ar-SA"/>
        </w:rPr>
        <w:t>3.2. Заслушивать представителей плательщиков по вопросам, относящимся к компетенции комиссии.</w:t>
      </w:r>
    </w:p>
    <w:bookmarkEnd w:id="29"/>
    <w:p w14:paraId="7BC918FA" w14:textId="77777777" w:rsidR="004035E5" w:rsidRPr="004035E5" w:rsidRDefault="004035E5" w:rsidP="004035E5">
      <w:pPr>
        <w:widowControl w:val="0"/>
        <w:suppressAutoHyphens/>
        <w:autoSpaceDE w:val="0"/>
        <w:ind w:firstLine="709"/>
        <w:jc w:val="both"/>
        <w:rPr>
          <w:rFonts w:eastAsia="SimSun"/>
          <w:lang w:eastAsia="ar-SA"/>
        </w:rPr>
      </w:pPr>
    </w:p>
    <w:p w14:paraId="6CD02ECC" w14:textId="77777777" w:rsidR="004035E5" w:rsidRPr="004035E5" w:rsidRDefault="004035E5" w:rsidP="00FC5732">
      <w:pPr>
        <w:widowControl w:val="0"/>
        <w:numPr>
          <w:ilvl w:val="0"/>
          <w:numId w:val="1"/>
        </w:numPr>
        <w:tabs>
          <w:tab w:val="left" w:pos="432"/>
        </w:tabs>
        <w:suppressAutoHyphens/>
        <w:autoSpaceDE w:val="0"/>
        <w:ind w:left="0" w:firstLine="709"/>
        <w:jc w:val="center"/>
        <w:outlineLvl w:val="0"/>
        <w:rPr>
          <w:b/>
          <w:bCs/>
          <w:kern w:val="1"/>
          <w:lang w:eastAsia="ar-SA"/>
        </w:rPr>
      </w:pPr>
      <w:bookmarkStart w:id="30" w:name="sub_400"/>
      <w:r w:rsidRPr="004035E5">
        <w:rPr>
          <w:b/>
          <w:bCs/>
          <w:kern w:val="1"/>
          <w:lang w:eastAsia="ar-SA"/>
        </w:rPr>
        <w:t>4. Организация работы комиссии</w:t>
      </w:r>
    </w:p>
    <w:bookmarkEnd w:id="30"/>
    <w:p w14:paraId="09A02B3E" w14:textId="77777777" w:rsidR="004035E5" w:rsidRPr="004035E5" w:rsidRDefault="004035E5" w:rsidP="004035E5">
      <w:pPr>
        <w:widowControl w:val="0"/>
        <w:suppressAutoHyphens/>
        <w:autoSpaceDE w:val="0"/>
        <w:ind w:firstLine="709"/>
        <w:jc w:val="both"/>
        <w:rPr>
          <w:rFonts w:eastAsia="SimSun"/>
          <w:lang w:eastAsia="ar-SA"/>
        </w:rPr>
      </w:pPr>
    </w:p>
    <w:p w14:paraId="60A7A8FC" w14:textId="77777777" w:rsidR="004035E5" w:rsidRPr="004035E5" w:rsidRDefault="004035E5" w:rsidP="004035E5">
      <w:pPr>
        <w:widowControl w:val="0"/>
        <w:suppressAutoHyphens/>
        <w:autoSpaceDE w:val="0"/>
        <w:ind w:firstLine="709"/>
        <w:jc w:val="both"/>
        <w:rPr>
          <w:rFonts w:eastAsia="SimSun"/>
          <w:lang w:eastAsia="ar-SA"/>
        </w:rPr>
      </w:pPr>
      <w:bookmarkStart w:id="31" w:name="sub_41"/>
      <w:r w:rsidRPr="004035E5">
        <w:rPr>
          <w:rFonts w:eastAsia="SimSun"/>
          <w:lang w:eastAsia="ar-SA"/>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14:paraId="1B0AC5FB" w14:textId="77777777" w:rsidR="004035E5" w:rsidRPr="004035E5" w:rsidRDefault="004035E5" w:rsidP="004035E5">
      <w:pPr>
        <w:widowControl w:val="0"/>
        <w:suppressAutoHyphens/>
        <w:autoSpaceDE w:val="0"/>
        <w:ind w:firstLine="709"/>
        <w:jc w:val="both"/>
        <w:rPr>
          <w:rFonts w:eastAsia="SimSun"/>
          <w:lang w:eastAsia="ar-SA"/>
        </w:rPr>
      </w:pPr>
      <w:bookmarkStart w:id="32" w:name="sub_42"/>
      <w:bookmarkEnd w:id="31"/>
      <w:r w:rsidRPr="004035E5">
        <w:rPr>
          <w:rFonts w:eastAsia="SimSun"/>
          <w:lang w:eastAsia="ar-SA"/>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075A0062" w14:textId="77777777" w:rsidR="004035E5" w:rsidRPr="004035E5" w:rsidRDefault="004035E5" w:rsidP="004035E5">
      <w:pPr>
        <w:widowControl w:val="0"/>
        <w:suppressAutoHyphens/>
        <w:autoSpaceDE w:val="0"/>
        <w:ind w:firstLine="709"/>
        <w:jc w:val="both"/>
        <w:rPr>
          <w:rFonts w:eastAsia="SimSun"/>
          <w:lang w:eastAsia="ar-SA"/>
        </w:rPr>
      </w:pPr>
      <w:bookmarkStart w:id="33" w:name="sub_43"/>
      <w:bookmarkEnd w:id="32"/>
      <w:r w:rsidRPr="004035E5">
        <w:rPr>
          <w:rFonts w:eastAsia="SimSun"/>
          <w:lang w:eastAsia="ar-SA"/>
        </w:rPr>
        <w:t>4.3. Заседание комиссии является правомочным, если на нем присутствует более половины членов комиссии.</w:t>
      </w:r>
    </w:p>
    <w:p w14:paraId="22CD6D0B" w14:textId="77777777" w:rsidR="004035E5" w:rsidRPr="004035E5" w:rsidRDefault="004035E5" w:rsidP="004035E5">
      <w:pPr>
        <w:widowControl w:val="0"/>
        <w:suppressAutoHyphens/>
        <w:autoSpaceDE w:val="0"/>
        <w:ind w:firstLine="709"/>
        <w:jc w:val="both"/>
        <w:rPr>
          <w:rFonts w:eastAsia="SimSun"/>
          <w:lang w:eastAsia="ar-SA"/>
        </w:rPr>
      </w:pPr>
      <w:bookmarkStart w:id="34" w:name="sub_44"/>
      <w:bookmarkEnd w:id="33"/>
      <w:r w:rsidRPr="004035E5">
        <w:rPr>
          <w:rFonts w:eastAsia="SimSun"/>
          <w:lang w:eastAsia="ar-SA"/>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14:paraId="3DDD16BD" w14:textId="77777777" w:rsidR="004035E5" w:rsidRPr="004035E5" w:rsidRDefault="004035E5" w:rsidP="004035E5">
      <w:pPr>
        <w:widowControl w:val="0"/>
        <w:suppressAutoHyphens/>
        <w:autoSpaceDE w:val="0"/>
        <w:ind w:firstLine="709"/>
        <w:jc w:val="both"/>
        <w:rPr>
          <w:rFonts w:eastAsia="SimSun"/>
          <w:lang w:eastAsia="ar-SA"/>
        </w:rPr>
      </w:pPr>
      <w:bookmarkStart w:id="35" w:name="sub_45"/>
      <w:bookmarkEnd w:id="34"/>
      <w:r w:rsidRPr="004035E5">
        <w:rPr>
          <w:rFonts w:eastAsia="SimSun"/>
          <w:lang w:eastAsia="ar-SA"/>
        </w:rPr>
        <w:t xml:space="preserve">4.5. Решение комиссии подписывается всеми членами комиссии, присутствовавшими </w:t>
      </w:r>
      <w:proofErr w:type="gramStart"/>
      <w:r w:rsidRPr="004035E5">
        <w:rPr>
          <w:rFonts w:eastAsia="SimSun"/>
          <w:lang w:eastAsia="ar-SA"/>
        </w:rPr>
        <w:t>на ее заседании</w:t>
      </w:r>
      <w:proofErr w:type="gramEnd"/>
      <w:r w:rsidRPr="004035E5">
        <w:rPr>
          <w:rFonts w:eastAsia="SimSun"/>
          <w:lang w:eastAsia="ar-SA"/>
        </w:rPr>
        <w:t xml:space="preserve"> и утверждается руководителем администратора доходов.</w:t>
      </w:r>
    </w:p>
    <w:bookmarkEnd w:id="35"/>
    <w:p w14:paraId="6AEF221A" w14:textId="135B308E" w:rsidR="004035E5" w:rsidRDefault="004035E5" w:rsidP="004035E5">
      <w:pPr>
        <w:widowControl w:val="0"/>
        <w:suppressAutoHyphens/>
        <w:autoSpaceDE w:val="0"/>
        <w:ind w:firstLine="709"/>
        <w:jc w:val="both"/>
        <w:rPr>
          <w:rFonts w:eastAsia="SimSun"/>
          <w:lang w:eastAsia="ar-SA"/>
        </w:rPr>
      </w:pPr>
    </w:p>
    <w:p w14:paraId="2C627747" w14:textId="5886A167" w:rsidR="00FD2B3B" w:rsidRDefault="00FD2B3B" w:rsidP="004035E5">
      <w:pPr>
        <w:widowControl w:val="0"/>
        <w:suppressAutoHyphens/>
        <w:autoSpaceDE w:val="0"/>
        <w:ind w:firstLine="709"/>
        <w:jc w:val="both"/>
        <w:rPr>
          <w:rFonts w:eastAsia="SimSun"/>
          <w:lang w:eastAsia="ar-SA"/>
        </w:rPr>
      </w:pPr>
    </w:p>
    <w:p w14:paraId="3FEAD89D" w14:textId="2F84E3F7" w:rsidR="00FD2B3B" w:rsidRDefault="00FD2B3B" w:rsidP="004035E5">
      <w:pPr>
        <w:widowControl w:val="0"/>
        <w:suppressAutoHyphens/>
        <w:autoSpaceDE w:val="0"/>
        <w:ind w:firstLine="709"/>
        <w:jc w:val="both"/>
        <w:rPr>
          <w:rFonts w:eastAsia="SimSun"/>
          <w:lang w:eastAsia="ar-SA"/>
        </w:rPr>
      </w:pPr>
    </w:p>
    <w:p w14:paraId="182A47E9" w14:textId="03290362" w:rsidR="00FD2B3B" w:rsidRPr="00841E52" w:rsidRDefault="00FD2B3B" w:rsidP="00FD2B3B">
      <w:pPr>
        <w:widowControl w:val="0"/>
        <w:suppressAutoHyphens/>
        <w:autoSpaceDE w:val="0"/>
        <w:ind w:firstLine="709"/>
        <w:jc w:val="center"/>
        <w:rPr>
          <w:rFonts w:eastAsia="SimSun"/>
          <w:b/>
          <w:bCs/>
          <w:lang w:eastAsia="ar-SA"/>
        </w:rPr>
      </w:pPr>
      <w:r w:rsidRPr="00841E52">
        <w:rPr>
          <w:rFonts w:eastAsia="SimSun"/>
          <w:b/>
          <w:bCs/>
          <w:lang w:eastAsia="ar-SA"/>
        </w:rPr>
        <w:t>Состав</w:t>
      </w:r>
    </w:p>
    <w:p w14:paraId="5773707C" w14:textId="6D5E6AB2" w:rsidR="00FD2B3B" w:rsidRPr="00841E52" w:rsidRDefault="00FD2B3B" w:rsidP="00FD2B3B">
      <w:pPr>
        <w:widowControl w:val="0"/>
        <w:suppressAutoHyphens/>
        <w:autoSpaceDE w:val="0"/>
        <w:ind w:firstLine="709"/>
        <w:jc w:val="center"/>
        <w:rPr>
          <w:rFonts w:eastAsia="SimSun"/>
          <w:b/>
          <w:bCs/>
          <w:lang w:eastAsia="ar-SA"/>
        </w:rPr>
      </w:pPr>
      <w:r w:rsidRPr="00841E52">
        <w:rPr>
          <w:rFonts w:eastAsia="SimSun"/>
          <w:b/>
          <w:bCs/>
          <w:lang w:eastAsia="ar-SA"/>
        </w:rPr>
        <w:t xml:space="preserve">Комиссии по поступлению и выбытию активов, </w:t>
      </w:r>
      <w:r w:rsidR="00841E52" w:rsidRPr="00841E52">
        <w:rPr>
          <w:rFonts w:eastAsia="SimSun"/>
          <w:b/>
          <w:bCs/>
          <w:lang w:eastAsia="ar-SA"/>
        </w:rPr>
        <w:t>созданной</w:t>
      </w:r>
    </w:p>
    <w:p w14:paraId="5A30250D" w14:textId="38B8766D" w:rsidR="00841E52" w:rsidRDefault="00841E52" w:rsidP="00FD2B3B">
      <w:pPr>
        <w:widowControl w:val="0"/>
        <w:suppressAutoHyphens/>
        <w:autoSpaceDE w:val="0"/>
        <w:ind w:firstLine="709"/>
        <w:jc w:val="center"/>
        <w:rPr>
          <w:rFonts w:eastAsia="SimSun"/>
          <w:b/>
          <w:bCs/>
          <w:lang w:eastAsia="ar-SA"/>
        </w:rPr>
      </w:pPr>
      <w:r w:rsidRPr="00841E52">
        <w:rPr>
          <w:rFonts w:eastAsia="SimSun"/>
          <w:b/>
          <w:bCs/>
          <w:lang w:eastAsia="ar-SA"/>
        </w:rPr>
        <w:t>Администрацией Быстринского сельского поселения</w:t>
      </w:r>
    </w:p>
    <w:p w14:paraId="17A3F2B1" w14:textId="07A22188" w:rsidR="00841E52" w:rsidRDefault="00841E52" w:rsidP="00FD2B3B">
      <w:pPr>
        <w:widowControl w:val="0"/>
        <w:suppressAutoHyphens/>
        <w:autoSpaceDE w:val="0"/>
        <w:ind w:firstLine="709"/>
        <w:jc w:val="center"/>
        <w:rPr>
          <w:rFonts w:eastAsia="SimSun"/>
          <w:b/>
          <w:bCs/>
          <w:lang w:eastAsia="ar-SA"/>
        </w:rPr>
      </w:pPr>
    </w:p>
    <w:p w14:paraId="71ED1ED8" w14:textId="77777777" w:rsidR="00841E52" w:rsidRDefault="00841E52" w:rsidP="00FD2B3B">
      <w:pPr>
        <w:widowControl w:val="0"/>
        <w:suppressAutoHyphens/>
        <w:autoSpaceDE w:val="0"/>
        <w:ind w:firstLine="709"/>
        <w:jc w:val="center"/>
        <w:rPr>
          <w:rFonts w:eastAsia="SimSun"/>
          <w:b/>
          <w:bCs/>
          <w:lang w:eastAsia="ar-SA"/>
        </w:rPr>
      </w:pPr>
    </w:p>
    <w:p w14:paraId="07B4E034" w14:textId="61838494" w:rsidR="00841E52" w:rsidRDefault="00841E52" w:rsidP="00841E52">
      <w:pPr>
        <w:widowControl w:val="0"/>
        <w:suppressAutoHyphens/>
        <w:autoSpaceDE w:val="0"/>
        <w:ind w:firstLine="709"/>
        <w:rPr>
          <w:rFonts w:eastAsia="SimSun"/>
          <w:lang w:eastAsia="ar-SA"/>
        </w:rPr>
      </w:pPr>
      <w:r w:rsidRPr="00841E52">
        <w:rPr>
          <w:rFonts w:eastAsia="SimSun"/>
          <w:lang w:eastAsia="ar-SA"/>
        </w:rPr>
        <w:t>Чебоксарова Надежда Григорьевна</w:t>
      </w:r>
      <w:r>
        <w:rPr>
          <w:rFonts w:eastAsia="SimSun"/>
          <w:lang w:eastAsia="ar-SA"/>
        </w:rPr>
        <w:t xml:space="preserve"> - Глава Быстринского сельского поселения, председатель комиссии</w:t>
      </w:r>
    </w:p>
    <w:p w14:paraId="0D820DE4" w14:textId="5006617A" w:rsidR="00841E52" w:rsidRDefault="00841E52" w:rsidP="00841E52">
      <w:pPr>
        <w:widowControl w:val="0"/>
        <w:suppressAutoHyphens/>
        <w:autoSpaceDE w:val="0"/>
        <w:ind w:firstLine="709"/>
        <w:rPr>
          <w:rFonts w:eastAsia="SimSun"/>
          <w:lang w:eastAsia="ar-SA"/>
        </w:rPr>
      </w:pPr>
      <w:r>
        <w:rPr>
          <w:rFonts w:eastAsia="SimSun"/>
          <w:lang w:eastAsia="ar-SA"/>
        </w:rPr>
        <w:t>Михайлова Анна Андреевна – депутат Думы Быстринского сельского поселения, заместитель председателя комиссии</w:t>
      </w:r>
    </w:p>
    <w:p w14:paraId="1FD67890" w14:textId="04A2164E" w:rsidR="00841E52" w:rsidRDefault="00841E52" w:rsidP="00841E52">
      <w:pPr>
        <w:widowControl w:val="0"/>
        <w:suppressAutoHyphens/>
        <w:autoSpaceDE w:val="0"/>
        <w:ind w:firstLine="709"/>
        <w:rPr>
          <w:rFonts w:eastAsia="SimSun"/>
          <w:lang w:eastAsia="ar-SA"/>
        </w:rPr>
      </w:pPr>
      <w:r>
        <w:rPr>
          <w:rFonts w:eastAsia="SimSun"/>
          <w:lang w:eastAsia="ar-SA"/>
        </w:rPr>
        <w:t>Никитина Наталья Валентиновна – ведущий специалист администрации Быстринского сельского поселения, секретарь комиссии</w:t>
      </w:r>
    </w:p>
    <w:p w14:paraId="593E52E6" w14:textId="74BF3F70" w:rsidR="00841E52" w:rsidRDefault="00841E52" w:rsidP="00841E52">
      <w:pPr>
        <w:widowControl w:val="0"/>
        <w:suppressAutoHyphens/>
        <w:autoSpaceDE w:val="0"/>
        <w:ind w:firstLine="709"/>
        <w:rPr>
          <w:rFonts w:eastAsia="SimSun"/>
          <w:b/>
          <w:bCs/>
          <w:lang w:eastAsia="ar-SA"/>
        </w:rPr>
      </w:pPr>
      <w:r w:rsidRPr="00841E52">
        <w:rPr>
          <w:rFonts w:eastAsia="SimSun"/>
          <w:b/>
          <w:bCs/>
          <w:lang w:eastAsia="ar-SA"/>
        </w:rPr>
        <w:t>Члены комиссии:</w:t>
      </w:r>
    </w:p>
    <w:p w14:paraId="67F19EED" w14:textId="14E8FD3D" w:rsidR="00841E52" w:rsidRDefault="00841E52" w:rsidP="00841E52">
      <w:pPr>
        <w:widowControl w:val="0"/>
        <w:suppressAutoHyphens/>
        <w:autoSpaceDE w:val="0"/>
        <w:ind w:firstLine="709"/>
        <w:rPr>
          <w:rFonts w:eastAsia="SimSun"/>
          <w:lang w:eastAsia="ar-SA"/>
        </w:rPr>
      </w:pPr>
      <w:r w:rsidRPr="00841E52">
        <w:rPr>
          <w:rFonts w:eastAsia="SimSun"/>
          <w:lang w:eastAsia="ar-SA"/>
        </w:rPr>
        <w:t xml:space="preserve">Парфенова </w:t>
      </w:r>
      <w:r>
        <w:rPr>
          <w:rFonts w:eastAsia="SimSun"/>
          <w:lang w:eastAsia="ar-SA"/>
        </w:rPr>
        <w:t>Валентина Анатольевна – экономист администрации</w:t>
      </w:r>
    </w:p>
    <w:p w14:paraId="4947C641" w14:textId="6B373423" w:rsidR="00841E52" w:rsidRPr="00841E52" w:rsidRDefault="00841E52" w:rsidP="00841E52">
      <w:pPr>
        <w:widowControl w:val="0"/>
        <w:suppressAutoHyphens/>
        <w:autoSpaceDE w:val="0"/>
        <w:ind w:firstLine="709"/>
        <w:rPr>
          <w:rFonts w:eastAsia="SimSun"/>
          <w:lang w:eastAsia="ar-SA"/>
        </w:rPr>
      </w:pPr>
      <w:r>
        <w:rPr>
          <w:rFonts w:eastAsia="SimSun"/>
          <w:lang w:eastAsia="ar-SA"/>
        </w:rPr>
        <w:t>Романова Любовь Георгиевна – главный специалист администрации Быстринского сельского поселения.</w:t>
      </w:r>
    </w:p>
    <w:sectPr w:rsidR="00841E52" w:rsidRPr="0084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762"/>
    <w:rsid w:val="001273C2"/>
    <w:rsid w:val="00260AF3"/>
    <w:rsid w:val="002D22DE"/>
    <w:rsid w:val="003E7126"/>
    <w:rsid w:val="004035E5"/>
    <w:rsid w:val="00427BC0"/>
    <w:rsid w:val="00454FBC"/>
    <w:rsid w:val="004C5E09"/>
    <w:rsid w:val="006A3762"/>
    <w:rsid w:val="00711677"/>
    <w:rsid w:val="007F7DD8"/>
    <w:rsid w:val="00841E52"/>
    <w:rsid w:val="009B3EB0"/>
    <w:rsid w:val="00B17FD0"/>
    <w:rsid w:val="00B93FE5"/>
    <w:rsid w:val="00C82EFA"/>
    <w:rsid w:val="00D76B8E"/>
    <w:rsid w:val="00FC4D75"/>
    <w:rsid w:val="00FC5732"/>
    <w:rsid w:val="00FD2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C9D1"/>
  <w15:docId w15:val="{E3ACDD3E-7C49-4DF9-B6BB-446B6E0D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F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5E5"/>
    <w:pPr>
      <w:widowControl w:val="0"/>
      <w:numPr>
        <w:numId w:val="1"/>
      </w:numPr>
      <w:tabs>
        <w:tab w:val="left" w:pos="432"/>
      </w:tabs>
      <w:suppressAutoHyphens/>
      <w:autoSpaceDE w:val="0"/>
      <w:spacing w:before="108" w:after="108"/>
      <w:ind w:left="0" w:firstLine="0"/>
      <w:jc w:val="center"/>
      <w:outlineLvl w:val="0"/>
    </w:pPr>
    <w:rPr>
      <w:rFonts w:ascii="Cambria"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B93FE5"/>
    <w:rPr>
      <w:b/>
      <w:bCs/>
      <w:color w:val="106BBE"/>
    </w:rPr>
  </w:style>
  <w:style w:type="paragraph" w:styleId="a4">
    <w:name w:val="List Paragraph"/>
    <w:basedOn w:val="a"/>
    <w:uiPriority w:val="34"/>
    <w:qFormat/>
    <w:rsid w:val="00B93FE5"/>
    <w:pPr>
      <w:ind w:left="720"/>
      <w:contextualSpacing/>
    </w:pPr>
  </w:style>
  <w:style w:type="character" w:customStyle="1" w:styleId="10">
    <w:name w:val="Заголовок 1 Знак"/>
    <w:basedOn w:val="a0"/>
    <w:link w:val="1"/>
    <w:rsid w:val="004035E5"/>
    <w:rPr>
      <w:rFonts w:ascii="Cambria" w:eastAsia="Times New Roman" w:hAnsi="Cambria" w:cs="Times New Roman"/>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2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73;&#1099;&#1089;&#1090;&#1088;&#1080;&#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71393500/0" TargetMode="External"/><Relationship Id="rId5" Type="http://schemas.openxmlformats.org/officeDocument/2006/relationships/hyperlink" Target="http://mobileonline.garant.ru/document/redirect/12112604/4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2697</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Professional</cp:lastModifiedBy>
  <cp:revision>4</cp:revision>
  <dcterms:created xsi:type="dcterms:W3CDTF">2024-10-07T00:22:00Z</dcterms:created>
  <dcterms:modified xsi:type="dcterms:W3CDTF">2024-10-21T01:09:00Z</dcterms:modified>
</cp:coreProperties>
</file>