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2" w:rsidRPr="006E3C02" w:rsidRDefault="006F1DF5" w:rsidP="00205E0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01.11.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2019Г. №1</w:t>
      </w:r>
      <w:r w:rsidR="00205E02">
        <w:rPr>
          <w:rFonts w:ascii="Arial" w:hAnsi="Arial" w:cs="Arial"/>
          <w:b/>
          <w:bCs/>
          <w:kern w:val="28"/>
          <w:sz w:val="32"/>
          <w:szCs w:val="32"/>
        </w:rPr>
        <w:t>6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spellStart"/>
      <w:proofErr w:type="gramStart"/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spellEnd"/>
      <w:proofErr w:type="gramEnd"/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205E02" w:rsidRPr="006E3C02" w:rsidRDefault="00205E02" w:rsidP="002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hAnsi="Arial" w:cs="Arial"/>
          <w:szCs w:val="20"/>
        </w:rPr>
      </w:pPr>
    </w:p>
    <w:p w:rsidR="003266CB" w:rsidRPr="003266CB" w:rsidRDefault="00205E02" w:rsidP="00506E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C02">
        <w:rPr>
          <w:rFonts w:ascii="Arial" w:hAnsi="Arial" w:cs="Arial"/>
          <w:b/>
          <w:caps/>
          <w:sz w:val="32"/>
          <w:szCs w:val="32"/>
        </w:rPr>
        <w:t>О</w:t>
      </w:r>
      <w:r w:rsidR="007C34DA">
        <w:rPr>
          <w:rFonts w:ascii="Arial" w:hAnsi="Arial" w:cs="Arial"/>
          <w:b/>
          <w:caps/>
          <w:sz w:val="32"/>
          <w:szCs w:val="32"/>
        </w:rPr>
        <w:t xml:space="preserve"> ПРЕДВАРИТЕЛЬНЫХ ИТОГАХ СОЦИАЛЬНО - ЭКОНОМИЧЕСКОГО </w:t>
      </w:r>
      <w:r w:rsidR="00506ED5">
        <w:rPr>
          <w:rFonts w:ascii="Arial" w:hAnsi="Arial" w:cs="Arial"/>
          <w:b/>
          <w:caps/>
          <w:sz w:val="32"/>
          <w:szCs w:val="32"/>
        </w:rPr>
        <w:t xml:space="preserve">РАЗВИТИЯ БЫСТРИНСКОГО СЕЛЬСКОГО ПОСЕЛЕНИЯ </w:t>
      </w:r>
      <w:r w:rsidR="007C34DA">
        <w:rPr>
          <w:rFonts w:ascii="Arial" w:hAnsi="Arial" w:cs="Arial"/>
          <w:b/>
          <w:caps/>
          <w:sz w:val="32"/>
          <w:szCs w:val="32"/>
        </w:rPr>
        <w:t>ЗА ИСТЕКШИЙ ПЕРИОД И ОЖИДАЕМЫЕ ИТОГИ СОЦИАЛЬНО - ЭКОНОМИЧЕСКОГО РАЗВИТИЯ ЗА ТЕКУЩИЙ ФИНАНСОВЫЙ 2019 ГОД</w:t>
      </w:r>
    </w:p>
    <w:p w:rsidR="00205E02" w:rsidRPr="00205E02" w:rsidRDefault="00205E02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205E02" w:rsidRDefault="00506ED5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06ED5">
        <w:rPr>
          <w:rFonts w:ascii="Arial" w:hAnsi="Arial" w:cs="Arial"/>
        </w:rPr>
        <w:t>На основании ст. 1</w:t>
      </w:r>
      <w:r w:rsidR="00F25E62">
        <w:rPr>
          <w:rFonts w:ascii="Arial" w:hAnsi="Arial" w:cs="Arial"/>
        </w:rPr>
        <w:t>84.2</w:t>
      </w:r>
      <w:r w:rsidRPr="00506ED5">
        <w:rPr>
          <w:rFonts w:ascii="Arial" w:hAnsi="Arial" w:cs="Arial"/>
        </w:rPr>
        <w:t xml:space="preserve"> Бюджетного кодекса Российской Федерации, </w:t>
      </w:r>
      <w:r w:rsidR="009571F8" w:rsidRPr="00506ED5">
        <w:rPr>
          <w:rFonts w:ascii="Arial" w:hAnsi="Arial" w:cs="Arial"/>
        </w:rPr>
        <w:t xml:space="preserve">статьями </w:t>
      </w:r>
      <w:r w:rsidR="002D788B" w:rsidRPr="00506ED5">
        <w:rPr>
          <w:rFonts w:ascii="Arial" w:hAnsi="Arial" w:cs="Arial"/>
        </w:rPr>
        <w:t>4</w:t>
      </w:r>
      <w:r w:rsidR="00D97DB8" w:rsidRPr="00506ED5">
        <w:rPr>
          <w:rFonts w:ascii="Arial" w:hAnsi="Arial" w:cs="Arial"/>
        </w:rPr>
        <w:t>3,</w:t>
      </w:r>
      <w:r w:rsidR="002D788B" w:rsidRPr="00506ED5">
        <w:rPr>
          <w:rFonts w:ascii="Arial" w:hAnsi="Arial" w:cs="Arial"/>
        </w:rPr>
        <w:t xml:space="preserve"> </w:t>
      </w:r>
      <w:r w:rsidR="00D97DB8" w:rsidRPr="00506ED5">
        <w:rPr>
          <w:rFonts w:ascii="Arial" w:hAnsi="Arial" w:cs="Arial"/>
        </w:rPr>
        <w:t xml:space="preserve">46 </w:t>
      </w:r>
      <w:r w:rsidR="00D97DB8" w:rsidRPr="00205E02">
        <w:rPr>
          <w:rFonts w:ascii="Arial" w:hAnsi="Arial" w:cs="Arial"/>
        </w:rPr>
        <w:t xml:space="preserve">Устава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муниципального образования, а</w:t>
      </w:r>
      <w:r w:rsidR="003266CB" w:rsidRPr="00205E02">
        <w:rPr>
          <w:rFonts w:ascii="Arial" w:hAnsi="Arial" w:cs="Arial"/>
        </w:rPr>
        <w:t xml:space="preserve">дминистрация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сельского поселения</w:t>
      </w:r>
    </w:p>
    <w:p w:rsidR="00205E02" w:rsidRDefault="00205E02" w:rsidP="00205E0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66CB" w:rsidRPr="00205E02" w:rsidRDefault="00205E02" w:rsidP="00205E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05E02">
        <w:rPr>
          <w:rFonts w:ascii="Arial" w:hAnsi="Arial" w:cs="Arial"/>
          <w:b/>
          <w:sz w:val="30"/>
          <w:szCs w:val="30"/>
        </w:rPr>
        <w:t>ПОСТАНОВЛЯЕТ:</w:t>
      </w:r>
    </w:p>
    <w:p w:rsidR="007C34DA" w:rsidRDefault="007C34DA" w:rsidP="00F25E62"/>
    <w:p w:rsidR="00F25E62" w:rsidRPr="007C34DA" w:rsidRDefault="00F25E62" w:rsidP="007C34D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>1. Принять к сведению предварительные итоги  социально – экономического развития</w:t>
      </w:r>
      <w:r w:rsidR="007C3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4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</w:t>
      </w:r>
      <w:r w:rsidR="007C34DA">
        <w:rPr>
          <w:rFonts w:ascii="Arial" w:hAnsi="Arial" w:cs="Arial"/>
          <w:sz w:val="24"/>
          <w:szCs w:val="24"/>
        </w:rPr>
        <w:t>сельского пос</w:t>
      </w:r>
      <w:r w:rsidR="006F1DF5">
        <w:rPr>
          <w:rFonts w:ascii="Arial" w:hAnsi="Arial" w:cs="Arial"/>
          <w:sz w:val="24"/>
          <w:szCs w:val="24"/>
        </w:rPr>
        <w:t>е</w:t>
      </w:r>
      <w:r w:rsidR="007C34DA">
        <w:rPr>
          <w:rFonts w:ascii="Arial" w:hAnsi="Arial" w:cs="Arial"/>
          <w:sz w:val="24"/>
          <w:szCs w:val="24"/>
        </w:rPr>
        <w:t>ления</w:t>
      </w:r>
      <w:r w:rsidRPr="007C34DA">
        <w:rPr>
          <w:rFonts w:ascii="Arial" w:hAnsi="Arial" w:cs="Arial"/>
          <w:sz w:val="24"/>
          <w:szCs w:val="24"/>
        </w:rPr>
        <w:t xml:space="preserve"> за истекший период и ожидаемые итоги социально- экономического развития за текущий финансовый 201</w:t>
      </w:r>
      <w:r w:rsidR="007C34DA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F25E62" w:rsidRPr="007C34DA" w:rsidRDefault="00F25E62" w:rsidP="007C34D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2. </w:t>
      </w:r>
      <w:r w:rsidRPr="007C34DA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7C34D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7C34DA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Pr="007C34DA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7C34DA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Pr="007C34DA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Pr="007C34DA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Pr="007C34DA">
        <w:rPr>
          <w:rFonts w:ascii="Arial" w:eastAsia="Calibri" w:hAnsi="Arial" w:cs="Arial"/>
          <w:sz w:val="24"/>
          <w:szCs w:val="24"/>
        </w:rPr>
        <w:t xml:space="preserve"> сельское поселение» - «Бюджет БМО»</w:t>
      </w:r>
    </w:p>
    <w:p w:rsidR="00F25E62" w:rsidRPr="007C34DA" w:rsidRDefault="00F25E62" w:rsidP="007C34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E62" w:rsidRPr="007C34DA" w:rsidRDefault="00F25E62" w:rsidP="007C34DA">
      <w:pPr>
        <w:spacing w:after="0"/>
        <w:rPr>
          <w:rFonts w:ascii="Arial" w:hAnsi="Arial" w:cs="Arial"/>
          <w:sz w:val="24"/>
          <w:szCs w:val="24"/>
        </w:rPr>
      </w:pPr>
    </w:p>
    <w:p w:rsidR="00F25E62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Н.Г. </w:t>
      </w:r>
      <w:proofErr w:type="spellStart"/>
      <w:r w:rsidRPr="007C34DA">
        <w:rPr>
          <w:rFonts w:ascii="Arial" w:hAnsi="Arial" w:cs="Arial"/>
          <w:sz w:val="24"/>
          <w:szCs w:val="24"/>
        </w:rPr>
        <w:t>Чебоксарова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</w:t>
      </w: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F25E62" w:rsidRPr="007C34DA" w:rsidRDefault="007C34DA" w:rsidP="00F25E62">
      <w:pPr>
        <w:jc w:val="right"/>
        <w:rPr>
          <w:rFonts w:ascii="Courier New" w:hAnsi="Courier New" w:cs="Courier New"/>
          <w:sz w:val="24"/>
          <w:szCs w:val="24"/>
        </w:rPr>
      </w:pPr>
      <w:r w:rsidRPr="007C34DA">
        <w:rPr>
          <w:rFonts w:ascii="Courier New" w:hAnsi="Courier New" w:cs="Courier New"/>
          <w:sz w:val="24"/>
          <w:szCs w:val="24"/>
        </w:rPr>
        <w:lastRenderedPageBreak/>
        <w:t>П</w:t>
      </w:r>
      <w:r w:rsidR="00F25E62" w:rsidRPr="007C34DA">
        <w:rPr>
          <w:rFonts w:ascii="Courier New" w:hAnsi="Courier New" w:cs="Courier New"/>
          <w:sz w:val="24"/>
          <w:szCs w:val="24"/>
        </w:rPr>
        <w:t xml:space="preserve">риложение </w:t>
      </w:r>
    </w:p>
    <w:p w:rsidR="00F25E62" w:rsidRPr="007C34DA" w:rsidRDefault="00F25E62" w:rsidP="007C34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>Предварительные итоги социально – экономического развития</w:t>
      </w:r>
    </w:p>
    <w:p w:rsidR="00F25E62" w:rsidRPr="007C34DA" w:rsidRDefault="00F25E62" w:rsidP="007C34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C34DA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b/>
          <w:sz w:val="24"/>
          <w:szCs w:val="24"/>
        </w:rPr>
        <w:t xml:space="preserve"> </w:t>
      </w:r>
      <w:r w:rsidR="007C34D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7C34DA">
        <w:rPr>
          <w:rFonts w:ascii="Arial" w:hAnsi="Arial" w:cs="Arial"/>
          <w:b/>
          <w:sz w:val="24"/>
          <w:szCs w:val="24"/>
        </w:rPr>
        <w:t>за истекший период и ожидаемые итоги социально- экономического развития за текущий финансовый 201</w:t>
      </w:r>
      <w:r w:rsidR="007C34DA">
        <w:rPr>
          <w:rFonts w:ascii="Arial" w:hAnsi="Arial" w:cs="Arial"/>
          <w:b/>
          <w:sz w:val="24"/>
          <w:szCs w:val="24"/>
        </w:rPr>
        <w:t>9</w:t>
      </w:r>
      <w:r w:rsidRPr="007C34DA">
        <w:rPr>
          <w:rFonts w:ascii="Arial" w:hAnsi="Arial" w:cs="Arial"/>
          <w:b/>
          <w:sz w:val="24"/>
          <w:szCs w:val="24"/>
        </w:rPr>
        <w:t xml:space="preserve"> год</w:t>
      </w:r>
    </w:p>
    <w:p w:rsidR="00F25E62" w:rsidRPr="007C34DA" w:rsidRDefault="00F25E62" w:rsidP="007C34DA">
      <w:pPr>
        <w:spacing w:after="0"/>
        <w:rPr>
          <w:rFonts w:ascii="Arial" w:hAnsi="Arial" w:cs="Arial"/>
          <w:b/>
          <w:sz w:val="24"/>
          <w:szCs w:val="24"/>
        </w:rPr>
      </w:pPr>
    </w:p>
    <w:p w:rsidR="00F25E62" w:rsidRPr="007C34DA" w:rsidRDefault="00F25E62" w:rsidP="00F25E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C34DA">
        <w:rPr>
          <w:rFonts w:ascii="Arial" w:hAnsi="Arial" w:cs="Arial"/>
        </w:rPr>
        <w:t xml:space="preserve">       Итоги социально-экономического развития </w:t>
      </w:r>
      <w:proofErr w:type="spellStart"/>
      <w:r w:rsidRPr="007C34DA">
        <w:rPr>
          <w:rFonts w:ascii="Arial" w:hAnsi="Arial" w:cs="Arial"/>
        </w:rPr>
        <w:t>Быстринского</w:t>
      </w:r>
      <w:proofErr w:type="spellEnd"/>
      <w:r w:rsidRPr="007C34DA">
        <w:rPr>
          <w:rFonts w:ascii="Arial" w:hAnsi="Arial" w:cs="Arial"/>
        </w:rPr>
        <w:t xml:space="preserve"> муниципального образования формируются в целях комплексной оценки социально-экономической ситуации поселения, оперативного и своевременного выявления тенденций, происходящих в социально-экономическом развитии, предупреждения и устранения последствий негативных явлений в социально-экономической ситуации  территории.</w:t>
      </w:r>
    </w:p>
    <w:p w:rsidR="00F25E62" w:rsidRPr="007C34DA" w:rsidRDefault="00F25E62" w:rsidP="00F25E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C34DA">
        <w:rPr>
          <w:rFonts w:ascii="Arial" w:hAnsi="Arial" w:cs="Arial"/>
        </w:rPr>
        <w:t xml:space="preserve">        Исходной базой для формирования итогов социально-экономического развития  поселения  являются сведения статистической отчетности федеральной службы государственной статистики, учетные данные администрации сельского поселения, информация учреждений и предприятий, осуществляющих свою деятельность на территории  </w:t>
      </w:r>
      <w:proofErr w:type="spellStart"/>
      <w:r w:rsidRPr="007C34DA">
        <w:rPr>
          <w:rFonts w:ascii="Arial" w:hAnsi="Arial" w:cs="Arial"/>
        </w:rPr>
        <w:t>Быстринского</w:t>
      </w:r>
      <w:proofErr w:type="spellEnd"/>
      <w:r w:rsidRPr="007C34DA">
        <w:rPr>
          <w:rFonts w:ascii="Arial" w:hAnsi="Arial" w:cs="Arial"/>
        </w:rPr>
        <w:t xml:space="preserve"> муниципального образования.</w:t>
      </w:r>
    </w:p>
    <w:p w:rsidR="00F25E62" w:rsidRPr="007C34DA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C34DA">
        <w:rPr>
          <w:rFonts w:ascii="Arial" w:hAnsi="Arial" w:cs="Arial"/>
        </w:rPr>
        <w:t xml:space="preserve">       </w:t>
      </w:r>
      <w:proofErr w:type="gramStart"/>
      <w:r w:rsidRPr="007C34DA">
        <w:rPr>
          <w:rFonts w:ascii="Arial" w:hAnsi="Arial" w:cs="Arial"/>
        </w:rPr>
        <w:t xml:space="preserve">Бюджет </w:t>
      </w:r>
      <w:proofErr w:type="spellStart"/>
      <w:r w:rsidRPr="007C34DA">
        <w:rPr>
          <w:rFonts w:ascii="Arial" w:hAnsi="Arial" w:cs="Arial"/>
        </w:rPr>
        <w:t>Быстринского</w:t>
      </w:r>
      <w:proofErr w:type="spellEnd"/>
      <w:r w:rsidRPr="007C34DA">
        <w:rPr>
          <w:rFonts w:ascii="Arial" w:hAnsi="Arial" w:cs="Arial"/>
        </w:rPr>
        <w:t xml:space="preserve"> муниципального образования на 201</w:t>
      </w:r>
      <w:r w:rsidR="007C34DA">
        <w:rPr>
          <w:rFonts w:ascii="Arial" w:hAnsi="Arial" w:cs="Arial"/>
        </w:rPr>
        <w:t>9</w:t>
      </w:r>
      <w:r w:rsidRPr="007C34DA">
        <w:rPr>
          <w:rFonts w:ascii="Arial" w:hAnsi="Arial" w:cs="Arial"/>
        </w:rPr>
        <w:t xml:space="preserve"> год, в соответствии с бюджетной и налоговой политикой, запланирован и исполняется в рамка муниципальной программы «Развитие муниципального упра</w:t>
      </w:r>
      <w:r w:rsidRPr="007C34DA">
        <w:rPr>
          <w:rFonts w:ascii="Arial" w:hAnsi="Arial" w:cs="Arial"/>
        </w:rPr>
        <w:t>в</w:t>
      </w:r>
      <w:r w:rsidRPr="007C34DA">
        <w:rPr>
          <w:rFonts w:ascii="Arial" w:hAnsi="Arial" w:cs="Arial"/>
        </w:rPr>
        <w:t xml:space="preserve">ления и гражданского общества </w:t>
      </w:r>
      <w:proofErr w:type="spellStart"/>
      <w:r w:rsidRPr="007C34DA">
        <w:rPr>
          <w:rFonts w:ascii="Arial" w:hAnsi="Arial" w:cs="Arial"/>
        </w:rPr>
        <w:t>Быстринского</w:t>
      </w:r>
      <w:proofErr w:type="spellEnd"/>
      <w:r w:rsidRPr="007C34DA">
        <w:rPr>
          <w:rFonts w:ascii="Arial" w:hAnsi="Arial" w:cs="Arial"/>
        </w:rPr>
        <w:t xml:space="preserve"> </w:t>
      </w:r>
      <w:r w:rsidRPr="007C34DA">
        <w:rPr>
          <w:rFonts w:ascii="Arial" w:hAnsi="Arial" w:cs="Arial"/>
          <w:bCs/>
        </w:rPr>
        <w:t>муниципального образования на 201</w:t>
      </w:r>
      <w:r w:rsidR="007C34DA">
        <w:rPr>
          <w:rFonts w:ascii="Arial" w:hAnsi="Arial" w:cs="Arial"/>
          <w:bCs/>
        </w:rPr>
        <w:t>9</w:t>
      </w:r>
      <w:r w:rsidRPr="007C34DA">
        <w:rPr>
          <w:rFonts w:ascii="Arial" w:hAnsi="Arial" w:cs="Arial"/>
          <w:bCs/>
        </w:rPr>
        <w:t xml:space="preserve"> год и плановый период 20</w:t>
      </w:r>
      <w:r w:rsidR="007C34DA">
        <w:rPr>
          <w:rFonts w:ascii="Arial" w:hAnsi="Arial" w:cs="Arial"/>
          <w:bCs/>
        </w:rPr>
        <w:t>20</w:t>
      </w:r>
      <w:r w:rsidRPr="007C34DA">
        <w:rPr>
          <w:rFonts w:ascii="Arial" w:hAnsi="Arial" w:cs="Arial"/>
          <w:bCs/>
        </w:rPr>
        <w:t>-202</w:t>
      </w:r>
      <w:r w:rsidR="007C34DA">
        <w:rPr>
          <w:rFonts w:ascii="Arial" w:hAnsi="Arial" w:cs="Arial"/>
          <w:bCs/>
        </w:rPr>
        <w:t>1</w:t>
      </w:r>
      <w:r w:rsidRPr="007C34DA">
        <w:rPr>
          <w:rFonts w:ascii="Arial" w:hAnsi="Arial" w:cs="Arial"/>
          <w:bCs/>
        </w:rPr>
        <w:t xml:space="preserve"> годов</w:t>
      </w:r>
      <w:r w:rsidRPr="007C34DA">
        <w:rPr>
          <w:rFonts w:ascii="Arial" w:hAnsi="Arial" w:cs="Arial"/>
        </w:rPr>
        <w:t>».</w:t>
      </w:r>
      <w:proofErr w:type="gramEnd"/>
      <w:r w:rsidRPr="007C34DA">
        <w:rPr>
          <w:rFonts w:ascii="Arial" w:hAnsi="Arial" w:cs="Arial"/>
        </w:rPr>
        <w:t xml:space="preserve"> Муниципальная программа включает в себя одну подпрограмму.</w:t>
      </w:r>
    </w:p>
    <w:p w:rsidR="00F25E62" w:rsidRPr="007C34DA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C34DA">
        <w:rPr>
          <w:rFonts w:ascii="Arial" w:hAnsi="Arial" w:cs="Arial"/>
        </w:rPr>
        <w:t xml:space="preserve">      Бюджет </w:t>
      </w:r>
      <w:proofErr w:type="spellStart"/>
      <w:r w:rsidRPr="007C34DA">
        <w:rPr>
          <w:rFonts w:ascii="Arial" w:hAnsi="Arial" w:cs="Arial"/>
        </w:rPr>
        <w:t>Быстринского</w:t>
      </w:r>
      <w:proofErr w:type="spellEnd"/>
      <w:r w:rsidRPr="007C34DA">
        <w:rPr>
          <w:rFonts w:ascii="Arial" w:hAnsi="Arial" w:cs="Arial"/>
        </w:rPr>
        <w:t xml:space="preserve"> муниципального образования за 9 месяцев 201</w:t>
      </w:r>
      <w:r w:rsidR="007C34DA">
        <w:rPr>
          <w:rFonts w:ascii="Arial" w:hAnsi="Arial" w:cs="Arial"/>
        </w:rPr>
        <w:t>9</w:t>
      </w:r>
      <w:r w:rsidRPr="007C34DA">
        <w:rPr>
          <w:rFonts w:ascii="Arial" w:hAnsi="Arial" w:cs="Arial"/>
        </w:rPr>
        <w:t xml:space="preserve"> года исполнен со следующими показателями:</w:t>
      </w:r>
    </w:p>
    <w:p w:rsidR="00F25E62" w:rsidRPr="00402126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C34DA">
        <w:rPr>
          <w:rFonts w:ascii="Arial" w:hAnsi="Arial" w:cs="Arial"/>
        </w:rPr>
        <w:t xml:space="preserve"> - доходная часть бюджета запланирована на 201</w:t>
      </w:r>
      <w:r w:rsidR="007C34DA">
        <w:rPr>
          <w:rFonts w:ascii="Arial" w:hAnsi="Arial" w:cs="Arial"/>
        </w:rPr>
        <w:t>9</w:t>
      </w:r>
      <w:r w:rsidRPr="007C34DA">
        <w:rPr>
          <w:rFonts w:ascii="Arial" w:hAnsi="Arial" w:cs="Arial"/>
        </w:rPr>
        <w:t xml:space="preserve"> год </w:t>
      </w:r>
      <w:r w:rsidRPr="00402126">
        <w:rPr>
          <w:rFonts w:ascii="Arial" w:hAnsi="Arial" w:cs="Arial"/>
        </w:rPr>
        <w:t xml:space="preserve">в сумме </w:t>
      </w:r>
      <w:r w:rsidR="007C34DA" w:rsidRPr="00402126">
        <w:rPr>
          <w:rFonts w:ascii="Arial" w:hAnsi="Arial" w:cs="Arial"/>
        </w:rPr>
        <w:t>7070</w:t>
      </w:r>
      <w:r w:rsidR="00402126" w:rsidRPr="00402126">
        <w:rPr>
          <w:rFonts w:ascii="Arial" w:hAnsi="Arial" w:cs="Arial"/>
        </w:rPr>
        <w:t>,63</w:t>
      </w:r>
      <w:r w:rsidRPr="00402126">
        <w:rPr>
          <w:rFonts w:ascii="Arial" w:hAnsi="Arial" w:cs="Arial"/>
          <w:bCs/>
          <w:color w:val="000000"/>
        </w:rPr>
        <w:t xml:space="preserve"> </w:t>
      </w:r>
      <w:r w:rsidRPr="00402126">
        <w:rPr>
          <w:rFonts w:ascii="Arial" w:hAnsi="Arial" w:cs="Arial"/>
        </w:rPr>
        <w:t>тыс. рублей, фактически за истекший период 201</w:t>
      </w:r>
      <w:r w:rsidR="00402126" w:rsidRPr="00402126">
        <w:rPr>
          <w:rFonts w:ascii="Arial" w:hAnsi="Arial" w:cs="Arial"/>
        </w:rPr>
        <w:t>9</w:t>
      </w:r>
      <w:r w:rsidRPr="00402126">
        <w:rPr>
          <w:rFonts w:ascii="Arial" w:hAnsi="Arial" w:cs="Arial"/>
        </w:rPr>
        <w:t xml:space="preserve"> года поступило в бюджет поселения </w:t>
      </w:r>
      <w:r w:rsidR="00402126" w:rsidRPr="00402126">
        <w:rPr>
          <w:rFonts w:ascii="Arial" w:hAnsi="Arial" w:cs="Arial"/>
          <w:bCs/>
          <w:color w:val="000000"/>
        </w:rPr>
        <w:t xml:space="preserve">12659,05 </w:t>
      </w:r>
      <w:r w:rsidRPr="00402126">
        <w:rPr>
          <w:rFonts w:ascii="Arial" w:hAnsi="Arial" w:cs="Arial"/>
        </w:rPr>
        <w:t>тыс. рублей.</w:t>
      </w:r>
    </w:p>
    <w:p w:rsidR="00F25E62" w:rsidRPr="00402126" w:rsidRDefault="00402126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402126">
        <w:rPr>
          <w:rFonts w:ascii="Arial" w:hAnsi="Arial" w:cs="Arial"/>
        </w:rPr>
        <w:t xml:space="preserve">        </w:t>
      </w:r>
      <w:r w:rsidR="00F25E62" w:rsidRPr="00402126">
        <w:rPr>
          <w:rFonts w:ascii="Arial" w:hAnsi="Arial" w:cs="Arial"/>
        </w:rPr>
        <w:t xml:space="preserve">Расходы бюджета </w:t>
      </w:r>
      <w:r w:rsidRPr="00402126">
        <w:rPr>
          <w:rFonts w:ascii="Arial" w:hAnsi="Arial" w:cs="Arial"/>
        </w:rPr>
        <w:t>поселения</w:t>
      </w:r>
      <w:r w:rsidR="00F25E62" w:rsidRPr="00402126">
        <w:rPr>
          <w:rFonts w:ascii="Arial" w:hAnsi="Arial" w:cs="Arial"/>
        </w:rPr>
        <w:t xml:space="preserve"> на 201</w:t>
      </w:r>
      <w:r w:rsidRPr="00402126">
        <w:rPr>
          <w:rFonts w:ascii="Arial" w:hAnsi="Arial" w:cs="Arial"/>
        </w:rPr>
        <w:t>9</w:t>
      </w:r>
      <w:r w:rsidR="00F25E62" w:rsidRPr="00402126">
        <w:rPr>
          <w:rFonts w:ascii="Arial" w:hAnsi="Arial" w:cs="Arial"/>
        </w:rPr>
        <w:t xml:space="preserve"> год в соответствии с бюджетной росписью утверждены в сумме </w:t>
      </w:r>
      <w:r w:rsidRPr="00402126">
        <w:rPr>
          <w:rFonts w:ascii="Arial" w:hAnsi="Arial" w:cs="Arial"/>
        </w:rPr>
        <w:t xml:space="preserve">7121,96 </w:t>
      </w:r>
      <w:r w:rsidR="00F25E62" w:rsidRPr="00402126">
        <w:rPr>
          <w:rFonts w:ascii="Arial" w:hAnsi="Arial" w:cs="Arial"/>
        </w:rPr>
        <w:t>тыс. рублей, исполнение по расходам бюджета за 9 месяцев 201</w:t>
      </w:r>
      <w:r>
        <w:rPr>
          <w:rFonts w:ascii="Arial" w:hAnsi="Arial" w:cs="Arial"/>
        </w:rPr>
        <w:t>9</w:t>
      </w:r>
      <w:r w:rsidR="00F25E62" w:rsidRPr="00402126">
        <w:rPr>
          <w:rFonts w:ascii="Arial" w:hAnsi="Arial" w:cs="Arial"/>
        </w:rPr>
        <w:t xml:space="preserve"> года составляет </w:t>
      </w:r>
      <w:r w:rsidRPr="00402126">
        <w:rPr>
          <w:rFonts w:ascii="Arial" w:hAnsi="Arial" w:cs="Arial"/>
          <w:bCs/>
        </w:rPr>
        <w:t xml:space="preserve">14195,06 </w:t>
      </w:r>
      <w:r w:rsidR="00F25E62" w:rsidRPr="00402126">
        <w:rPr>
          <w:rFonts w:ascii="Arial" w:hAnsi="Arial" w:cs="Arial"/>
        </w:rPr>
        <w:t>тыс. рублей.</w:t>
      </w:r>
    </w:p>
    <w:p w:rsidR="00F25E62" w:rsidRPr="007C34DA" w:rsidRDefault="00F25E62" w:rsidP="00402126">
      <w:pPr>
        <w:jc w:val="both"/>
        <w:rPr>
          <w:rFonts w:ascii="Arial" w:hAnsi="Arial" w:cs="Arial"/>
          <w:sz w:val="24"/>
          <w:szCs w:val="24"/>
        </w:rPr>
      </w:pPr>
      <w:r w:rsidRPr="00402126">
        <w:rPr>
          <w:rFonts w:ascii="Arial" w:hAnsi="Arial" w:cs="Arial"/>
          <w:sz w:val="24"/>
          <w:szCs w:val="24"/>
        </w:rPr>
        <w:t>По плану дефицит бюджета составляет</w:t>
      </w:r>
      <w:r w:rsidR="00402126">
        <w:rPr>
          <w:rFonts w:ascii="Arial" w:hAnsi="Arial" w:cs="Arial"/>
          <w:sz w:val="24"/>
          <w:szCs w:val="24"/>
        </w:rPr>
        <w:t>:</w:t>
      </w:r>
      <w:r w:rsidRPr="00402126">
        <w:rPr>
          <w:rFonts w:ascii="Arial" w:hAnsi="Arial" w:cs="Arial"/>
          <w:sz w:val="24"/>
          <w:szCs w:val="24"/>
        </w:rPr>
        <w:t xml:space="preserve"> – </w:t>
      </w:r>
      <w:r w:rsidR="00402126">
        <w:rPr>
          <w:rFonts w:ascii="Arial" w:hAnsi="Arial" w:cs="Arial"/>
          <w:sz w:val="24"/>
          <w:szCs w:val="24"/>
        </w:rPr>
        <w:t>51,32</w:t>
      </w:r>
      <w:r w:rsidRPr="00402126">
        <w:rPr>
          <w:rFonts w:ascii="Arial" w:hAnsi="Arial" w:cs="Arial"/>
          <w:sz w:val="24"/>
          <w:szCs w:val="24"/>
        </w:rPr>
        <w:t xml:space="preserve"> тыс. рублей. Фактически за</w:t>
      </w:r>
      <w:r w:rsidRPr="007C34DA">
        <w:rPr>
          <w:rFonts w:ascii="Arial" w:hAnsi="Arial" w:cs="Arial"/>
          <w:sz w:val="24"/>
          <w:szCs w:val="24"/>
        </w:rPr>
        <w:t xml:space="preserve"> 9 месяцев 201</w:t>
      </w:r>
      <w:r w:rsidR="00402126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года образован </w:t>
      </w:r>
      <w:proofErr w:type="spellStart"/>
      <w:r w:rsidRPr="007C34DA">
        <w:rPr>
          <w:rFonts w:ascii="Arial" w:hAnsi="Arial" w:cs="Arial"/>
          <w:sz w:val="24"/>
          <w:szCs w:val="24"/>
        </w:rPr>
        <w:t>профицит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бюджета</w:t>
      </w:r>
      <w:r w:rsidR="00402126">
        <w:rPr>
          <w:rFonts w:ascii="Arial" w:hAnsi="Arial" w:cs="Arial"/>
          <w:sz w:val="24"/>
          <w:szCs w:val="24"/>
        </w:rPr>
        <w:t xml:space="preserve">: </w:t>
      </w:r>
      <w:r w:rsidRPr="007C34DA">
        <w:rPr>
          <w:rFonts w:ascii="Arial" w:hAnsi="Arial" w:cs="Arial"/>
          <w:sz w:val="24"/>
          <w:szCs w:val="24"/>
        </w:rPr>
        <w:t xml:space="preserve"> -</w:t>
      </w:r>
      <w:r w:rsidR="00402126">
        <w:rPr>
          <w:rFonts w:ascii="Arial" w:hAnsi="Arial" w:cs="Arial"/>
          <w:sz w:val="24"/>
          <w:szCs w:val="24"/>
        </w:rPr>
        <w:t xml:space="preserve"> 1536,0</w:t>
      </w:r>
      <w:r w:rsidRPr="007C34DA">
        <w:rPr>
          <w:rFonts w:ascii="Arial" w:hAnsi="Arial" w:cs="Arial"/>
          <w:sz w:val="24"/>
          <w:szCs w:val="24"/>
        </w:rPr>
        <w:t xml:space="preserve"> тыс. руб.</w:t>
      </w:r>
    </w:p>
    <w:p w:rsidR="00F25E62" w:rsidRPr="007C34DA" w:rsidRDefault="00F25E62" w:rsidP="004021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1. Демографическая ситуация.</w:t>
      </w:r>
    </w:p>
    <w:p w:rsidR="00F25E62" w:rsidRPr="007C34DA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По данным отчета «Численность населения зарегистрированных на территории </w:t>
      </w:r>
      <w:proofErr w:type="spellStart"/>
      <w:r w:rsidRPr="007C34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МО на 1 января 201</w:t>
      </w:r>
      <w:r w:rsidR="00402126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года</w:t>
      </w:r>
      <w:r w:rsidR="00402126">
        <w:rPr>
          <w:rFonts w:ascii="Arial" w:hAnsi="Arial" w:cs="Arial"/>
          <w:sz w:val="24"/>
          <w:szCs w:val="24"/>
        </w:rPr>
        <w:t>»</w:t>
      </w:r>
      <w:r w:rsidRPr="007C34DA">
        <w:rPr>
          <w:rFonts w:ascii="Arial" w:hAnsi="Arial" w:cs="Arial"/>
          <w:sz w:val="24"/>
          <w:szCs w:val="24"/>
        </w:rPr>
        <w:t xml:space="preserve"> население муниципального образования составило 672 человек</w:t>
      </w:r>
      <w:r w:rsidR="00402126">
        <w:rPr>
          <w:rFonts w:ascii="Arial" w:hAnsi="Arial" w:cs="Arial"/>
          <w:sz w:val="24"/>
          <w:szCs w:val="24"/>
        </w:rPr>
        <w:t>а</w:t>
      </w:r>
      <w:r w:rsidRPr="007C34D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34DA">
        <w:rPr>
          <w:rFonts w:ascii="Arial" w:hAnsi="Arial" w:cs="Arial"/>
          <w:sz w:val="24"/>
          <w:szCs w:val="24"/>
        </w:rPr>
        <w:t>справочно</w:t>
      </w:r>
      <w:proofErr w:type="spellEnd"/>
      <w:r w:rsidRPr="007C34DA">
        <w:rPr>
          <w:rFonts w:ascii="Arial" w:hAnsi="Arial" w:cs="Arial"/>
          <w:sz w:val="24"/>
          <w:szCs w:val="24"/>
        </w:rPr>
        <w:t>: на 1 января 201</w:t>
      </w:r>
      <w:r w:rsidR="00402126">
        <w:rPr>
          <w:rFonts w:ascii="Arial" w:hAnsi="Arial" w:cs="Arial"/>
          <w:sz w:val="24"/>
          <w:szCs w:val="24"/>
        </w:rPr>
        <w:t>8</w:t>
      </w:r>
      <w:r w:rsidRPr="007C34DA">
        <w:rPr>
          <w:rFonts w:ascii="Arial" w:hAnsi="Arial" w:cs="Arial"/>
          <w:sz w:val="24"/>
          <w:szCs w:val="24"/>
        </w:rPr>
        <w:t xml:space="preserve"> года - 6</w:t>
      </w:r>
      <w:r w:rsidR="00402126">
        <w:rPr>
          <w:rFonts w:ascii="Arial" w:hAnsi="Arial" w:cs="Arial"/>
          <w:sz w:val="24"/>
          <w:szCs w:val="24"/>
        </w:rPr>
        <w:t>72</w:t>
      </w:r>
      <w:r w:rsidRPr="007C34DA">
        <w:rPr>
          <w:rFonts w:ascii="Arial" w:hAnsi="Arial" w:cs="Arial"/>
          <w:sz w:val="24"/>
          <w:szCs w:val="24"/>
        </w:rPr>
        <w:t xml:space="preserve"> человек</w:t>
      </w:r>
      <w:r w:rsidR="00402126">
        <w:rPr>
          <w:rFonts w:ascii="Arial" w:hAnsi="Arial" w:cs="Arial"/>
          <w:sz w:val="24"/>
          <w:szCs w:val="24"/>
        </w:rPr>
        <w:t>а</w:t>
      </w:r>
      <w:r w:rsidRPr="007C34DA">
        <w:rPr>
          <w:rFonts w:ascii="Arial" w:hAnsi="Arial" w:cs="Arial"/>
          <w:sz w:val="24"/>
          <w:szCs w:val="24"/>
        </w:rPr>
        <w:t xml:space="preserve">). </w:t>
      </w:r>
    </w:p>
    <w:p w:rsidR="00F25E62" w:rsidRPr="007C34DA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ab/>
        <w:t>На динамику численности населения влияют два компонента демографического развития: рождаемость и смертность, а так же миграционный отток.</w:t>
      </w:r>
    </w:p>
    <w:p w:rsidR="00F25E62" w:rsidRPr="007C34DA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ab/>
        <w:t>На 1 ноября 201</w:t>
      </w:r>
      <w:r w:rsidR="00402126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года естественный прирост составил </w:t>
      </w:r>
      <w:r w:rsidR="00402126">
        <w:rPr>
          <w:rFonts w:ascii="Arial" w:hAnsi="Arial" w:cs="Arial"/>
          <w:sz w:val="24"/>
          <w:szCs w:val="24"/>
        </w:rPr>
        <w:t>5</w:t>
      </w:r>
      <w:r w:rsidRPr="007C34DA">
        <w:rPr>
          <w:rFonts w:ascii="Arial" w:hAnsi="Arial" w:cs="Arial"/>
          <w:sz w:val="24"/>
          <w:szCs w:val="24"/>
        </w:rPr>
        <w:t xml:space="preserve"> человек, умерло  </w:t>
      </w:r>
      <w:r w:rsidR="00402126">
        <w:rPr>
          <w:rFonts w:ascii="Arial" w:hAnsi="Arial" w:cs="Arial"/>
          <w:sz w:val="24"/>
          <w:szCs w:val="24"/>
        </w:rPr>
        <w:t xml:space="preserve">10 </w:t>
      </w:r>
      <w:r w:rsidRPr="007C34DA">
        <w:rPr>
          <w:rFonts w:ascii="Arial" w:hAnsi="Arial" w:cs="Arial"/>
          <w:sz w:val="24"/>
          <w:szCs w:val="24"/>
        </w:rPr>
        <w:t>человек.</w:t>
      </w:r>
    </w:p>
    <w:p w:rsidR="00F25E62" w:rsidRPr="007C34DA" w:rsidRDefault="00F25E62" w:rsidP="00402126">
      <w:pPr>
        <w:spacing w:after="0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</w:t>
      </w:r>
      <w:r w:rsidRPr="007C34DA">
        <w:rPr>
          <w:rFonts w:ascii="Arial" w:hAnsi="Arial" w:cs="Arial"/>
          <w:b/>
          <w:sz w:val="24"/>
          <w:szCs w:val="24"/>
        </w:rPr>
        <w:t>2. Социальная сфера.</w:t>
      </w:r>
    </w:p>
    <w:p w:rsidR="00402126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Социальная сфера представлена  следующими  учреждениями: ФАП 2 учреждения, 1 библиотека. 1 сельский дом культуры, 2 филиала средней общеобразовательной школы (начальные классы).</w:t>
      </w:r>
    </w:p>
    <w:p w:rsidR="00F25E62" w:rsidRPr="007C34DA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Необходимо отметить, что здравоохранение функционирует только </w:t>
      </w:r>
      <w:proofErr w:type="gramStart"/>
      <w:r w:rsidRPr="007C34DA">
        <w:rPr>
          <w:rFonts w:ascii="Arial" w:hAnsi="Arial" w:cs="Arial"/>
          <w:sz w:val="24"/>
          <w:szCs w:val="24"/>
        </w:rPr>
        <w:t>в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с. Тибельти, а в д. Быстрая фельдшер отсутствует. Один раз в год работает выездная бригада врачей и 1 раз в месяц детский врач (педиатр); культура функционирует в д. Быстрая, а </w:t>
      </w:r>
      <w:proofErr w:type="gramStart"/>
      <w:r w:rsidRPr="007C34DA">
        <w:rPr>
          <w:rFonts w:ascii="Arial" w:hAnsi="Arial" w:cs="Arial"/>
          <w:sz w:val="24"/>
          <w:szCs w:val="24"/>
        </w:rPr>
        <w:t>в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4DA">
        <w:rPr>
          <w:rFonts w:ascii="Arial" w:hAnsi="Arial" w:cs="Arial"/>
          <w:sz w:val="24"/>
          <w:szCs w:val="24"/>
        </w:rPr>
        <w:t>с</w:t>
      </w:r>
      <w:proofErr w:type="gramEnd"/>
      <w:r w:rsidRPr="007C34DA">
        <w:rPr>
          <w:rFonts w:ascii="Arial" w:hAnsi="Arial" w:cs="Arial"/>
          <w:sz w:val="24"/>
          <w:szCs w:val="24"/>
        </w:rPr>
        <w:t>. Тибельти только выездные мероприятия.</w:t>
      </w:r>
    </w:p>
    <w:p w:rsidR="00F25E62" w:rsidRPr="007C34DA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lastRenderedPageBreak/>
        <w:t xml:space="preserve">     В течение 10 месяцев 201</w:t>
      </w:r>
      <w:r w:rsidR="00402126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года оказывалась поддержка материальная и моральная труженикам тыла, многодетным, малообеспеченным, одиноким матерям; оказывалась помощь инвалидам, ветеранам труда и др. льготникам, малоимущим гражданам в сборе документов для получения субсидии на твердое топливо;</w:t>
      </w:r>
    </w:p>
    <w:p w:rsidR="00F25E62" w:rsidRPr="007C34DA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оказывалась помощь гражданам </w:t>
      </w:r>
      <w:proofErr w:type="gramStart"/>
      <w:r w:rsidRPr="007C34DA">
        <w:rPr>
          <w:rFonts w:ascii="Arial" w:hAnsi="Arial" w:cs="Arial"/>
          <w:sz w:val="24"/>
          <w:szCs w:val="24"/>
        </w:rPr>
        <w:t>при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подготовки документов по оформлению домовладений, земельных участков;</w:t>
      </w:r>
    </w:p>
    <w:p w:rsidR="00F25E62" w:rsidRPr="007C34DA" w:rsidRDefault="00F25E62" w:rsidP="004021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3. </w:t>
      </w:r>
      <w:r w:rsidRPr="007C34DA">
        <w:rPr>
          <w:rFonts w:ascii="Arial" w:hAnsi="Arial" w:cs="Arial"/>
          <w:b/>
          <w:sz w:val="24"/>
          <w:szCs w:val="24"/>
        </w:rPr>
        <w:t>Муниципальные  программы</w:t>
      </w:r>
    </w:p>
    <w:p w:rsidR="00402126" w:rsidRPr="00402126" w:rsidRDefault="00402126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25E62" w:rsidRPr="007C34DA">
        <w:rPr>
          <w:rFonts w:ascii="Arial" w:hAnsi="Arial" w:cs="Arial"/>
          <w:sz w:val="24"/>
          <w:szCs w:val="24"/>
        </w:rPr>
        <w:t>Администрацией поселения разработаны  и реализуются муниципальные  программы  в сфере  комплексного развития коммунальной инфраструктуры, комплексного развития транспортной инфраструктуры, комплексного развития социальной инфраструктуры; пожарной безопасности, дорожного хозяйства, благоустройства, пожарной безопасности, культуры, профилактики правонарушений</w:t>
      </w:r>
      <w:r>
        <w:rPr>
          <w:rFonts w:ascii="Arial" w:hAnsi="Arial" w:cs="Arial"/>
          <w:sz w:val="24"/>
          <w:szCs w:val="24"/>
        </w:rPr>
        <w:t>, с</w:t>
      </w:r>
      <w:r w:rsidRPr="00402126">
        <w:rPr>
          <w:rFonts w:ascii="Arial" w:hAnsi="Arial" w:cs="Arial"/>
          <w:sz w:val="24"/>
          <w:szCs w:val="24"/>
        </w:rPr>
        <w:t xml:space="preserve">оздание условий для развития сельскохозяйственного </w:t>
      </w:r>
    </w:p>
    <w:p w:rsidR="00F25E62" w:rsidRPr="00402126" w:rsidRDefault="00402126" w:rsidP="00402126">
      <w:pPr>
        <w:tabs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126">
        <w:rPr>
          <w:rFonts w:ascii="Arial" w:hAnsi="Arial" w:cs="Arial"/>
          <w:sz w:val="24"/>
          <w:szCs w:val="24"/>
        </w:rPr>
        <w:t>производства</w:t>
      </w:r>
      <w:r w:rsidR="00F25E62" w:rsidRPr="00402126">
        <w:rPr>
          <w:rFonts w:ascii="Arial" w:hAnsi="Arial" w:cs="Arial"/>
          <w:sz w:val="24"/>
          <w:szCs w:val="24"/>
        </w:rPr>
        <w:t>.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  На мероприятия, проводимые в рамках муниципальных программ, за истекший период  201</w:t>
      </w:r>
      <w:r w:rsidR="00402126">
        <w:rPr>
          <w:rFonts w:ascii="Arial" w:hAnsi="Arial" w:cs="Arial"/>
          <w:sz w:val="24"/>
          <w:szCs w:val="24"/>
        </w:rPr>
        <w:t>9</w:t>
      </w:r>
      <w:r w:rsidRPr="007C34DA">
        <w:rPr>
          <w:rFonts w:ascii="Arial" w:hAnsi="Arial" w:cs="Arial"/>
          <w:sz w:val="24"/>
          <w:szCs w:val="24"/>
        </w:rPr>
        <w:t xml:space="preserve"> года  выделено </w:t>
      </w:r>
      <w:r w:rsidR="00402126">
        <w:rPr>
          <w:rFonts w:ascii="Arial" w:hAnsi="Arial" w:cs="Arial"/>
          <w:sz w:val="24"/>
          <w:szCs w:val="24"/>
        </w:rPr>
        <w:t>12845,66</w:t>
      </w:r>
      <w:r w:rsidRPr="007C34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34DA">
        <w:rPr>
          <w:rFonts w:ascii="Arial" w:hAnsi="Arial" w:cs="Arial"/>
          <w:sz w:val="24"/>
          <w:szCs w:val="24"/>
        </w:rPr>
        <w:t>тыс</w:t>
      </w:r>
      <w:proofErr w:type="gramStart"/>
      <w:r w:rsidRPr="007C34DA">
        <w:rPr>
          <w:rFonts w:ascii="Arial" w:hAnsi="Arial" w:cs="Arial"/>
          <w:sz w:val="24"/>
          <w:szCs w:val="24"/>
        </w:rPr>
        <w:t>.р</w:t>
      </w:r>
      <w:proofErr w:type="gramEnd"/>
      <w:r w:rsidRPr="007C34DA">
        <w:rPr>
          <w:rFonts w:ascii="Arial" w:hAnsi="Arial" w:cs="Arial"/>
          <w:sz w:val="24"/>
          <w:szCs w:val="24"/>
        </w:rPr>
        <w:t>ублей.</w:t>
      </w:r>
    </w:p>
    <w:p w:rsidR="00A65C10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 </w:t>
      </w:r>
      <w:r w:rsidR="00364BFF">
        <w:rPr>
          <w:rFonts w:ascii="Arial" w:hAnsi="Arial" w:cs="Arial"/>
          <w:sz w:val="24"/>
          <w:szCs w:val="24"/>
        </w:rPr>
        <w:t xml:space="preserve">         </w:t>
      </w:r>
    </w:p>
    <w:p w:rsidR="00F25E62" w:rsidRPr="007C34DA" w:rsidRDefault="00A65C10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5E62" w:rsidRPr="007C34DA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25E62" w:rsidRPr="007C34DA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="00F25E62" w:rsidRPr="007C34DA">
        <w:rPr>
          <w:rFonts w:ascii="Arial" w:hAnsi="Arial" w:cs="Arial"/>
          <w:b/>
          <w:sz w:val="24"/>
          <w:szCs w:val="24"/>
        </w:rPr>
        <w:t xml:space="preserve"> - коммунальное  хозяйство.</w:t>
      </w:r>
    </w:p>
    <w:p w:rsidR="00F25E62" w:rsidRPr="007C34DA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   </w:t>
      </w:r>
      <w:r w:rsidRPr="007C34DA">
        <w:rPr>
          <w:rFonts w:ascii="Arial" w:hAnsi="Arial" w:cs="Arial"/>
          <w:sz w:val="24"/>
          <w:szCs w:val="24"/>
        </w:rPr>
        <w:t xml:space="preserve">Службы и </w:t>
      </w:r>
      <w:proofErr w:type="gramStart"/>
      <w:r w:rsidRPr="007C34DA">
        <w:rPr>
          <w:rFonts w:ascii="Arial" w:hAnsi="Arial" w:cs="Arial"/>
          <w:sz w:val="24"/>
          <w:szCs w:val="24"/>
        </w:rPr>
        <w:t>организации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занимающиеся </w:t>
      </w:r>
      <w:proofErr w:type="spellStart"/>
      <w:r w:rsidRPr="007C34DA">
        <w:rPr>
          <w:rFonts w:ascii="Arial" w:hAnsi="Arial" w:cs="Arial"/>
          <w:sz w:val="24"/>
          <w:szCs w:val="24"/>
        </w:rPr>
        <w:t>жилищно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– коммунальным хозяйством на территории поселения отсутствуют.</w:t>
      </w:r>
    </w:p>
    <w:p w:rsidR="00F25E62" w:rsidRPr="007C34DA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Администрацией поселения  проведены работы по ремонту водонапорной башни в д. Быстрая</w:t>
      </w:r>
      <w:r w:rsidR="00364BFF">
        <w:rPr>
          <w:rFonts w:ascii="Arial" w:hAnsi="Arial" w:cs="Arial"/>
          <w:sz w:val="24"/>
          <w:szCs w:val="24"/>
        </w:rPr>
        <w:t xml:space="preserve">, установлены контейнерные площадки, </w:t>
      </w:r>
      <w:proofErr w:type="gramStart"/>
      <w:r w:rsidR="00364BFF">
        <w:rPr>
          <w:rFonts w:ascii="Arial" w:hAnsi="Arial" w:cs="Arial"/>
          <w:sz w:val="24"/>
          <w:szCs w:val="24"/>
        </w:rPr>
        <w:t>заказаны</w:t>
      </w:r>
      <w:proofErr w:type="gramEnd"/>
      <w:r w:rsidR="00364BFF">
        <w:rPr>
          <w:rFonts w:ascii="Arial" w:hAnsi="Arial" w:cs="Arial"/>
          <w:sz w:val="24"/>
          <w:szCs w:val="24"/>
        </w:rPr>
        <w:t xml:space="preserve"> и ближайшее время будут доставлены контейнера. Восстановлено уличное освещение по ул. Трактовая и ул. Набережная, протяженностью 1010 м.  </w:t>
      </w:r>
    </w:p>
    <w:p w:rsidR="00F25E62" w:rsidRPr="007C34DA" w:rsidRDefault="00F25E62" w:rsidP="00364BF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5. </w:t>
      </w:r>
      <w:r w:rsidRPr="007C34DA">
        <w:rPr>
          <w:rFonts w:ascii="Arial" w:hAnsi="Arial" w:cs="Arial"/>
          <w:b/>
          <w:sz w:val="24"/>
          <w:szCs w:val="24"/>
        </w:rPr>
        <w:t>Благоустройство сельского поселения.</w:t>
      </w:r>
    </w:p>
    <w:p w:rsidR="00F25E62" w:rsidRPr="007C34DA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Предварительные итоги социально-экономического развития муниципального образования в части текущего благоустройства связаны с выполнением мероприятий по программе «</w:t>
      </w:r>
      <w:r w:rsidRPr="007C34DA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 благоустройства  территорий </w:t>
      </w:r>
      <w:proofErr w:type="spellStart"/>
      <w:r w:rsidRPr="007C34DA">
        <w:rPr>
          <w:rFonts w:ascii="Arial" w:hAnsi="Arial" w:cs="Arial"/>
          <w:bCs/>
          <w:iCs/>
          <w:color w:val="000000"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поселения», где за</w:t>
      </w:r>
      <w:r w:rsidRPr="007C34DA">
        <w:rPr>
          <w:rFonts w:ascii="Arial" w:hAnsi="Arial" w:cs="Arial"/>
          <w:sz w:val="24"/>
          <w:szCs w:val="24"/>
        </w:rPr>
        <w:t xml:space="preserve"> 10 месяцев:</w:t>
      </w:r>
    </w:p>
    <w:p w:rsidR="00F25E62" w:rsidRPr="007C34DA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- </w:t>
      </w:r>
      <w:r w:rsidR="00364BFF">
        <w:rPr>
          <w:rFonts w:ascii="Arial" w:hAnsi="Arial" w:cs="Arial"/>
          <w:sz w:val="24"/>
          <w:szCs w:val="24"/>
        </w:rPr>
        <w:t>произведены работы по спиливанию и удалению старых деревьев;</w:t>
      </w:r>
    </w:p>
    <w:p w:rsidR="00364BFF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- </w:t>
      </w:r>
      <w:r w:rsidR="00364BFF">
        <w:rPr>
          <w:rFonts w:ascii="Arial" w:hAnsi="Arial" w:cs="Arial"/>
          <w:sz w:val="24"/>
          <w:szCs w:val="24"/>
        </w:rPr>
        <w:t xml:space="preserve">установлены теневой навес и скамейки на детской игровой площадки </w:t>
      </w:r>
      <w:proofErr w:type="gramStart"/>
      <w:r w:rsidR="00364BFF">
        <w:rPr>
          <w:rFonts w:ascii="Arial" w:hAnsi="Arial" w:cs="Arial"/>
          <w:sz w:val="24"/>
          <w:szCs w:val="24"/>
        </w:rPr>
        <w:t>в</w:t>
      </w:r>
      <w:proofErr w:type="gramEnd"/>
      <w:r w:rsidR="00364BFF">
        <w:rPr>
          <w:rFonts w:ascii="Arial" w:hAnsi="Arial" w:cs="Arial"/>
          <w:sz w:val="24"/>
          <w:szCs w:val="24"/>
        </w:rPr>
        <w:t xml:space="preserve"> с. Тибельти;</w:t>
      </w:r>
    </w:p>
    <w:p w:rsidR="00364BFF" w:rsidRDefault="00F25E62" w:rsidP="00364BFF">
      <w:pPr>
        <w:tabs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- </w:t>
      </w:r>
      <w:r w:rsidR="00364BFF">
        <w:rPr>
          <w:rFonts w:ascii="Arial" w:hAnsi="Arial" w:cs="Arial"/>
          <w:sz w:val="24"/>
          <w:szCs w:val="24"/>
        </w:rPr>
        <w:t>произведена уборка 3 несанкционированных свалок;</w:t>
      </w:r>
    </w:p>
    <w:p w:rsidR="00F51CE9" w:rsidRDefault="00F51CE9" w:rsidP="00364BFF">
      <w:pPr>
        <w:tabs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приобретены и установлены новые аншлаги по всем улицам и переулкам</w:t>
      </w:r>
      <w:r w:rsidR="00A65C10">
        <w:rPr>
          <w:rFonts w:ascii="Arial" w:hAnsi="Arial" w:cs="Arial"/>
          <w:sz w:val="24"/>
          <w:szCs w:val="24"/>
        </w:rPr>
        <w:t xml:space="preserve">, установлены новые номера домов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BFF" w:rsidRDefault="00364BFF" w:rsidP="00364BF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62" w:rsidRPr="007C34DA" w:rsidRDefault="00F25E62" w:rsidP="00364BFF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  6.  Дорожное хозяйство.</w:t>
      </w:r>
    </w:p>
    <w:p w:rsidR="00364BFF" w:rsidRPr="007C34DA" w:rsidRDefault="00F25E62" w:rsidP="00364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Основными мероприятиями подпрограммы </w:t>
      </w:r>
      <w:r w:rsidRPr="00F51CE9">
        <w:rPr>
          <w:rFonts w:ascii="Arial" w:hAnsi="Arial" w:cs="Arial"/>
          <w:bCs/>
          <w:sz w:val="24"/>
          <w:szCs w:val="24"/>
        </w:rPr>
        <w:t>«</w:t>
      </w:r>
      <w:r w:rsidR="00F51CE9" w:rsidRPr="00F51CE9">
        <w:rPr>
          <w:rFonts w:ascii="Arial" w:hAnsi="Arial" w:cs="Arial"/>
          <w:sz w:val="24"/>
          <w:szCs w:val="24"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="00F51CE9" w:rsidRPr="00F51CE9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F51CE9" w:rsidRPr="00F51C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1CE9">
        <w:rPr>
          <w:rFonts w:ascii="Arial" w:hAnsi="Arial" w:cs="Arial"/>
          <w:bCs/>
          <w:sz w:val="24"/>
          <w:szCs w:val="24"/>
        </w:rPr>
        <w:t xml:space="preserve">» стал </w:t>
      </w:r>
      <w:r w:rsidRPr="00F51CE9">
        <w:rPr>
          <w:rFonts w:ascii="Arial" w:hAnsi="Arial" w:cs="Arial"/>
          <w:sz w:val="24"/>
          <w:szCs w:val="24"/>
        </w:rPr>
        <w:t xml:space="preserve"> текущий ремонт автомобильн</w:t>
      </w:r>
      <w:r w:rsidR="00364BFF" w:rsidRPr="00F51CE9">
        <w:rPr>
          <w:rFonts w:ascii="Arial" w:hAnsi="Arial" w:cs="Arial"/>
          <w:sz w:val="24"/>
          <w:szCs w:val="24"/>
        </w:rPr>
        <w:t>ой</w:t>
      </w:r>
      <w:r w:rsidRPr="00F51CE9">
        <w:rPr>
          <w:rFonts w:ascii="Arial" w:hAnsi="Arial" w:cs="Arial"/>
          <w:sz w:val="24"/>
          <w:szCs w:val="24"/>
        </w:rPr>
        <w:t xml:space="preserve"> дорог</w:t>
      </w:r>
      <w:r w:rsidR="00364BFF" w:rsidRPr="00F51CE9">
        <w:rPr>
          <w:rFonts w:ascii="Arial" w:hAnsi="Arial" w:cs="Arial"/>
          <w:sz w:val="24"/>
          <w:szCs w:val="24"/>
        </w:rPr>
        <w:t>и</w:t>
      </w:r>
      <w:r w:rsidRPr="00F51CE9">
        <w:rPr>
          <w:rFonts w:ascii="Arial" w:hAnsi="Arial" w:cs="Arial"/>
          <w:sz w:val="24"/>
          <w:szCs w:val="24"/>
        </w:rPr>
        <w:t xml:space="preserve"> местного значения</w:t>
      </w:r>
      <w:r w:rsidRPr="007C34DA">
        <w:rPr>
          <w:rFonts w:ascii="Arial" w:hAnsi="Arial" w:cs="Arial"/>
          <w:sz w:val="24"/>
          <w:szCs w:val="24"/>
        </w:rPr>
        <w:t xml:space="preserve"> улиц</w:t>
      </w:r>
      <w:r w:rsidR="00364BFF">
        <w:rPr>
          <w:rFonts w:ascii="Arial" w:hAnsi="Arial" w:cs="Arial"/>
          <w:sz w:val="24"/>
          <w:szCs w:val="24"/>
        </w:rPr>
        <w:t xml:space="preserve">ы </w:t>
      </w:r>
      <w:proofErr w:type="spellStart"/>
      <w:r w:rsidR="00364BFF">
        <w:rPr>
          <w:rFonts w:ascii="Arial" w:hAnsi="Arial" w:cs="Arial"/>
          <w:sz w:val="24"/>
          <w:szCs w:val="24"/>
        </w:rPr>
        <w:t>Аршанчик</w:t>
      </w:r>
      <w:proofErr w:type="spellEnd"/>
      <w:r w:rsidRPr="007C34DA">
        <w:rPr>
          <w:rFonts w:ascii="Arial" w:hAnsi="Arial" w:cs="Arial"/>
          <w:sz w:val="24"/>
          <w:szCs w:val="24"/>
        </w:rPr>
        <w:t>.</w:t>
      </w:r>
      <w:r w:rsidR="00F51CE9">
        <w:rPr>
          <w:rFonts w:ascii="Arial" w:hAnsi="Arial" w:cs="Arial"/>
          <w:sz w:val="24"/>
          <w:szCs w:val="24"/>
        </w:rPr>
        <w:t xml:space="preserve"> В</w:t>
      </w:r>
      <w:r w:rsidR="00364BFF">
        <w:rPr>
          <w:rFonts w:ascii="Arial" w:hAnsi="Arial" w:cs="Arial"/>
          <w:sz w:val="24"/>
          <w:szCs w:val="24"/>
        </w:rPr>
        <w:t xml:space="preserve">осстановлено уличное освещение </w:t>
      </w:r>
      <w:r w:rsidR="00F51CE9">
        <w:rPr>
          <w:rFonts w:ascii="Arial" w:hAnsi="Arial" w:cs="Arial"/>
          <w:sz w:val="24"/>
          <w:szCs w:val="24"/>
        </w:rPr>
        <w:t>Набережной и Трактовой.</w:t>
      </w:r>
    </w:p>
    <w:p w:rsidR="00F25E62" w:rsidRPr="007C34DA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Функционирует уличное освещение по улицам </w:t>
      </w:r>
      <w:proofErr w:type="spellStart"/>
      <w:r w:rsidRPr="007C34DA">
        <w:rPr>
          <w:rFonts w:ascii="Arial" w:hAnsi="Arial" w:cs="Arial"/>
          <w:sz w:val="24"/>
          <w:szCs w:val="24"/>
        </w:rPr>
        <w:t>Аршанчик</w:t>
      </w:r>
      <w:proofErr w:type="spellEnd"/>
      <w:r w:rsidRPr="007C34DA">
        <w:rPr>
          <w:rFonts w:ascii="Arial" w:hAnsi="Arial" w:cs="Arial"/>
          <w:sz w:val="24"/>
          <w:szCs w:val="24"/>
        </w:rPr>
        <w:t>, Подгорная, Школьная, Советская</w:t>
      </w:r>
      <w:r w:rsidR="00364BFF">
        <w:rPr>
          <w:rFonts w:ascii="Arial" w:hAnsi="Arial" w:cs="Arial"/>
          <w:sz w:val="24"/>
          <w:szCs w:val="24"/>
        </w:rPr>
        <w:t>, Набережная, Трактовая</w:t>
      </w:r>
      <w:r w:rsidRPr="007C34DA">
        <w:rPr>
          <w:rFonts w:ascii="Arial" w:hAnsi="Arial" w:cs="Arial"/>
          <w:sz w:val="24"/>
          <w:szCs w:val="24"/>
        </w:rPr>
        <w:t>.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</w:t>
      </w:r>
      <w:r w:rsidRPr="007C34DA">
        <w:rPr>
          <w:rFonts w:ascii="Arial" w:hAnsi="Arial" w:cs="Arial"/>
          <w:b/>
          <w:sz w:val="24"/>
          <w:szCs w:val="24"/>
        </w:rPr>
        <w:t>7. Противопожарная безопасность</w:t>
      </w:r>
      <w:r w:rsidRPr="007C34DA">
        <w:rPr>
          <w:rFonts w:ascii="Arial" w:hAnsi="Arial" w:cs="Arial"/>
          <w:sz w:val="24"/>
          <w:szCs w:val="24"/>
        </w:rPr>
        <w:t>.</w:t>
      </w:r>
    </w:p>
    <w:p w:rsidR="00F25E62" w:rsidRPr="007C34DA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 По программе  «Обеспечение пожарной безопасности на территории </w:t>
      </w:r>
      <w:proofErr w:type="spellStart"/>
      <w:r w:rsidRPr="007C34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сельского поселения на 2018-2022 годы» проведена очистка </w:t>
      </w:r>
      <w:r w:rsidRPr="007C34DA">
        <w:rPr>
          <w:rFonts w:ascii="Arial" w:hAnsi="Arial" w:cs="Arial"/>
          <w:sz w:val="24"/>
          <w:szCs w:val="24"/>
        </w:rPr>
        <w:lastRenderedPageBreak/>
        <w:t xml:space="preserve">минерализованных полос по ул. </w:t>
      </w:r>
      <w:r w:rsidR="00F51CE9">
        <w:rPr>
          <w:rFonts w:ascii="Arial" w:hAnsi="Arial" w:cs="Arial"/>
          <w:sz w:val="24"/>
          <w:szCs w:val="24"/>
        </w:rPr>
        <w:t xml:space="preserve">Заречная, ул. </w:t>
      </w:r>
      <w:proofErr w:type="spellStart"/>
      <w:r w:rsidR="00F51CE9">
        <w:rPr>
          <w:rFonts w:ascii="Arial" w:hAnsi="Arial" w:cs="Arial"/>
          <w:sz w:val="24"/>
          <w:szCs w:val="24"/>
        </w:rPr>
        <w:t>Аршанчик</w:t>
      </w:r>
      <w:proofErr w:type="spellEnd"/>
      <w:r w:rsidR="00F51CE9">
        <w:rPr>
          <w:rFonts w:ascii="Arial" w:hAnsi="Arial" w:cs="Arial"/>
          <w:sz w:val="24"/>
          <w:szCs w:val="24"/>
        </w:rPr>
        <w:t>. Приобретен пожарный резервуар, пробурена скважина,  оборудована площадка для забора воды с нового резервуара</w:t>
      </w:r>
      <w:r w:rsidR="00A65C10">
        <w:rPr>
          <w:rFonts w:ascii="Arial" w:hAnsi="Arial" w:cs="Arial"/>
          <w:sz w:val="24"/>
          <w:szCs w:val="24"/>
        </w:rPr>
        <w:t>.</w:t>
      </w:r>
      <w:proofErr w:type="gramStart"/>
      <w:r w:rsidR="00A65C10">
        <w:rPr>
          <w:rFonts w:ascii="Arial" w:hAnsi="Arial" w:cs="Arial"/>
          <w:sz w:val="24"/>
          <w:szCs w:val="24"/>
        </w:rPr>
        <w:t xml:space="preserve"> </w:t>
      </w:r>
      <w:proofErr w:type="gramEnd"/>
      <w:r w:rsidR="00A65C10">
        <w:rPr>
          <w:rFonts w:ascii="Arial" w:hAnsi="Arial" w:cs="Arial"/>
          <w:sz w:val="24"/>
          <w:szCs w:val="24"/>
        </w:rPr>
        <w:t xml:space="preserve">Установлены и обновлены </w:t>
      </w:r>
      <w:r w:rsidR="00F51CE9">
        <w:rPr>
          <w:rFonts w:ascii="Arial" w:hAnsi="Arial" w:cs="Arial"/>
          <w:sz w:val="24"/>
          <w:szCs w:val="24"/>
        </w:rPr>
        <w:t xml:space="preserve">противопожарные знаки. </w:t>
      </w:r>
      <w:r w:rsidRPr="007C34DA">
        <w:rPr>
          <w:rFonts w:ascii="Arial" w:hAnsi="Arial" w:cs="Arial"/>
          <w:sz w:val="24"/>
          <w:szCs w:val="24"/>
        </w:rPr>
        <w:t>Подсыпан проезд к р. М.</w:t>
      </w:r>
      <w:proofErr w:type="gramStart"/>
      <w:r w:rsidRPr="007C34DA">
        <w:rPr>
          <w:rFonts w:ascii="Arial" w:hAnsi="Arial" w:cs="Arial"/>
          <w:sz w:val="24"/>
          <w:szCs w:val="24"/>
        </w:rPr>
        <w:t>Быстрая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 для забора воды пожарной машиной. 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    8. Культура, спорт и молодежная политика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</w:t>
      </w:r>
      <w:r w:rsidRPr="00A65C10">
        <w:rPr>
          <w:rFonts w:ascii="Arial" w:hAnsi="Arial" w:cs="Arial"/>
          <w:sz w:val="24"/>
          <w:szCs w:val="24"/>
        </w:rPr>
        <w:t>подпрограммы «</w:t>
      </w:r>
      <w:r w:rsidR="00A65C10" w:rsidRPr="00A65C10">
        <w:rPr>
          <w:rFonts w:ascii="Arial" w:hAnsi="Arial" w:cs="Arial"/>
          <w:sz w:val="24"/>
          <w:szCs w:val="24"/>
        </w:rPr>
        <w:t>Развитие инфраструктуры и материально – технической базы для занятий в сфере культуры»</w:t>
      </w:r>
      <w:r w:rsidRPr="00A65C10">
        <w:rPr>
          <w:rFonts w:ascii="Arial" w:hAnsi="Arial" w:cs="Arial"/>
          <w:sz w:val="24"/>
          <w:szCs w:val="24"/>
        </w:rPr>
        <w:t>»</w:t>
      </w:r>
      <w:r w:rsidRPr="007C34DA">
        <w:rPr>
          <w:rFonts w:ascii="Arial" w:hAnsi="Arial" w:cs="Arial"/>
          <w:sz w:val="24"/>
          <w:szCs w:val="24"/>
        </w:rPr>
        <w:t xml:space="preserve"> проводятся культурно – массовые мероприятия, работают 6 кружков, танцевальные группы «</w:t>
      </w:r>
      <w:proofErr w:type="spellStart"/>
      <w:r w:rsidRPr="007C34DA">
        <w:rPr>
          <w:rFonts w:ascii="Arial" w:hAnsi="Arial" w:cs="Arial"/>
          <w:sz w:val="24"/>
          <w:szCs w:val="24"/>
        </w:rPr>
        <w:t>Конопушки</w:t>
      </w:r>
      <w:proofErr w:type="spellEnd"/>
      <w:r w:rsidRPr="007C34DA">
        <w:rPr>
          <w:rFonts w:ascii="Arial" w:hAnsi="Arial" w:cs="Arial"/>
          <w:sz w:val="24"/>
          <w:szCs w:val="24"/>
        </w:rPr>
        <w:t>» и «</w:t>
      </w:r>
      <w:proofErr w:type="spellStart"/>
      <w:r w:rsidRPr="007C34DA">
        <w:rPr>
          <w:rFonts w:ascii="Arial" w:hAnsi="Arial" w:cs="Arial"/>
          <w:sz w:val="24"/>
          <w:szCs w:val="24"/>
        </w:rPr>
        <w:t>Быстряночка</w:t>
      </w:r>
      <w:proofErr w:type="spellEnd"/>
      <w:r w:rsidRPr="007C34DA">
        <w:rPr>
          <w:rFonts w:ascii="Arial" w:hAnsi="Arial" w:cs="Arial"/>
          <w:sz w:val="24"/>
          <w:szCs w:val="24"/>
        </w:rPr>
        <w:t>», вокальная группа «Вдохновение».</w:t>
      </w:r>
    </w:p>
    <w:p w:rsidR="00F25E62" w:rsidRPr="007C34DA" w:rsidRDefault="00F25E62" w:rsidP="00A65C10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Для укрепления материальной базы сельского Дома культуры  </w:t>
      </w:r>
      <w:r w:rsidR="00A65C10">
        <w:rPr>
          <w:rFonts w:ascii="Arial" w:hAnsi="Arial" w:cs="Arial"/>
          <w:sz w:val="24"/>
          <w:szCs w:val="24"/>
        </w:rPr>
        <w:t xml:space="preserve">приобретены театральные кресла, стулья, шкафы, столы. 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  9. Развитие экономики.  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    Экономика поселения представлена малыми и средними предприятиями. 4 малых предприятия занимаются в сфере торговли, индивидуальные предприниматели торгуют в основном продуктами питания.  Функционирует  1 придорожное  кафе «У озерка».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4 </w:t>
      </w:r>
      <w:proofErr w:type="spellStart"/>
      <w:r w:rsidRPr="007C34DA">
        <w:rPr>
          <w:rFonts w:ascii="Arial" w:hAnsi="Arial" w:cs="Arial"/>
          <w:sz w:val="24"/>
          <w:szCs w:val="24"/>
        </w:rPr>
        <w:t>крестьянско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C34DA">
        <w:rPr>
          <w:rFonts w:ascii="Arial" w:hAnsi="Arial" w:cs="Arial"/>
          <w:sz w:val="24"/>
          <w:szCs w:val="24"/>
        </w:rPr>
        <w:t>фермерских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 хозяйства занимаются животноводством. Разведение лошадей, крупно – рогатого скота требует продолжительной работы, чтоб получить необходимый результат, дополнительных рабочих мест не организовано.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 На территории поселения ведет свои работы предприятие ЗАО «</w:t>
      </w:r>
      <w:proofErr w:type="gramStart"/>
      <w:r w:rsidRPr="007C34DA">
        <w:rPr>
          <w:rFonts w:ascii="Arial" w:hAnsi="Arial" w:cs="Arial"/>
          <w:sz w:val="24"/>
          <w:szCs w:val="24"/>
        </w:rPr>
        <w:t>Дорожник</w:t>
      </w:r>
      <w:proofErr w:type="gramEnd"/>
      <w:r w:rsidRPr="007C34DA">
        <w:rPr>
          <w:rFonts w:ascii="Arial" w:hAnsi="Arial" w:cs="Arial"/>
          <w:sz w:val="24"/>
          <w:szCs w:val="24"/>
        </w:rPr>
        <w:t xml:space="preserve">»  у которого основной вид деятельности ремонт и строительство автомобильных дорог,  в том числе проводят камнедробильные работы (дробление бокситов на фракции), трудоустроены постоянно  из местных жителей 6 человек и ежегодно на летний период трудоустраиваются ещё 10 человек. </w:t>
      </w:r>
    </w:p>
    <w:p w:rsidR="00A65C10" w:rsidRDefault="00F25E62" w:rsidP="00A65C10">
      <w:pPr>
        <w:tabs>
          <w:tab w:val="left" w:pos="52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DA">
        <w:rPr>
          <w:rFonts w:ascii="Arial" w:hAnsi="Arial" w:cs="Arial"/>
          <w:b/>
          <w:sz w:val="24"/>
          <w:szCs w:val="24"/>
        </w:rPr>
        <w:t xml:space="preserve">           </w:t>
      </w:r>
    </w:p>
    <w:p w:rsidR="00F25E62" w:rsidRPr="007C34DA" w:rsidRDefault="00A65C10" w:rsidP="00A65C10">
      <w:pPr>
        <w:tabs>
          <w:tab w:val="left" w:pos="52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25E62" w:rsidRPr="007C34DA">
        <w:rPr>
          <w:rFonts w:ascii="Arial" w:hAnsi="Arial" w:cs="Arial"/>
          <w:b/>
          <w:sz w:val="24"/>
          <w:szCs w:val="24"/>
        </w:rPr>
        <w:t>10. Налоговая политика.</w:t>
      </w:r>
    </w:p>
    <w:p w:rsidR="00F25E62" w:rsidRPr="007C34DA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     </w:t>
      </w:r>
      <w:r w:rsidRPr="007C34DA">
        <w:rPr>
          <w:rFonts w:ascii="Arial" w:hAnsi="Arial" w:cs="Arial"/>
          <w:sz w:val="24"/>
          <w:szCs w:val="24"/>
        </w:rPr>
        <w:tab/>
        <w:t xml:space="preserve"> Администрацией  поселения ведется активная работа по увеличению налогового потенциала. В соответствии с утвержденным планом мероприятий по повышению роли имущественных налогов в формировании бюджета проводится работа по инвентаризации объектов недвижимости и земельных участков. Проводится работа по выявлению несоответствий в сведениях, приводящие к полному или частичному выпадению из налогообложения земельных участков и других объектов недвижимости. Осуществляется индивидуальная работа с должниками по укреплению налоговой дисциплины</w:t>
      </w:r>
    </w:p>
    <w:p w:rsidR="00F25E62" w:rsidRPr="007C34DA" w:rsidRDefault="00F25E62" w:rsidP="00F25E62">
      <w:pPr>
        <w:rPr>
          <w:rFonts w:ascii="Arial" w:hAnsi="Arial" w:cs="Arial"/>
          <w:b/>
          <w:sz w:val="24"/>
          <w:szCs w:val="24"/>
        </w:rPr>
      </w:pPr>
    </w:p>
    <w:p w:rsidR="00F25E62" w:rsidRPr="007C34DA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Н.Г. </w:t>
      </w:r>
      <w:proofErr w:type="spellStart"/>
      <w:r w:rsidRPr="007C34DA">
        <w:rPr>
          <w:rFonts w:ascii="Arial" w:hAnsi="Arial" w:cs="Arial"/>
          <w:sz w:val="24"/>
          <w:szCs w:val="24"/>
        </w:rPr>
        <w:t>Чебоксарова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</w:t>
      </w:r>
    </w:p>
    <w:sectPr w:rsidR="00F25E62" w:rsidRPr="007C34DA" w:rsidSect="00205E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3DF"/>
    <w:multiLevelType w:val="hybridMultilevel"/>
    <w:tmpl w:val="69DA3CBE"/>
    <w:lvl w:ilvl="0" w:tplc="B8D8B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6CB"/>
    <w:rsid w:val="00084FEB"/>
    <w:rsid w:val="00097A58"/>
    <w:rsid w:val="000D5BE4"/>
    <w:rsid w:val="00205E02"/>
    <w:rsid w:val="00236F9D"/>
    <w:rsid w:val="002840D1"/>
    <w:rsid w:val="002D788B"/>
    <w:rsid w:val="003266CB"/>
    <w:rsid w:val="00364BFF"/>
    <w:rsid w:val="003B1D07"/>
    <w:rsid w:val="00402126"/>
    <w:rsid w:val="00495287"/>
    <w:rsid w:val="00506ED5"/>
    <w:rsid w:val="00576B82"/>
    <w:rsid w:val="00591DED"/>
    <w:rsid w:val="005956C6"/>
    <w:rsid w:val="006B20FB"/>
    <w:rsid w:val="006F1DF5"/>
    <w:rsid w:val="00706E55"/>
    <w:rsid w:val="0076117E"/>
    <w:rsid w:val="007C34DA"/>
    <w:rsid w:val="009571F8"/>
    <w:rsid w:val="009C503E"/>
    <w:rsid w:val="009E2D26"/>
    <w:rsid w:val="00A31644"/>
    <w:rsid w:val="00A65C10"/>
    <w:rsid w:val="00AC6884"/>
    <w:rsid w:val="00B26C1A"/>
    <w:rsid w:val="00B920ED"/>
    <w:rsid w:val="00BD683F"/>
    <w:rsid w:val="00BF1DC1"/>
    <w:rsid w:val="00C15D01"/>
    <w:rsid w:val="00CA2A35"/>
    <w:rsid w:val="00CD39EC"/>
    <w:rsid w:val="00D97DB8"/>
    <w:rsid w:val="00EA5BFB"/>
    <w:rsid w:val="00EE6B08"/>
    <w:rsid w:val="00F15485"/>
    <w:rsid w:val="00F25E62"/>
    <w:rsid w:val="00F51CE9"/>
    <w:rsid w:val="00FC72FA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25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9DF8-11F8-4CAE-8641-C2D7BDD6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13</cp:revision>
  <cp:lastPrinted>2019-11-13T08:20:00Z</cp:lastPrinted>
  <dcterms:created xsi:type="dcterms:W3CDTF">2017-11-29T07:26:00Z</dcterms:created>
  <dcterms:modified xsi:type="dcterms:W3CDTF">2019-11-13T08:20:00Z</dcterms:modified>
</cp:coreProperties>
</file>