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F" w:rsidRDefault="006A57BF" w:rsidP="006A57BF">
      <w:pPr>
        <w:jc w:val="center"/>
      </w:pPr>
      <w:r>
        <w:t>РОССИЙСКАЯ ФЕДЕРАЦИЯ</w:t>
      </w:r>
    </w:p>
    <w:p w:rsidR="006A57BF" w:rsidRPr="00360C53" w:rsidRDefault="006A57BF" w:rsidP="006A57BF">
      <w:pPr>
        <w:jc w:val="center"/>
        <w:rPr>
          <w:b/>
          <w:sz w:val="28"/>
          <w:szCs w:val="28"/>
        </w:rPr>
      </w:pPr>
      <w:r w:rsidRPr="00360C53">
        <w:rPr>
          <w:b/>
          <w:sz w:val="28"/>
          <w:szCs w:val="28"/>
        </w:rPr>
        <w:t>АДМИНИСТРАЦИЯ БЫСТРИНСКОГО СЕЛЬСКОГО ПОСЕЛЕНИЯ</w:t>
      </w:r>
    </w:p>
    <w:p w:rsidR="006A57BF" w:rsidRDefault="006A57BF" w:rsidP="006A57BF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6A57BF" w:rsidRDefault="006A57BF" w:rsidP="006A57BF">
      <w:pPr>
        <w:jc w:val="center"/>
      </w:pPr>
      <w:r>
        <w:t>д. Быстрая, ул. Советская, 36</w:t>
      </w:r>
    </w:p>
    <w:p w:rsidR="006A57BF" w:rsidRDefault="006A57BF" w:rsidP="006A57BF">
      <w:pPr>
        <w:jc w:val="center"/>
      </w:pPr>
    </w:p>
    <w:p w:rsidR="006A57BF" w:rsidRDefault="006A57BF" w:rsidP="006A57BF">
      <w:pPr>
        <w:jc w:val="center"/>
      </w:pPr>
      <w:r>
        <w:rPr>
          <w:b/>
        </w:rPr>
        <w:t xml:space="preserve">ПОСТАНОВЛЕНИЕ </w:t>
      </w:r>
    </w:p>
    <w:p w:rsidR="006A57BF" w:rsidRDefault="006A57BF" w:rsidP="006A57BF"/>
    <w:p w:rsidR="006A57BF" w:rsidRPr="006A57BF" w:rsidRDefault="006A57BF" w:rsidP="006A57BF">
      <w:r w:rsidRPr="006A57BF">
        <w:t xml:space="preserve">от </w:t>
      </w:r>
      <w:r>
        <w:t xml:space="preserve"> 14.</w:t>
      </w:r>
      <w:r w:rsidRPr="006A57BF">
        <w:t>03.201</w:t>
      </w:r>
      <w:r>
        <w:t>7</w:t>
      </w:r>
      <w:r w:rsidRPr="006A57BF">
        <w:t xml:space="preserve"> г.</w:t>
      </w:r>
      <w:r>
        <w:t xml:space="preserve"> </w:t>
      </w:r>
      <w:r w:rsidRPr="006A57BF">
        <w:t xml:space="preserve"> № </w:t>
      </w:r>
      <w:r>
        <w:t xml:space="preserve"> 41-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1D0523" w:rsidRPr="00643E06" w:rsidRDefault="001D0523" w:rsidP="001D05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3E0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643E06" w:rsidRPr="00643E06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</w:t>
      </w:r>
      <w:r w:rsidRPr="00643E06">
        <w:rPr>
          <w:rFonts w:ascii="Times New Roman" w:hAnsi="Times New Roman" w:cs="Times New Roman"/>
          <w:b w:val="0"/>
          <w:sz w:val="24"/>
          <w:szCs w:val="24"/>
        </w:rPr>
        <w:t>вид</w:t>
      </w:r>
      <w:r w:rsidR="00643E06" w:rsidRPr="00643E06">
        <w:rPr>
          <w:rFonts w:ascii="Times New Roman" w:hAnsi="Times New Roman" w:cs="Times New Roman"/>
          <w:b w:val="0"/>
          <w:sz w:val="24"/>
          <w:szCs w:val="24"/>
        </w:rPr>
        <w:t xml:space="preserve">ах и </w:t>
      </w:r>
      <w:r w:rsidRPr="00643E06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643E06" w:rsidRPr="00643E06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D0523" w:rsidRPr="00643E06" w:rsidRDefault="001D0523" w:rsidP="001D05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3E06">
        <w:rPr>
          <w:rFonts w:ascii="Times New Roman" w:hAnsi="Times New Roman" w:cs="Times New Roman"/>
          <w:b w:val="0"/>
          <w:sz w:val="24"/>
          <w:szCs w:val="24"/>
        </w:rPr>
        <w:t>поощрени</w:t>
      </w:r>
      <w:r w:rsidR="00643E06" w:rsidRPr="00643E0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43E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3E06" w:rsidRPr="00643E06">
        <w:rPr>
          <w:rFonts w:ascii="Times New Roman" w:hAnsi="Times New Roman" w:cs="Times New Roman"/>
          <w:b w:val="0"/>
          <w:sz w:val="24"/>
          <w:szCs w:val="24"/>
        </w:rPr>
        <w:t xml:space="preserve">и награждений </w:t>
      </w:r>
      <w:r w:rsidRPr="00643E0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 </w:t>
      </w:r>
    </w:p>
    <w:p w:rsidR="001D0523" w:rsidRPr="00643E06" w:rsidRDefault="001D0523" w:rsidP="001D05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3E06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643E06">
        <w:rPr>
          <w:rFonts w:ascii="Times New Roman" w:hAnsi="Times New Roman" w:cs="Times New Roman"/>
          <w:b w:val="0"/>
          <w:sz w:val="24"/>
          <w:szCs w:val="24"/>
        </w:rPr>
        <w:t>Быстриснкого</w:t>
      </w:r>
      <w:proofErr w:type="spellEnd"/>
      <w:r w:rsidRPr="00643E0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D0523" w:rsidRDefault="001D0523" w:rsidP="001D0523">
      <w:pPr>
        <w:pStyle w:val="ConsPlusTitle"/>
      </w:pPr>
    </w:p>
    <w:p w:rsidR="001D0523" w:rsidRDefault="001D0523" w:rsidP="001D0523">
      <w:pPr>
        <w:ind w:left="-142" w:firstLine="540"/>
        <w:jc w:val="both"/>
      </w:pPr>
      <w:proofErr w:type="gramStart"/>
      <w:r w:rsidRPr="002B4C8E">
        <w:t xml:space="preserve">В соответствии со </w:t>
      </w:r>
      <w:hyperlink r:id="rId5" w:history="1">
        <w:r w:rsidRPr="002B4C8E">
          <w:rPr>
            <w:color w:val="0000FF"/>
          </w:rPr>
          <w:t>статьей 191</w:t>
        </w:r>
      </w:hyperlink>
      <w:r w:rsidRPr="002B4C8E"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 xml:space="preserve">статьей </w:t>
        </w:r>
      </w:hyperlink>
      <w:r>
        <w:rPr>
          <w:color w:val="0000FF"/>
        </w:rPr>
        <w:t>26</w:t>
      </w:r>
      <w:r>
        <w:t xml:space="preserve"> Федерального закона от 02 марта 2007 года №25-ФЗ «О муниципальной службе в Российской Федерации»</w:t>
      </w:r>
      <w:r w:rsidRPr="002B4C8E">
        <w:t xml:space="preserve">, </w:t>
      </w:r>
      <w:r>
        <w:t xml:space="preserve">статьей 13 закона Иркутской области №88-оз от 15 октября 2007 года «Об отдельных вопросах муниципальной службы в Иркутской области», </w:t>
      </w:r>
      <w:r w:rsidRPr="002B4C8E">
        <w:t xml:space="preserve">статьями </w:t>
      </w:r>
      <w:r>
        <w:t>43, 46</w:t>
      </w:r>
      <w:r w:rsidRPr="002B4C8E">
        <w:t xml:space="preserve"> Устава </w:t>
      </w:r>
      <w:proofErr w:type="spellStart"/>
      <w:r>
        <w:t>Быстринского</w:t>
      </w:r>
      <w:proofErr w:type="spellEnd"/>
      <w:r>
        <w:t xml:space="preserve"> сельского поселения,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gramEnd"/>
    </w:p>
    <w:p w:rsidR="001D0523" w:rsidRDefault="001D0523" w:rsidP="001D0523">
      <w:pPr>
        <w:ind w:left="-142" w:firstLine="540"/>
        <w:jc w:val="both"/>
      </w:pPr>
    </w:p>
    <w:p w:rsidR="001D0523" w:rsidRPr="001D0523" w:rsidRDefault="001D0523" w:rsidP="001D0523">
      <w:pPr>
        <w:ind w:left="-142" w:firstLine="540"/>
        <w:jc w:val="center"/>
        <w:rPr>
          <w:b/>
        </w:rPr>
      </w:pPr>
      <w:r w:rsidRPr="001D0523">
        <w:rPr>
          <w:b/>
        </w:rPr>
        <w:t>ПОСТАНОВЛЯЕТ:</w:t>
      </w:r>
    </w:p>
    <w:p w:rsidR="001D0523" w:rsidRDefault="001D0523" w:rsidP="001D05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0523" w:rsidRPr="00A872B7" w:rsidRDefault="001D0523" w:rsidP="00643E06">
      <w:pPr>
        <w:pStyle w:val="ConsPlusTitle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0" w:history="1">
        <w:r w:rsidRPr="00A872B7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A872B7">
        <w:rPr>
          <w:rFonts w:ascii="Times New Roman" w:hAnsi="Times New Roman" w:cs="Times New Roman"/>
          <w:b w:val="0"/>
          <w:sz w:val="24"/>
          <w:szCs w:val="24"/>
        </w:rPr>
        <w:t xml:space="preserve"> о видах и порядке поощрений и награждений муниципальных служащих  в администрации </w:t>
      </w:r>
      <w:proofErr w:type="spellStart"/>
      <w:r w:rsidR="00643E06" w:rsidRPr="00A872B7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643E06" w:rsidRPr="00A872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A872B7">
        <w:rPr>
          <w:rFonts w:ascii="Times New Roman" w:hAnsi="Times New Roman" w:cs="Times New Roman"/>
          <w:b w:val="0"/>
          <w:sz w:val="24"/>
          <w:szCs w:val="24"/>
        </w:rPr>
        <w:t xml:space="preserve">  (приложение).</w:t>
      </w:r>
    </w:p>
    <w:p w:rsidR="00643E06" w:rsidRDefault="001D0523" w:rsidP="00643E06">
      <w:pPr>
        <w:pStyle w:val="a6"/>
        <w:numPr>
          <w:ilvl w:val="0"/>
          <w:numId w:val="5"/>
        </w:numPr>
        <w:ind w:left="0" w:firstLine="426"/>
        <w:jc w:val="both"/>
      </w:pPr>
      <w:r>
        <w:t>О</w:t>
      </w:r>
      <w:r w:rsidRPr="00771D3F">
        <w:t>публиковать</w:t>
      </w:r>
      <w:r w:rsidRPr="00B34EF7">
        <w:t xml:space="preserve">  настоящее постановление в </w:t>
      </w:r>
      <w:r w:rsidR="00643E06" w:rsidRPr="000E4902">
        <w:rPr>
          <w:rFonts w:eastAsia="Calibri"/>
        </w:rPr>
        <w:t xml:space="preserve">печатном издании «Вестник </w:t>
      </w:r>
      <w:proofErr w:type="spellStart"/>
      <w:r w:rsidR="00643E06" w:rsidRPr="000E4902">
        <w:rPr>
          <w:rFonts w:eastAsia="Calibri"/>
        </w:rPr>
        <w:t>Быстринского</w:t>
      </w:r>
      <w:proofErr w:type="spellEnd"/>
      <w:r w:rsidR="00643E06" w:rsidRPr="000E4902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43E06" w:rsidRPr="000E4902">
        <w:rPr>
          <w:rFonts w:eastAsia="Calibri"/>
        </w:rPr>
        <w:t>Слюдянский</w:t>
      </w:r>
      <w:proofErr w:type="spellEnd"/>
      <w:r w:rsidR="00643E06" w:rsidRPr="000E4902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="00643E06" w:rsidRPr="000E4902">
        <w:rPr>
          <w:rFonts w:eastAsia="Calibri"/>
        </w:rPr>
        <w:t>Слюдянский</w:t>
      </w:r>
      <w:proofErr w:type="spellEnd"/>
      <w:r w:rsidR="00643E06" w:rsidRPr="000E4902">
        <w:rPr>
          <w:rFonts w:eastAsia="Calibri"/>
        </w:rPr>
        <w:t xml:space="preserve"> район» - «</w:t>
      </w:r>
      <w:proofErr w:type="spellStart"/>
      <w:r w:rsidR="00643E06" w:rsidRPr="000E4902">
        <w:rPr>
          <w:rFonts w:eastAsia="Calibri"/>
        </w:rPr>
        <w:t>Быстринское</w:t>
      </w:r>
      <w:proofErr w:type="spellEnd"/>
      <w:r w:rsidR="00643E06" w:rsidRPr="000E4902">
        <w:rPr>
          <w:rFonts w:eastAsia="Calibri"/>
        </w:rPr>
        <w:t xml:space="preserve"> сельское поселение»</w:t>
      </w:r>
      <w:r w:rsidR="00643E06" w:rsidRPr="000E4902">
        <w:t>-</w:t>
      </w:r>
      <w:r w:rsidR="00643E06">
        <w:t xml:space="preserve"> «Правовое регулирование муниципальной службы»</w:t>
      </w:r>
    </w:p>
    <w:p w:rsidR="001D0523" w:rsidRPr="00B34EF7" w:rsidRDefault="001D0523" w:rsidP="00643E06">
      <w:pPr>
        <w:pStyle w:val="a6"/>
        <w:numPr>
          <w:ilvl w:val="0"/>
          <w:numId w:val="5"/>
        </w:numPr>
        <w:ind w:left="0" w:firstLine="426"/>
        <w:jc w:val="both"/>
      </w:pPr>
      <w:proofErr w:type="gramStart"/>
      <w:r w:rsidRPr="00B34EF7">
        <w:t>Контроль за</w:t>
      </w:r>
      <w:proofErr w:type="gramEnd"/>
      <w:r w:rsidRPr="00B34EF7">
        <w:t xml:space="preserve"> исполнением настоящего постановления возложить на </w:t>
      </w:r>
      <w:r w:rsidR="00643E06">
        <w:t xml:space="preserve">главного специалиста администрации </w:t>
      </w:r>
      <w:proofErr w:type="spellStart"/>
      <w:r w:rsidR="00643E06">
        <w:t>Быстринского</w:t>
      </w:r>
      <w:proofErr w:type="spellEnd"/>
      <w:r w:rsidR="00643E06">
        <w:t xml:space="preserve"> сельского поселения Сухову Н.И.</w:t>
      </w:r>
    </w:p>
    <w:p w:rsidR="001D0523" w:rsidRDefault="00643E06" w:rsidP="00643E06">
      <w:pPr>
        <w:pStyle w:val="ConsPlusNormal"/>
        <w:tabs>
          <w:tab w:val="left" w:pos="76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0523" w:rsidRDefault="001D0523" w:rsidP="001D0523">
      <w:pPr>
        <w:pStyle w:val="ConsPlusNormal"/>
        <w:ind w:left="-142"/>
        <w:jc w:val="both"/>
        <w:rPr>
          <w:sz w:val="24"/>
          <w:szCs w:val="24"/>
        </w:rPr>
      </w:pPr>
    </w:p>
    <w:p w:rsidR="001D0523" w:rsidRPr="00643E06" w:rsidRDefault="00643E06" w:rsidP="00643E06">
      <w:pPr>
        <w:pStyle w:val="ConsPlusNormal"/>
        <w:ind w:left="-142"/>
        <w:jc w:val="both"/>
        <w:rPr>
          <w:sz w:val="23"/>
          <w:szCs w:val="23"/>
        </w:rPr>
      </w:pPr>
      <w:r w:rsidRPr="00643E06">
        <w:rPr>
          <w:sz w:val="24"/>
          <w:szCs w:val="24"/>
        </w:rPr>
        <w:t xml:space="preserve">Глава администрации                 </w:t>
      </w:r>
      <w:r w:rsidR="001D0523" w:rsidRPr="00643E06">
        <w:rPr>
          <w:sz w:val="24"/>
          <w:szCs w:val="24"/>
        </w:rPr>
        <w:tab/>
      </w:r>
      <w:r w:rsidR="001D0523" w:rsidRPr="00643E06">
        <w:rPr>
          <w:sz w:val="24"/>
          <w:szCs w:val="24"/>
        </w:rPr>
        <w:tab/>
      </w:r>
      <w:r w:rsidR="001D0523" w:rsidRPr="00643E06">
        <w:rPr>
          <w:sz w:val="24"/>
          <w:szCs w:val="24"/>
        </w:rPr>
        <w:tab/>
      </w:r>
      <w:r w:rsidR="001D0523" w:rsidRPr="00643E06">
        <w:rPr>
          <w:sz w:val="24"/>
          <w:szCs w:val="24"/>
        </w:rPr>
        <w:tab/>
      </w:r>
      <w:r w:rsidR="001D0523" w:rsidRPr="00643E06">
        <w:rPr>
          <w:sz w:val="24"/>
          <w:szCs w:val="24"/>
        </w:rPr>
        <w:tab/>
      </w:r>
      <w:r w:rsidRPr="00643E06">
        <w:rPr>
          <w:sz w:val="24"/>
          <w:szCs w:val="24"/>
        </w:rPr>
        <w:t xml:space="preserve">    М.И. Казанцева </w:t>
      </w: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643E06" w:rsidRDefault="00643E06" w:rsidP="001D0523">
      <w:pPr>
        <w:ind w:left="4512" w:firstLine="708"/>
        <w:rPr>
          <w:sz w:val="23"/>
          <w:szCs w:val="23"/>
        </w:rPr>
      </w:pPr>
    </w:p>
    <w:p w:rsidR="001D0523" w:rsidRPr="00643E06" w:rsidRDefault="001D0523" w:rsidP="001D0523">
      <w:pPr>
        <w:ind w:left="4512" w:firstLine="708"/>
        <w:rPr>
          <w:sz w:val="23"/>
          <w:szCs w:val="23"/>
        </w:rPr>
      </w:pPr>
      <w:r w:rsidRPr="00643E06">
        <w:rPr>
          <w:sz w:val="23"/>
          <w:szCs w:val="23"/>
        </w:rPr>
        <w:lastRenderedPageBreak/>
        <w:t xml:space="preserve">Приложение </w:t>
      </w:r>
    </w:p>
    <w:p w:rsidR="001D0523" w:rsidRPr="00127156" w:rsidRDefault="001D0523" w:rsidP="001D0523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</w:t>
      </w:r>
      <w:proofErr w:type="spellStart"/>
      <w:r w:rsidR="00643E06">
        <w:rPr>
          <w:sz w:val="23"/>
          <w:szCs w:val="23"/>
        </w:rPr>
        <w:t>Быстринского</w:t>
      </w:r>
      <w:proofErr w:type="spellEnd"/>
      <w:r w:rsidR="00643E06">
        <w:rPr>
          <w:sz w:val="23"/>
          <w:szCs w:val="23"/>
        </w:rPr>
        <w:t xml:space="preserve"> сельского пос</w:t>
      </w:r>
      <w:r w:rsidR="00A872B7">
        <w:rPr>
          <w:sz w:val="23"/>
          <w:szCs w:val="23"/>
        </w:rPr>
        <w:t>е</w:t>
      </w:r>
      <w:r w:rsidR="00643E06">
        <w:rPr>
          <w:sz w:val="23"/>
          <w:szCs w:val="23"/>
        </w:rPr>
        <w:t>ления</w:t>
      </w:r>
    </w:p>
    <w:p w:rsidR="001D0523" w:rsidRDefault="001D0523" w:rsidP="00643E06">
      <w:pPr>
        <w:ind w:left="5220"/>
      </w:pPr>
      <w:r w:rsidRPr="0066701D">
        <w:rPr>
          <w:sz w:val="23"/>
          <w:szCs w:val="23"/>
        </w:rPr>
        <w:t xml:space="preserve">от </w:t>
      </w:r>
      <w:r w:rsidR="00643E06">
        <w:rPr>
          <w:sz w:val="23"/>
          <w:szCs w:val="23"/>
        </w:rPr>
        <w:t xml:space="preserve">14.03.2017 г. № 41- </w:t>
      </w:r>
      <w:proofErr w:type="spellStart"/>
      <w:proofErr w:type="gramStart"/>
      <w:r w:rsidR="00643E06">
        <w:rPr>
          <w:sz w:val="23"/>
          <w:szCs w:val="23"/>
        </w:rPr>
        <w:t>п</w:t>
      </w:r>
      <w:proofErr w:type="spellEnd"/>
      <w:proofErr w:type="gramEnd"/>
      <w:r w:rsidR="00643E06">
        <w:rPr>
          <w:sz w:val="23"/>
          <w:szCs w:val="23"/>
        </w:rPr>
        <w:t xml:space="preserve"> 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bookmarkStart w:id="0" w:name="P30"/>
    <w:bookmarkEnd w:id="0"/>
    <w:p w:rsidR="001D0523" w:rsidRPr="00030074" w:rsidRDefault="001D0523" w:rsidP="001D0523">
      <w:pPr>
        <w:pStyle w:val="ConsPlusNormal"/>
        <w:jc w:val="center"/>
        <w:rPr>
          <w:b/>
          <w:sz w:val="24"/>
          <w:szCs w:val="24"/>
        </w:rPr>
      </w:pPr>
      <w:r w:rsidRPr="00030074">
        <w:rPr>
          <w:b/>
          <w:sz w:val="24"/>
          <w:szCs w:val="24"/>
        </w:rPr>
        <w:fldChar w:fldCharType="begin"/>
      </w:r>
      <w:r w:rsidRPr="00030074">
        <w:rPr>
          <w:b/>
          <w:sz w:val="24"/>
          <w:szCs w:val="24"/>
        </w:rPr>
        <w:instrText xml:space="preserve"> HYPERLINK \l "P30" </w:instrText>
      </w:r>
      <w:r w:rsidRPr="00030074">
        <w:rPr>
          <w:b/>
          <w:sz w:val="24"/>
          <w:szCs w:val="24"/>
        </w:rPr>
        <w:fldChar w:fldCharType="separate"/>
      </w:r>
      <w:r w:rsidRPr="00030074">
        <w:rPr>
          <w:b/>
          <w:sz w:val="24"/>
          <w:szCs w:val="24"/>
        </w:rPr>
        <w:t>ПОЛОЖЕНИЕ</w:t>
      </w:r>
      <w:r w:rsidRPr="00030074">
        <w:rPr>
          <w:b/>
          <w:sz w:val="24"/>
          <w:szCs w:val="24"/>
        </w:rPr>
        <w:fldChar w:fldCharType="end"/>
      </w:r>
      <w:r w:rsidRPr="00030074">
        <w:rPr>
          <w:b/>
          <w:sz w:val="24"/>
          <w:szCs w:val="24"/>
        </w:rPr>
        <w:t xml:space="preserve"> </w:t>
      </w:r>
    </w:p>
    <w:p w:rsidR="00A872B7" w:rsidRDefault="001D0523" w:rsidP="001D0523">
      <w:pPr>
        <w:pStyle w:val="ConsPlusNormal"/>
        <w:jc w:val="center"/>
        <w:rPr>
          <w:b/>
          <w:sz w:val="24"/>
          <w:szCs w:val="24"/>
        </w:rPr>
      </w:pPr>
      <w:r w:rsidRPr="00771D3F">
        <w:rPr>
          <w:b/>
          <w:sz w:val="24"/>
          <w:szCs w:val="24"/>
        </w:rPr>
        <w:t xml:space="preserve">О ВИДАХ И ПОРЯДКЕ ПООЩРЕНИЙ И НАГРАЖДЕНИЙ </w:t>
      </w:r>
    </w:p>
    <w:p w:rsidR="001D0523" w:rsidRDefault="001D0523" w:rsidP="001D0523">
      <w:pPr>
        <w:pStyle w:val="ConsPlusNormal"/>
        <w:jc w:val="center"/>
        <w:rPr>
          <w:b/>
          <w:sz w:val="24"/>
          <w:szCs w:val="24"/>
        </w:rPr>
      </w:pPr>
      <w:r w:rsidRPr="00771D3F">
        <w:rPr>
          <w:b/>
          <w:sz w:val="24"/>
          <w:szCs w:val="24"/>
        </w:rPr>
        <w:t xml:space="preserve">МУНИЦИПАЛЬНЫХ СЛУЖАЩИХ  В АДМИНИСТРАЦИИ </w:t>
      </w:r>
      <w:r w:rsidR="00643E06">
        <w:rPr>
          <w:b/>
          <w:sz w:val="24"/>
          <w:szCs w:val="24"/>
        </w:rPr>
        <w:t>БЫСТРИНСКОГО СЕЛЬСКОГО ПОСЕЛЕНИЯ</w:t>
      </w:r>
    </w:p>
    <w:p w:rsidR="001D0523" w:rsidRPr="00771D3F" w:rsidRDefault="001D0523" w:rsidP="001D0523">
      <w:pPr>
        <w:pStyle w:val="ConsPlusNormal"/>
        <w:jc w:val="center"/>
        <w:rPr>
          <w:b/>
          <w:sz w:val="24"/>
          <w:szCs w:val="24"/>
        </w:rPr>
      </w:pPr>
    </w:p>
    <w:p w:rsidR="001D0523" w:rsidRPr="0066701D" w:rsidRDefault="001D0523" w:rsidP="001D0523">
      <w:pPr>
        <w:pStyle w:val="ConsPlusNormal"/>
        <w:jc w:val="center"/>
        <w:rPr>
          <w:sz w:val="24"/>
          <w:szCs w:val="24"/>
        </w:rPr>
      </w:pPr>
      <w:r w:rsidRPr="0066701D">
        <w:rPr>
          <w:sz w:val="24"/>
          <w:szCs w:val="24"/>
        </w:rPr>
        <w:t>Глава 1. ОБЩИЕ ПОЛОЖЕНИЯ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030074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1. </w:t>
      </w:r>
      <w:proofErr w:type="gramStart"/>
      <w:r w:rsidRPr="00771D3F">
        <w:rPr>
          <w:sz w:val="24"/>
          <w:szCs w:val="24"/>
        </w:rPr>
        <w:t xml:space="preserve">Настоящее Положение о видах и порядке поощрений и награждений муниципальных служащих </w:t>
      </w:r>
      <w:r>
        <w:rPr>
          <w:sz w:val="24"/>
          <w:szCs w:val="24"/>
        </w:rPr>
        <w:t xml:space="preserve">администрации </w:t>
      </w:r>
      <w:proofErr w:type="spellStart"/>
      <w:r w:rsidR="00030074" w:rsidRPr="00030074">
        <w:rPr>
          <w:sz w:val="24"/>
          <w:szCs w:val="24"/>
        </w:rPr>
        <w:t>Быстринского</w:t>
      </w:r>
      <w:proofErr w:type="spellEnd"/>
      <w:r w:rsidR="00030074" w:rsidRPr="00030074">
        <w:rPr>
          <w:sz w:val="24"/>
          <w:szCs w:val="24"/>
        </w:rPr>
        <w:t xml:space="preserve"> сельского поселения</w:t>
      </w:r>
      <w:r w:rsidR="00030074">
        <w:rPr>
          <w:sz w:val="24"/>
          <w:szCs w:val="24"/>
        </w:rPr>
        <w:t xml:space="preserve"> </w:t>
      </w:r>
      <w:r w:rsidR="00030074" w:rsidRPr="00771D3F">
        <w:rPr>
          <w:sz w:val="24"/>
          <w:szCs w:val="24"/>
        </w:rPr>
        <w:t xml:space="preserve"> </w:t>
      </w:r>
      <w:r w:rsidRPr="00771D3F">
        <w:rPr>
          <w:sz w:val="24"/>
          <w:szCs w:val="24"/>
        </w:rPr>
        <w:t xml:space="preserve">(далее - Положение) разработано в соответствии с Трудовым </w:t>
      </w:r>
      <w:hyperlink r:id="rId7" w:history="1">
        <w:r w:rsidRPr="00771D3F">
          <w:rPr>
            <w:color w:val="0000FF"/>
            <w:sz w:val="24"/>
            <w:szCs w:val="24"/>
          </w:rPr>
          <w:t>кодексом</w:t>
        </w:r>
      </w:hyperlink>
      <w:r w:rsidRPr="00771D3F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771D3F">
          <w:rPr>
            <w:color w:val="0000FF"/>
            <w:sz w:val="24"/>
            <w:szCs w:val="24"/>
          </w:rPr>
          <w:t>законом</w:t>
        </w:r>
      </w:hyperlink>
      <w:r w:rsidRPr="00771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771D3F">
        <w:rPr>
          <w:sz w:val="24"/>
          <w:szCs w:val="24"/>
        </w:rPr>
        <w:t>02 марта 2007 года №</w:t>
      </w:r>
      <w:r w:rsidR="00030074">
        <w:rPr>
          <w:sz w:val="24"/>
          <w:szCs w:val="24"/>
        </w:rPr>
        <w:t xml:space="preserve"> </w:t>
      </w:r>
      <w:r w:rsidRPr="00771D3F">
        <w:rPr>
          <w:sz w:val="24"/>
          <w:szCs w:val="24"/>
        </w:rPr>
        <w:t>25-ФЗ «О муниципальной службе в Российской Федерации», Законом Иркутской области №</w:t>
      </w:r>
      <w:r w:rsidR="00030074">
        <w:rPr>
          <w:sz w:val="24"/>
          <w:szCs w:val="24"/>
        </w:rPr>
        <w:t xml:space="preserve"> </w:t>
      </w:r>
      <w:r w:rsidRPr="00771D3F">
        <w:rPr>
          <w:sz w:val="24"/>
          <w:szCs w:val="24"/>
        </w:rPr>
        <w:t>88-оз от 15</w:t>
      </w:r>
      <w:r>
        <w:rPr>
          <w:sz w:val="24"/>
          <w:szCs w:val="24"/>
        </w:rPr>
        <w:t xml:space="preserve"> октября </w:t>
      </w:r>
      <w:r w:rsidRPr="00771D3F">
        <w:rPr>
          <w:sz w:val="24"/>
          <w:szCs w:val="24"/>
        </w:rPr>
        <w:t>2007 года «Об отдельных вопросах муниципальной служб</w:t>
      </w:r>
      <w:r>
        <w:rPr>
          <w:sz w:val="24"/>
          <w:szCs w:val="24"/>
        </w:rPr>
        <w:t>ы</w:t>
      </w:r>
      <w:r w:rsidRPr="00771D3F">
        <w:rPr>
          <w:sz w:val="24"/>
          <w:szCs w:val="24"/>
        </w:rPr>
        <w:t xml:space="preserve"> в Иркутской области», устанавливает виды и порядок</w:t>
      </w:r>
      <w:proofErr w:type="gramEnd"/>
      <w:r w:rsidRPr="00771D3F">
        <w:rPr>
          <w:sz w:val="24"/>
          <w:szCs w:val="24"/>
        </w:rPr>
        <w:t xml:space="preserve"> поощрений и награждений </w:t>
      </w:r>
      <w:r>
        <w:rPr>
          <w:sz w:val="24"/>
          <w:szCs w:val="24"/>
        </w:rPr>
        <w:t xml:space="preserve">муниципальных служащих в администрации </w:t>
      </w:r>
      <w:proofErr w:type="spellStart"/>
      <w:r w:rsidR="00030074" w:rsidRPr="00030074">
        <w:rPr>
          <w:sz w:val="24"/>
          <w:szCs w:val="24"/>
        </w:rPr>
        <w:t>Быстринского</w:t>
      </w:r>
      <w:proofErr w:type="spellEnd"/>
      <w:r w:rsidR="00030074" w:rsidRPr="00030074">
        <w:rPr>
          <w:sz w:val="24"/>
          <w:szCs w:val="24"/>
        </w:rPr>
        <w:t xml:space="preserve"> сельского поселения  </w:t>
      </w:r>
      <w:r w:rsidRPr="00030074">
        <w:rPr>
          <w:sz w:val="24"/>
          <w:szCs w:val="24"/>
        </w:rPr>
        <w:t>(далее - администрация).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2. В </w:t>
      </w:r>
      <w:r>
        <w:rPr>
          <w:sz w:val="24"/>
          <w:szCs w:val="24"/>
        </w:rPr>
        <w:t>администрации</w:t>
      </w:r>
      <w:r w:rsidRPr="0066701D">
        <w:rPr>
          <w:sz w:val="24"/>
          <w:szCs w:val="24"/>
        </w:rPr>
        <w:t xml:space="preserve"> устанавливаются следующие виды поощрений и награждений: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1) за безупречную, эффективную </w:t>
      </w:r>
      <w:r>
        <w:rPr>
          <w:sz w:val="24"/>
          <w:szCs w:val="24"/>
        </w:rPr>
        <w:t>муниципальную службу</w:t>
      </w:r>
      <w:r w:rsidRPr="0066701D">
        <w:rPr>
          <w:sz w:val="24"/>
          <w:szCs w:val="24"/>
        </w:rPr>
        <w:t>: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вручение благодарственного письма без предъявления требований к стажу </w:t>
      </w:r>
      <w:r>
        <w:rPr>
          <w:sz w:val="24"/>
          <w:szCs w:val="24"/>
        </w:rPr>
        <w:t>муниципальной службы</w:t>
      </w:r>
      <w:r w:rsidRPr="0066701D">
        <w:rPr>
          <w:sz w:val="24"/>
          <w:szCs w:val="24"/>
        </w:rPr>
        <w:t>;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объявление благодарности при стаже (общей продолжительности) </w:t>
      </w:r>
      <w:r>
        <w:rPr>
          <w:sz w:val="24"/>
          <w:szCs w:val="24"/>
        </w:rPr>
        <w:t xml:space="preserve">муниципальной службы </w:t>
      </w:r>
      <w:r w:rsidRPr="0066701D">
        <w:rPr>
          <w:sz w:val="24"/>
          <w:szCs w:val="24"/>
        </w:rPr>
        <w:t>не менее 5 лет;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награждение почетной грамотой при стаже (общей продолжительности) </w:t>
      </w:r>
      <w:r>
        <w:rPr>
          <w:sz w:val="24"/>
          <w:szCs w:val="24"/>
        </w:rPr>
        <w:t>муниципальной службы</w:t>
      </w:r>
      <w:r w:rsidRPr="0066701D">
        <w:rPr>
          <w:sz w:val="24"/>
          <w:szCs w:val="24"/>
        </w:rPr>
        <w:t xml:space="preserve"> не менее 10 лет;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награждение денежной премией без предъявления требований к стажу </w:t>
      </w:r>
      <w:r>
        <w:rPr>
          <w:sz w:val="24"/>
          <w:szCs w:val="24"/>
        </w:rPr>
        <w:t>муниципальной службы</w:t>
      </w:r>
      <w:r w:rsidRPr="0066701D">
        <w:rPr>
          <w:sz w:val="24"/>
          <w:szCs w:val="24"/>
        </w:rPr>
        <w:t>;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присвоение классного чина </w:t>
      </w:r>
      <w:r>
        <w:rPr>
          <w:sz w:val="24"/>
          <w:szCs w:val="24"/>
        </w:rPr>
        <w:t>муниципальной службы</w:t>
      </w:r>
      <w:r w:rsidRPr="0066701D">
        <w:rPr>
          <w:sz w:val="24"/>
          <w:szCs w:val="24"/>
        </w:rPr>
        <w:t>;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8B66A0">
        <w:rPr>
          <w:sz w:val="24"/>
          <w:szCs w:val="24"/>
        </w:rPr>
        <w:t xml:space="preserve">2) выплата единовременного поощрения в связи с выходом на </w:t>
      </w:r>
      <w:r>
        <w:rPr>
          <w:sz w:val="24"/>
          <w:szCs w:val="24"/>
        </w:rPr>
        <w:t xml:space="preserve">государственную </w:t>
      </w:r>
      <w:r w:rsidRPr="008B66A0">
        <w:rPr>
          <w:sz w:val="24"/>
          <w:szCs w:val="24"/>
        </w:rPr>
        <w:t>пенсию за выслугу лет.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3. Награждение и поощрение </w:t>
      </w:r>
      <w:r>
        <w:rPr>
          <w:sz w:val="24"/>
          <w:szCs w:val="24"/>
        </w:rPr>
        <w:t xml:space="preserve">муниципальных служащих </w:t>
      </w:r>
      <w:r w:rsidRPr="0066701D">
        <w:rPr>
          <w:sz w:val="24"/>
          <w:szCs w:val="24"/>
        </w:rPr>
        <w:t xml:space="preserve">благодарственным письмом, благодарностью, почетной грамотой, премией может быть приурочено к проведению важных мероприятий </w:t>
      </w:r>
      <w:r>
        <w:rPr>
          <w:sz w:val="24"/>
          <w:szCs w:val="24"/>
        </w:rPr>
        <w:t xml:space="preserve">администрации </w:t>
      </w:r>
      <w:r w:rsidRPr="0066701D">
        <w:rPr>
          <w:sz w:val="24"/>
          <w:szCs w:val="24"/>
        </w:rPr>
        <w:t xml:space="preserve">(совещаний, конкурсов, семинаров и т.п.), профессиональным праздникам, юбилейным датам </w:t>
      </w:r>
      <w:r>
        <w:rPr>
          <w:sz w:val="24"/>
          <w:szCs w:val="24"/>
        </w:rPr>
        <w:t xml:space="preserve">со дня рождения муниципального служащего </w:t>
      </w:r>
      <w:r w:rsidRPr="0066701D">
        <w:rPr>
          <w:sz w:val="24"/>
          <w:szCs w:val="24"/>
        </w:rPr>
        <w:t>(50, 55, 60, 65 лет) и иным памятным событиям.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4. Повторное награждение почетной грамотой, объявление </w:t>
      </w:r>
      <w:proofErr w:type="gramStart"/>
      <w:r w:rsidRPr="0066701D">
        <w:rPr>
          <w:sz w:val="24"/>
          <w:szCs w:val="24"/>
        </w:rPr>
        <w:t>благодарности</w:t>
      </w:r>
      <w:proofErr w:type="gramEnd"/>
      <w:r w:rsidRPr="0066701D">
        <w:rPr>
          <w:sz w:val="24"/>
          <w:szCs w:val="24"/>
        </w:rPr>
        <w:t xml:space="preserve"> возможно не ранее чем через три года после предыдущего награждения почетной грамотой, объявления благодарности.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5. В настоящем Положении под безупречной и эффективной </w:t>
      </w:r>
      <w:r>
        <w:rPr>
          <w:sz w:val="24"/>
          <w:szCs w:val="24"/>
        </w:rPr>
        <w:t>муниципальной службой понимается</w:t>
      </w:r>
      <w:r w:rsidRPr="0066701D">
        <w:rPr>
          <w:sz w:val="24"/>
          <w:szCs w:val="24"/>
        </w:rPr>
        <w:t xml:space="preserve"> добросовестное, осуществляемое на высоком профессиональном уровне исполнение </w:t>
      </w:r>
      <w:r>
        <w:rPr>
          <w:sz w:val="24"/>
          <w:szCs w:val="24"/>
        </w:rPr>
        <w:t xml:space="preserve">муниципальным служащим </w:t>
      </w:r>
      <w:r w:rsidRPr="0066701D">
        <w:rPr>
          <w:sz w:val="24"/>
          <w:szCs w:val="24"/>
        </w:rPr>
        <w:t xml:space="preserve">своих должностных обязанностей, способствующее повышению авторитета </w:t>
      </w:r>
      <w:r>
        <w:rPr>
          <w:sz w:val="24"/>
          <w:szCs w:val="24"/>
        </w:rPr>
        <w:t>администрации</w:t>
      </w:r>
      <w:r w:rsidRPr="0066701D">
        <w:rPr>
          <w:sz w:val="24"/>
          <w:szCs w:val="24"/>
        </w:rPr>
        <w:t xml:space="preserve">, выполнению задач и функций, возложенных на </w:t>
      </w:r>
      <w:r>
        <w:rPr>
          <w:sz w:val="24"/>
          <w:szCs w:val="24"/>
        </w:rPr>
        <w:t>администрацию</w:t>
      </w:r>
      <w:r w:rsidRPr="0066701D">
        <w:rPr>
          <w:sz w:val="24"/>
          <w:szCs w:val="24"/>
        </w:rPr>
        <w:t>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6. Почетная грамота оформляется на </w:t>
      </w:r>
      <w:r>
        <w:rPr>
          <w:sz w:val="24"/>
          <w:szCs w:val="24"/>
        </w:rPr>
        <w:t>вертикально</w:t>
      </w:r>
      <w:r w:rsidRPr="0066701D">
        <w:rPr>
          <w:sz w:val="24"/>
          <w:szCs w:val="24"/>
        </w:rPr>
        <w:t xml:space="preserve"> расположенном листе бумаги </w:t>
      </w:r>
      <w:r>
        <w:rPr>
          <w:sz w:val="24"/>
          <w:szCs w:val="24"/>
        </w:rPr>
        <w:t>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r w:rsidRPr="0066701D">
        <w:rPr>
          <w:sz w:val="24"/>
          <w:szCs w:val="24"/>
        </w:rPr>
        <w:t>и содержится надпись "Почетная грамота", благодарность и благодарственное письмо оформляются на вертикально расположенном листе бумаги формата А4, на котор</w:t>
      </w:r>
      <w:r>
        <w:rPr>
          <w:sz w:val="24"/>
          <w:szCs w:val="24"/>
        </w:rPr>
        <w:t>ом</w:t>
      </w:r>
      <w:r w:rsidRPr="0066701D">
        <w:rPr>
          <w:sz w:val="24"/>
          <w:szCs w:val="24"/>
        </w:rPr>
        <w:t xml:space="preserve"> содержится надпись "Благодарность" либо "Благодарственное письмо" соответственно.</w:t>
      </w:r>
      <w:r>
        <w:rPr>
          <w:sz w:val="24"/>
          <w:szCs w:val="24"/>
        </w:rPr>
        <w:t xml:space="preserve"> Допускается использование изготовленных </w:t>
      </w:r>
      <w:proofErr w:type="gramStart"/>
      <w:r>
        <w:rPr>
          <w:sz w:val="24"/>
          <w:szCs w:val="24"/>
        </w:rPr>
        <w:t>типографским</w:t>
      </w:r>
      <w:proofErr w:type="gramEnd"/>
      <w:r>
        <w:rPr>
          <w:sz w:val="24"/>
          <w:szCs w:val="24"/>
        </w:rPr>
        <w:t xml:space="preserve"> способов бланков почетных грамот, благодарностей и благодарственных писем.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66701D" w:rsidRDefault="001D0523" w:rsidP="001D0523">
      <w:pPr>
        <w:pStyle w:val="ConsPlusNormal"/>
        <w:jc w:val="center"/>
        <w:rPr>
          <w:sz w:val="24"/>
          <w:szCs w:val="24"/>
        </w:rPr>
      </w:pPr>
      <w:r w:rsidRPr="0066701D">
        <w:rPr>
          <w:sz w:val="24"/>
          <w:szCs w:val="24"/>
        </w:rPr>
        <w:t>Глава 2. ПОРЯДОК ПРИМЕНЕНИЯ ПООЩРЕНИЙ И НАГРАЖДЕНИЙ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 xml:space="preserve">7. Награждение и поощрение </w:t>
      </w:r>
      <w:r>
        <w:rPr>
          <w:sz w:val="24"/>
          <w:szCs w:val="24"/>
        </w:rPr>
        <w:t xml:space="preserve">муниципального служащего </w:t>
      </w:r>
      <w:r w:rsidRPr="0066701D">
        <w:rPr>
          <w:sz w:val="24"/>
          <w:szCs w:val="24"/>
        </w:rPr>
        <w:t xml:space="preserve">производится </w:t>
      </w:r>
      <w:r w:rsidRPr="00EF1FDE">
        <w:rPr>
          <w:sz w:val="24"/>
          <w:szCs w:val="24"/>
        </w:rPr>
        <w:t>распоряжением</w:t>
      </w:r>
      <w:r w:rsidRPr="0066701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6701D">
        <w:rPr>
          <w:sz w:val="24"/>
          <w:szCs w:val="24"/>
        </w:rPr>
        <w:t xml:space="preserve"> по представлению </w:t>
      </w:r>
      <w:r w:rsidR="00030074">
        <w:rPr>
          <w:sz w:val="24"/>
          <w:szCs w:val="24"/>
        </w:rPr>
        <w:t xml:space="preserve">главы администрации. </w:t>
      </w:r>
      <w:r>
        <w:rPr>
          <w:sz w:val="24"/>
          <w:szCs w:val="24"/>
        </w:rPr>
        <w:t xml:space="preserve">Награждение денежной премией осуществляется распоряжением </w:t>
      </w:r>
      <w:r w:rsidR="00030074">
        <w:rPr>
          <w:sz w:val="24"/>
          <w:szCs w:val="24"/>
        </w:rPr>
        <w:t>администрации, утвержденным главой администрации,</w:t>
      </w:r>
      <w:r>
        <w:rPr>
          <w:sz w:val="24"/>
          <w:szCs w:val="24"/>
        </w:rPr>
        <w:t xml:space="preserve"> в соответствии с действующей системой премирования.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701D">
        <w:rPr>
          <w:sz w:val="24"/>
          <w:szCs w:val="24"/>
        </w:rPr>
        <w:t xml:space="preserve">8. Представление </w:t>
      </w:r>
      <w:r w:rsidR="00030074">
        <w:rPr>
          <w:sz w:val="24"/>
          <w:szCs w:val="24"/>
        </w:rPr>
        <w:t>подготавливает должностное лицо исполняющего обязанности кадрового работника</w:t>
      </w:r>
      <w:r w:rsidR="007C3EC0">
        <w:rPr>
          <w:sz w:val="24"/>
          <w:szCs w:val="24"/>
        </w:rPr>
        <w:t xml:space="preserve"> (далее – должностное лицо)</w:t>
      </w:r>
      <w:r w:rsidR="00030074">
        <w:rPr>
          <w:sz w:val="24"/>
          <w:szCs w:val="24"/>
        </w:rPr>
        <w:t xml:space="preserve">. Представление </w:t>
      </w:r>
      <w:r w:rsidRPr="0066701D">
        <w:rPr>
          <w:sz w:val="24"/>
          <w:szCs w:val="24"/>
        </w:rPr>
        <w:t xml:space="preserve">оформляется служебной запиской, содержащей краткое описание достижений и заслуг </w:t>
      </w:r>
      <w:r>
        <w:rPr>
          <w:sz w:val="24"/>
          <w:szCs w:val="24"/>
        </w:rPr>
        <w:t>муниципального служащего</w:t>
      </w:r>
      <w:r w:rsidRPr="0066701D">
        <w:rPr>
          <w:sz w:val="24"/>
          <w:szCs w:val="24"/>
        </w:rPr>
        <w:t xml:space="preserve">, свидетельствующих о его безупречной и эффективной службе, согласовывается с </w:t>
      </w:r>
      <w:r w:rsidR="00030074">
        <w:rPr>
          <w:sz w:val="24"/>
          <w:szCs w:val="24"/>
        </w:rPr>
        <w:t xml:space="preserve">главой администрации и </w:t>
      </w:r>
      <w:r w:rsidR="007C3EC0">
        <w:rPr>
          <w:sz w:val="24"/>
          <w:szCs w:val="24"/>
        </w:rPr>
        <w:t>подписывается главой администрации.</w:t>
      </w:r>
      <w:r>
        <w:rPr>
          <w:sz w:val="24"/>
          <w:szCs w:val="24"/>
        </w:rPr>
        <w:t xml:space="preserve"> 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8B66A0">
        <w:rPr>
          <w:sz w:val="24"/>
          <w:szCs w:val="24"/>
        </w:rPr>
        <w:t xml:space="preserve">9. Решение о поощрении и награждении муниципального служащего оформляется в виде резолюции и направляется </w:t>
      </w:r>
      <w:r w:rsidR="007C3EC0">
        <w:rPr>
          <w:sz w:val="24"/>
          <w:szCs w:val="24"/>
        </w:rPr>
        <w:t xml:space="preserve">должностному лицу. 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66701D" w:rsidRDefault="001D0523" w:rsidP="001D0523">
      <w:pPr>
        <w:pStyle w:val="ConsPlusNormal"/>
        <w:jc w:val="center"/>
        <w:rPr>
          <w:sz w:val="24"/>
          <w:szCs w:val="24"/>
        </w:rPr>
      </w:pPr>
      <w:r w:rsidRPr="0066701D">
        <w:rPr>
          <w:sz w:val="24"/>
          <w:szCs w:val="24"/>
        </w:rPr>
        <w:t>Глава 3. ПОРЯДОК И РАЗМЕРЫ ВЫПЛАТЫ ЕДИНОВРЕМЕННОГО ПООЩРЕНИЯ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6701D">
        <w:rPr>
          <w:sz w:val="24"/>
          <w:szCs w:val="24"/>
        </w:rPr>
        <w:t xml:space="preserve">. Выплата единовременного поощрения производится в </w:t>
      </w:r>
      <w:r>
        <w:rPr>
          <w:sz w:val="24"/>
          <w:szCs w:val="24"/>
        </w:rPr>
        <w:t xml:space="preserve">соответствии с действующей системой премирования, в </w:t>
      </w:r>
      <w:r w:rsidRPr="0066701D">
        <w:rPr>
          <w:sz w:val="24"/>
          <w:szCs w:val="24"/>
        </w:rPr>
        <w:t>пределах уста</w:t>
      </w:r>
      <w:r>
        <w:rPr>
          <w:sz w:val="24"/>
          <w:szCs w:val="24"/>
        </w:rPr>
        <w:t>новленного фонда оплаты труда администрации</w:t>
      </w:r>
      <w:r w:rsidR="007C3EC0">
        <w:rPr>
          <w:sz w:val="24"/>
          <w:szCs w:val="24"/>
        </w:rPr>
        <w:t>.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66701D" w:rsidRDefault="001D0523" w:rsidP="001D0523">
      <w:pPr>
        <w:pStyle w:val="ConsPlusNormal"/>
        <w:jc w:val="center"/>
        <w:rPr>
          <w:sz w:val="24"/>
          <w:szCs w:val="24"/>
        </w:rPr>
      </w:pPr>
      <w:r w:rsidRPr="0066701D">
        <w:rPr>
          <w:sz w:val="24"/>
          <w:szCs w:val="24"/>
        </w:rPr>
        <w:t>Глава 4. ПОРЯДОК ПРИОБРЕТЕНИЯ, ОФОРМЛЕНИЯ</w:t>
      </w:r>
    </w:p>
    <w:p w:rsidR="001D0523" w:rsidRPr="0066701D" w:rsidRDefault="001D0523" w:rsidP="001D0523">
      <w:pPr>
        <w:pStyle w:val="ConsPlusNormal"/>
        <w:jc w:val="center"/>
        <w:rPr>
          <w:sz w:val="24"/>
          <w:szCs w:val="24"/>
        </w:rPr>
      </w:pPr>
      <w:r w:rsidRPr="0066701D">
        <w:rPr>
          <w:sz w:val="24"/>
          <w:szCs w:val="24"/>
        </w:rPr>
        <w:t>И ВРУЧЕНИЯ НАГРАЖДЕНИЙ</w:t>
      </w:r>
      <w:r>
        <w:rPr>
          <w:sz w:val="24"/>
          <w:szCs w:val="24"/>
        </w:rPr>
        <w:t xml:space="preserve"> И ПООЩРЕНИЙ</w:t>
      </w:r>
    </w:p>
    <w:p w:rsidR="001D0523" w:rsidRPr="0066701D" w:rsidRDefault="001D0523" w:rsidP="001D0523">
      <w:pPr>
        <w:pStyle w:val="ConsPlusNormal"/>
        <w:jc w:val="both"/>
        <w:rPr>
          <w:sz w:val="24"/>
          <w:szCs w:val="24"/>
        </w:rPr>
      </w:pP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6701D">
        <w:rPr>
          <w:sz w:val="24"/>
          <w:szCs w:val="24"/>
        </w:rPr>
        <w:t xml:space="preserve">. Приобретение </w:t>
      </w:r>
      <w:r>
        <w:rPr>
          <w:sz w:val="24"/>
          <w:szCs w:val="24"/>
        </w:rPr>
        <w:t xml:space="preserve">бланков </w:t>
      </w:r>
      <w:r w:rsidRPr="0066701D">
        <w:rPr>
          <w:sz w:val="24"/>
          <w:szCs w:val="24"/>
        </w:rPr>
        <w:t>почетных грамот, благодар</w:t>
      </w:r>
      <w:r>
        <w:rPr>
          <w:sz w:val="24"/>
          <w:szCs w:val="24"/>
        </w:rPr>
        <w:t>ностей, благодарственных писем</w:t>
      </w:r>
      <w:r w:rsidRPr="0066701D">
        <w:rPr>
          <w:sz w:val="24"/>
          <w:szCs w:val="24"/>
        </w:rPr>
        <w:t xml:space="preserve"> производится </w:t>
      </w:r>
      <w:r w:rsidR="007C3EC0">
        <w:rPr>
          <w:sz w:val="24"/>
          <w:szCs w:val="24"/>
        </w:rPr>
        <w:t>а</w:t>
      </w:r>
      <w:r>
        <w:rPr>
          <w:sz w:val="24"/>
          <w:szCs w:val="24"/>
        </w:rPr>
        <w:t>дминистраци</w:t>
      </w:r>
      <w:r w:rsidR="007C3EC0">
        <w:rPr>
          <w:sz w:val="24"/>
          <w:szCs w:val="24"/>
        </w:rPr>
        <w:t>ей</w:t>
      </w:r>
      <w:r w:rsidRPr="0066701D">
        <w:rPr>
          <w:sz w:val="24"/>
          <w:szCs w:val="24"/>
        </w:rPr>
        <w:t xml:space="preserve"> в пределах бюджетных ассигнований, предусмотренных </w:t>
      </w:r>
      <w:r>
        <w:rPr>
          <w:sz w:val="24"/>
          <w:szCs w:val="24"/>
        </w:rPr>
        <w:t xml:space="preserve">в </w:t>
      </w:r>
      <w:r w:rsidRPr="0066701D">
        <w:rPr>
          <w:sz w:val="24"/>
          <w:szCs w:val="24"/>
        </w:rPr>
        <w:t>бюджете</w:t>
      </w:r>
      <w:r w:rsidR="007C3EC0">
        <w:rPr>
          <w:sz w:val="24"/>
          <w:szCs w:val="24"/>
        </w:rPr>
        <w:t xml:space="preserve"> поселения </w:t>
      </w:r>
      <w:r w:rsidRPr="0066701D">
        <w:rPr>
          <w:sz w:val="24"/>
          <w:szCs w:val="24"/>
        </w:rPr>
        <w:t>на соответствующий финансовый год</w:t>
      </w:r>
      <w:r w:rsidR="007C3EC0">
        <w:rPr>
          <w:sz w:val="24"/>
          <w:szCs w:val="24"/>
        </w:rPr>
        <w:t xml:space="preserve"> и плановый период</w:t>
      </w:r>
      <w:r w:rsidRPr="0066701D">
        <w:rPr>
          <w:sz w:val="24"/>
          <w:szCs w:val="24"/>
        </w:rPr>
        <w:t>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6701D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распоряжений администрации о награждении и оформление</w:t>
      </w:r>
      <w:r w:rsidRPr="0066701D">
        <w:rPr>
          <w:sz w:val="24"/>
          <w:szCs w:val="24"/>
        </w:rPr>
        <w:t xml:space="preserve"> почетных грамот, благодарностей, благодарственных писем осуществляется</w:t>
      </w:r>
      <w:r w:rsidR="007C3EC0">
        <w:rPr>
          <w:sz w:val="24"/>
          <w:szCs w:val="24"/>
        </w:rPr>
        <w:t xml:space="preserve"> должностным лицом</w:t>
      </w:r>
      <w:proofErr w:type="gramStart"/>
      <w:r w:rsidR="007C3EC0">
        <w:rPr>
          <w:sz w:val="24"/>
          <w:szCs w:val="24"/>
        </w:rPr>
        <w:t>.</w:t>
      </w:r>
      <w:r w:rsidRPr="0066701D">
        <w:rPr>
          <w:sz w:val="24"/>
          <w:szCs w:val="24"/>
        </w:rPr>
        <w:t>.</w:t>
      </w:r>
      <w:proofErr w:type="gramEnd"/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6701D">
        <w:rPr>
          <w:sz w:val="24"/>
          <w:szCs w:val="24"/>
        </w:rPr>
        <w:t>. Награждение почетной грамотой, объявление благодарности, вручение благодарствен</w:t>
      </w:r>
      <w:r>
        <w:rPr>
          <w:sz w:val="24"/>
          <w:szCs w:val="24"/>
        </w:rPr>
        <w:t xml:space="preserve">ного письма </w:t>
      </w:r>
      <w:r w:rsidRPr="0066701D">
        <w:rPr>
          <w:sz w:val="24"/>
          <w:szCs w:val="24"/>
        </w:rPr>
        <w:t xml:space="preserve">осуществляется </w:t>
      </w:r>
      <w:r w:rsidR="007C3EC0">
        <w:rPr>
          <w:sz w:val="24"/>
          <w:szCs w:val="24"/>
        </w:rPr>
        <w:t xml:space="preserve">главой администрации </w:t>
      </w:r>
      <w:r w:rsidRPr="0066701D">
        <w:rPr>
          <w:sz w:val="24"/>
          <w:szCs w:val="24"/>
        </w:rPr>
        <w:t>в торжественной обстановке.</w:t>
      </w:r>
    </w:p>
    <w:p w:rsidR="001D0523" w:rsidRPr="0066701D" w:rsidRDefault="001D0523" w:rsidP="001D0523">
      <w:pPr>
        <w:pStyle w:val="ConsPlusNormal"/>
        <w:ind w:firstLine="540"/>
        <w:jc w:val="both"/>
        <w:rPr>
          <w:sz w:val="24"/>
          <w:szCs w:val="24"/>
        </w:rPr>
      </w:pPr>
      <w:r w:rsidRPr="0066701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6701D">
        <w:rPr>
          <w:sz w:val="24"/>
          <w:szCs w:val="24"/>
        </w:rPr>
        <w:t xml:space="preserve">. Сведения о поощрениях и награждениях вносятся </w:t>
      </w:r>
      <w:r w:rsidR="007C3EC0">
        <w:rPr>
          <w:sz w:val="24"/>
          <w:szCs w:val="24"/>
        </w:rPr>
        <w:t xml:space="preserve">должностным лицом </w:t>
      </w:r>
      <w:r w:rsidRPr="0066701D">
        <w:rPr>
          <w:sz w:val="24"/>
          <w:szCs w:val="24"/>
        </w:rPr>
        <w:t xml:space="preserve">в трудовую книжку, личное дело, а также в личную карточку </w:t>
      </w:r>
      <w:r>
        <w:rPr>
          <w:sz w:val="24"/>
          <w:szCs w:val="24"/>
        </w:rPr>
        <w:t>муниципального</w:t>
      </w:r>
      <w:r w:rsidRPr="0066701D">
        <w:rPr>
          <w:sz w:val="24"/>
          <w:szCs w:val="24"/>
        </w:rPr>
        <w:t xml:space="preserve"> служащего.</w:t>
      </w:r>
    </w:p>
    <w:p w:rsidR="00AD0086" w:rsidRDefault="00AD0086" w:rsidP="001D0523">
      <w:pPr>
        <w:shd w:val="clear" w:color="auto" w:fill="FFFFFF"/>
        <w:spacing w:line="274" w:lineRule="exact"/>
        <w:ind w:left="14"/>
      </w:pPr>
    </w:p>
    <w:sectPr w:rsidR="00AD0086" w:rsidSect="009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38"/>
    <w:multiLevelType w:val="hybridMultilevel"/>
    <w:tmpl w:val="ED649720"/>
    <w:lvl w:ilvl="0" w:tplc="8704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FE7"/>
    <w:multiLevelType w:val="hybridMultilevel"/>
    <w:tmpl w:val="57B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2E8"/>
    <w:multiLevelType w:val="hybridMultilevel"/>
    <w:tmpl w:val="6A9EB1BE"/>
    <w:lvl w:ilvl="0" w:tplc="6D36175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8353F64"/>
    <w:multiLevelType w:val="hybridMultilevel"/>
    <w:tmpl w:val="2BD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5CAC"/>
    <w:multiLevelType w:val="hybridMultilevel"/>
    <w:tmpl w:val="BFBE79F6"/>
    <w:lvl w:ilvl="0" w:tplc="8704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BF"/>
    <w:rsid w:val="00030074"/>
    <w:rsid w:val="001D0523"/>
    <w:rsid w:val="002A35A8"/>
    <w:rsid w:val="00643E06"/>
    <w:rsid w:val="006A57BF"/>
    <w:rsid w:val="007442CC"/>
    <w:rsid w:val="007C3EC0"/>
    <w:rsid w:val="00A070C0"/>
    <w:rsid w:val="00A872B7"/>
    <w:rsid w:val="00A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A57BF"/>
    <w:rPr>
      <w:color w:val="0000FF"/>
      <w:u w:val="single"/>
    </w:rPr>
  </w:style>
  <w:style w:type="paragraph" w:customStyle="1" w:styleId="ConsPlusTitle">
    <w:name w:val="ConsPlusTitle"/>
    <w:rsid w:val="001D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1D0523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D0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D0523"/>
    <w:pPr>
      <w:spacing w:after="120"/>
    </w:pPr>
  </w:style>
  <w:style w:type="character" w:customStyle="1" w:styleId="a5">
    <w:name w:val="Основной текст Знак"/>
    <w:basedOn w:val="a0"/>
    <w:link w:val="a4"/>
    <w:rsid w:val="001D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F37259F3A8F127BCF737011D4117CB94AB7DF1982525297A11BF94dED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0F37259F3A8F127BCF737011D4117CB94A973FA9A2525297A11BF94dED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0F37259F3A8F127BCF737011D4117CB94AB7DF1982525297A11BF94E38ED1BE0232A684728976d7D8B" TargetMode="External"/><Relationship Id="rId5" Type="http://schemas.openxmlformats.org/officeDocument/2006/relationships/hyperlink" Target="consultantplus://offline/ref=CF40F37259F3A8F127BCF737011D4117CB94A973FA9A2525297A11BF94E38ED1BE0232A684738E7Cd7D0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2017-03-20T05:47:00Z</cp:lastPrinted>
  <dcterms:created xsi:type="dcterms:W3CDTF">2017-03-20T03:17:00Z</dcterms:created>
  <dcterms:modified xsi:type="dcterms:W3CDTF">2017-03-20T05:49:00Z</dcterms:modified>
</cp:coreProperties>
</file>