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9E" w:rsidRPr="00CA321C" w:rsidRDefault="00D1669E" w:rsidP="00D166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13.03.</w:t>
      </w:r>
      <w:r w:rsidRPr="00CA321C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CA321C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22</w:t>
      </w:r>
      <w:r w:rsidRPr="00CA321C">
        <w:rPr>
          <w:rFonts w:ascii="Arial" w:hAnsi="Arial" w:cs="Arial"/>
          <w:b/>
          <w:sz w:val="32"/>
          <w:szCs w:val="32"/>
        </w:rPr>
        <w:t>-п</w:t>
      </w:r>
    </w:p>
    <w:p w:rsidR="00D1669E" w:rsidRPr="00CA321C" w:rsidRDefault="00D1669E" w:rsidP="00D1669E">
      <w:pPr>
        <w:jc w:val="center"/>
        <w:rPr>
          <w:rFonts w:ascii="Arial" w:hAnsi="Arial" w:cs="Arial"/>
          <w:b/>
          <w:sz w:val="32"/>
          <w:szCs w:val="32"/>
        </w:rPr>
      </w:pPr>
      <w:r w:rsidRPr="00CA321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1669E" w:rsidRPr="00CA321C" w:rsidRDefault="00D1669E" w:rsidP="00D1669E">
      <w:pPr>
        <w:jc w:val="center"/>
        <w:rPr>
          <w:rFonts w:ascii="Arial" w:hAnsi="Arial" w:cs="Arial"/>
          <w:b/>
          <w:sz w:val="32"/>
          <w:szCs w:val="32"/>
        </w:rPr>
      </w:pPr>
      <w:r w:rsidRPr="00CA321C">
        <w:rPr>
          <w:rFonts w:ascii="Arial" w:hAnsi="Arial" w:cs="Arial"/>
          <w:b/>
          <w:sz w:val="32"/>
          <w:szCs w:val="32"/>
        </w:rPr>
        <w:t>ИРКУТСКАЯ ОБЛАСТЬ</w:t>
      </w:r>
    </w:p>
    <w:p w:rsidR="00D1669E" w:rsidRPr="00CA321C" w:rsidRDefault="00D1669E" w:rsidP="00D1669E">
      <w:pPr>
        <w:jc w:val="center"/>
        <w:rPr>
          <w:rFonts w:ascii="Arial" w:hAnsi="Arial" w:cs="Arial"/>
          <w:b/>
          <w:sz w:val="32"/>
          <w:szCs w:val="32"/>
        </w:rPr>
      </w:pPr>
      <w:r w:rsidRPr="00CA321C">
        <w:rPr>
          <w:rFonts w:ascii="Arial" w:hAnsi="Arial" w:cs="Arial"/>
          <w:b/>
          <w:sz w:val="32"/>
          <w:szCs w:val="32"/>
        </w:rPr>
        <w:t>АДМИНИСТРАЦИЯ БЫСТРИНСКОГО СЕЛЬСКОГО ПОСЕЛЕНИЯ</w:t>
      </w:r>
    </w:p>
    <w:p w:rsidR="00D1669E" w:rsidRPr="00CA321C" w:rsidRDefault="00D1669E" w:rsidP="00D1669E">
      <w:pPr>
        <w:jc w:val="center"/>
        <w:rPr>
          <w:rFonts w:ascii="Arial" w:hAnsi="Arial" w:cs="Arial"/>
          <w:b/>
          <w:sz w:val="32"/>
          <w:szCs w:val="32"/>
        </w:rPr>
      </w:pPr>
      <w:r w:rsidRPr="00CA321C">
        <w:rPr>
          <w:rFonts w:ascii="Arial" w:hAnsi="Arial" w:cs="Arial"/>
          <w:b/>
          <w:sz w:val="32"/>
          <w:szCs w:val="32"/>
        </w:rPr>
        <w:t>ПОСТАНОВЛЕНИЕ</w:t>
      </w:r>
    </w:p>
    <w:p w:rsidR="00D1669E" w:rsidRPr="00CA321C" w:rsidRDefault="00D1669E" w:rsidP="00D1669E">
      <w:pPr>
        <w:jc w:val="center"/>
        <w:rPr>
          <w:rFonts w:ascii="Arial" w:hAnsi="Arial" w:cs="Arial"/>
          <w:b/>
          <w:sz w:val="32"/>
          <w:szCs w:val="32"/>
        </w:rPr>
      </w:pPr>
    </w:p>
    <w:p w:rsidR="00D1669E" w:rsidRPr="00CA321C" w:rsidRDefault="00D1669E" w:rsidP="00D1669E">
      <w:pPr>
        <w:jc w:val="center"/>
        <w:rPr>
          <w:rFonts w:ascii="Arial" w:hAnsi="Arial" w:cs="Arial"/>
        </w:rPr>
      </w:pPr>
      <w:r w:rsidRPr="00CA321C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ОТ 14.12.2018Г. №100-П «О</w:t>
      </w:r>
      <w:r w:rsidRPr="00CA321C">
        <w:rPr>
          <w:rFonts w:ascii="Arial" w:hAnsi="Arial" w:cs="Arial"/>
          <w:b/>
          <w:sz w:val="32"/>
          <w:szCs w:val="32"/>
        </w:rPr>
        <w:t xml:space="preserve">Б УТВЕРЖДЕНИИ </w:t>
      </w:r>
      <w:r>
        <w:rPr>
          <w:rFonts w:ascii="Arial" w:hAnsi="Arial" w:cs="Arial"/>
          <w:b/>
          <w:sz w:val="32"/>
          <w:szCs w:val="32"/>
        </w:rPr>
        <w:t xml:space="preserve">МУНИЦИПАЛЬНОЙ ПРОГРАММЫ «РАЗВИТИЕ КУЛЬТУРЫ И СФЕРЫ ДОСУГА НА ТЕРРИТОРИИ БЫСТРИНСКОГО СЕЛЬСКОГО ПОСЕЛЕНИЯ НА 2019 – 2021 ГОДОВ» </w:t>
      </w:r>
    </w:p>
    <w:p w:rsidR="00D1669E" w:rsidRPr="00D1669E" w:rsidRDefault="00D1669E" w:rsidP="00D1669E">
      <w:pPr>
        <w:rPr>
          <w:rFonts w:ascii="Arial" w:hAnsi="Arial" w:cs="Arial"/>
        </w:rPr>
      </w:pPr>
    </w:p>
    <w:p w:rsidR="00D1669E" w:rsidRDefault="00216BCB" w:rsidP="00D1669E">
      <w:pPr>
        <w:ind w:firstLine="709"/>
        <w:jc w:val="both"/>
        <w:rPr>
          <w:rFonts w:ascii="Arial" w:hAnsi="Arial" w:cs="Arial"/>
        </w:rPr>
      </w:pPr>
      <w:proofErr w:type="gramStart"/>
      <w:r w:rsidRPr="00D1669E">
        <w:rPr>
          <w:rFonts w:ascii="Arial" w:hAnsi="Arial" w:cs="Arial"/>
        </w:rPr>
        <w:t xml:space="preserve">Руководствуясь Бюджетным кодексом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постановлением администрации от 26.09.2013г. №96-п «Об утверждении Порядка принятия решений о разработке муниципальных программ </w:t>
      </w:r>
      <w:proofErr w:type="spellStart"/>
      <w:r w:rsidRPr="00D1669E">
        <w:rPr>
          <w:rFonts w:ascii="Arial" w:hAnsi="Arial" w:cs="Arial"/>
        </w:rPr>
        <w:t>Быстринского</w:t>
      </w:r>
      <w:proofErr w:type="spellEnd"/>
      <w:r w:rsidRPr="00D1669E">
        <w:rPr>
          <w:rFonts w:ascii="Arial" w:hAnsi="Arial" w:cs="Arial"/>
        </w:rPr>
        <w:t xml:space="preserve"> муниципального образования и их формирования и реализации», статьями 10, 43,</w:t>
      </w:r>
      <w:r w:rsidR="00D1669E">
        <w:rPr>
          <w:rFonts w:ascii="Arial" w:hAnsi="Arial" w:cs="Arial"/>
        </w:rPr>
        <w:t xml:space="preserve"> </w:t>
      </w:r>
      <w:r w:rsidRPr="00D1669E">
        <w:rPr>
          <w:rFonts w:ascii="Arial" w:hAnsi="Arial" w:cs="Arial"/>
        </w:rPr>
        <w:t xml:space="preserve">46, Устава </w:t>
      </w:r>
      <w:proofErr w:type="spellStart"/>
      <w:r w:rsidRPr="00D1669E">
        <w:rPr>
          <w:rFonts w:ascii="Arial" w:hAnsi="Arial" w:cs="Arial"/>
        </w:rPr>
        <w:t>Быстринского</w:t>
      </w:r>
      <w:proofErr w:type="spellEnd"/>
      <w:r w:rsidRPr="00D1669E">
        <w:rPr>
          <w:rFonts w:ascii="Arial" w:hAnsi="Arial" w:cs="Arial"/>
        </w:rPr>
        <w:t xml:space="preserve"> муниципального образования</w:t>
      </w:r>
      <w:r w:rsidR="00D1669E">
        <w:rPr>
          <w:rFonts w:ascii="Arial" w:hAnsi="Arial" w:cs="Arial"/>
        </w:rPr>
        <w:t xml:space="preserve">, </w:t>
      </w:r>
      <w:r w:rsidRPr="00D1669E">
        <w:rPr>
          <w:rFonts w:ascii="Arial" w:hAnsi="Arial" w:cs="Arial"/>
        </w:rPr>
        <w:t xml:space="preserve">администрация </w:t>
      </w:r>
      <w:proofErr w:type="spellStart"/>
      <w:r w:rsidRPr="00D1669E">
        <w:rPr>
          <w:rFonts w:ascii="Arial" w:hAnsi="Arial" w:cs="Arial"/>
        </w:rPr>
        <w:t>Быстринского</w:t>
      </w:r>
      <w:proofErr w:type="spellEnd"/>
      <w:r w:rsidRPr="00D1669E">
        <w:rPr>
          <w:rFonts w:ascii="Arial" w:hAnsi="Arial" w:cs="Arial"/>
        </w:rPr>
        <w:t xml:space="preserve"> сельского поселения</w:t>
      </w:r>
      <w:proofErr w:type="gramEnd"/>
    </w:p>
    <w:p w:rsidR="00D1669E" w:rsidRPr="00D1669E" w:rsidRDefault="00D1669E" w:rsidP="00D1669E">
      <w:pPr>
        <w:jc w:val="both"/>
        <w:rPr>
          <w:rFonts w:ascii="Arial" w:hAnsi="Arial" w:cs="Arial"/>
        </w:rPr>
      </w:pPr>
    </w:p>
    <w:p w:rsidR="00216BCB" w:rsidRPr="00D1669E" w:rsidRDefault="00D1669E" w:rsidP="00D1669E">
      <w:pPr>
        <w:jc w:val="center"/>
        <w:rPr>
          <w:rFonts w:ascii="Arial" w:hAnsi="Arial" w:cs="Arial"/>
          <w:b/>
          <w:sz w:val="30"/>
          <w:szCs w:val="30"/>
        </w:rPr>
      </w:pPr>
      <w:r w:rsidRPr="00D1669E">
        <w:rPr>
          <w:rFonts w:ascii="Arial" w:hAnsi="Arial" w:cs="Arial"/>
          <w:b/>
          <w:sz w:val="30"/>
          <w:szCs w:val="30"/>
        </w:rPr>
        <w:t>ПОСТАНОВЛЯЕТ:</w:t>
      </w:r>
    </w:p>
    <w:p w:rsidR="00216BCB" w:rsidRPr="00766D92" w:rsidRDefault="00216BCB" w:rsidP="00D1669E">
      <w:pPr>
        <w:jc w:val="both"/>
        <w:rPr>
          <w:rFonts w:ascii="Arial" w:hAnsi="Arial" w:cs="Arial"/>
        </w:rPr>
      </w:pPr>
    </w:p>
    <w:p w:rsidR="00D1669E" w:rsidRDefault="00DB21DC" w:rsidP="00D1669E">
      <w:pPr>
        <w:ind w:firstLine="709"/>
        <w:jc w:val="both"/>
        <w:rPr>
          <w:rFonts w:ascii="Arial" w:hAnsi="Arial" w:cs="Arial"/>
        </w:rPr>
      </w:pPr>
      <w:r w:rsidRPr="00D1669E">
        <w:rPr>
          <w:rFonts w:ascii="Arial" w:hAnsi="Arial" w:cs="Arial"/>
        </w:rPr>
        <w:t xml:space="preserve">1. </w:t>
      </w:r>
      <w:r w:rsidR="00D1669E">
        <w:rPr>
          <w:rFonts w:ascii="Arial" w:hAnsi="Arial" w:cs="Arial"/>
        </w:rPr>
        <w:t xml:space="preserve">Внести изменения в постановление от 14.12.2018г. №100-п «Об утверждении </w:t>
      </w:r>
      <w:r w:rsidR="000F7B5D" w:rsidRPr="00D1669E">
        <w:rPr>
          <w:rFonts w:ascii="Arial" w:hAnsi="Arial" w:cs="Arial"/>
        </w:rPr>
        <w:t>муниципальн</w:t>
      </w:r>
      <w:r w:rsidR="00D1669E">
        <w:rPr>
          <w:rFonts w:ascii="Arial" w:hAnsi="Arial" w:cs="Arial"/>
        </w:rPr>
        <w:t>ой</w:t>
      </w:r>
      <w:r w:rsidR="000F7B5D" w:rsidRPr="00D1669E">
        <w:rPr>
          <w:rFonts w:ascii="Arial" w:hAnsi="Arial" w:cs="Arial"/>
        </w:rPr>
        <w:t xml:space="preserve"> программ</w:t>
      </w:r>
      <w:r w:rsidR="00D1669E">
        <w:rPr>
          <w:rFonts w:ascii="Arial" w:hAnsi="Arial" w:cs="Arial"/>
        </w:rPr>
        <w:t>ы</w:t>
      </w:r>
      <w:r w:rsidR="000F7B5D" w:rsidRPr="00D1669E">
        <w:rPr>
          <w:rFonts w:ascii="Arial" w:hAnsi="Arial" w:cs="Arial"/>
        </w:rPr>
        <w:t xml:space="preserve"> «</w:t>
      </w:r>
      <w:r w:rsidRPr="00D1669E">
        <w:rPr>
          <w:rFonts w:ascii="Arial" w:hAnsi="Arial" w:cs="Arial"/>
          <w:bCs/>
        </w:rPr>
        <w:t xml:space="preserve">Развитие культуры и сферы досуга на территории </w:t>
      </w:r>
      <w:proofErr w:type="spellStart"/>
      <w:r w:rsidRPr="00D1669E">
        <w:rPr>
          <w:rFonts w:ascii="Arial" w:hAnsi="Arial" w:cs="Arial"/>
          <w:bCs/>
        </w:rPr>
        <w:t>Быстринск</w:t>
      </w:r>
      <w:r w:rsidR="00503A15" w:rsidRPr="00D1669E">
        <w:rPr>
          <w:rFonts w:ascii="Arial" w:hAnsi="Arial" w:cs="Arial"/>
          <w:bCs/>
        </w:rPr>
        <w:t>о</w:t>
      </w:r>
      <w:r w:rsidRPr="00D1669E">
        <w:rPr>
          <w:rFonts w:ascii="Arial" w:hAnsi="Arial" w:cs="Arial"/>
          <w:bCs/>
        </w:rPr>
        <w:t>го</w:t>
      </w:r>
      <w:proofErr w:type="spellEnd"/>
      <w:r w:rsidRPr="00D1669E">
        <w:rPr>
          <w:rFonts w:ascii="Arial" w:hAnsi="Arial" w:cs="Arial"/>
          <w:bCs/>
        </w:rPr>
        <w:t xml:space="preserve"> сельского поселения в</w:t>
      </w:r>
      <w:r w:rsidRPr="00D1669E">
        <w:rPr>
          <w:rFonts w:ascii="Arial" w:hAnsi="Arial" w:cs="Arial"/>
        </w:rPr>
        <w:t xml:space="preserve"> 20</w:t>
      </w:r>
      <w:r w:rsidR="002612B9" w:rsidRPr="00D1669E">
        <w:rPr>
          <w:rFonts w:ascii="Arial" w:hAnsi="Arial" w:cs="Arial"/>
        </w:rPr>
        <w:t>1</w:t>
      </w:r>
      <w:r w:rsidR="00F2394D" w:rsidRPr="00D1669E">
        <w:rPr>
          <w:rFonts w:ascii="Arial" w:hAnsi="Arial" w:cs="Arial"/>
        </w:rPr>
        <w:t>9</w:t>
      </w:r>
      <w:r w:rsidR="002612B9" w:rsidRPr="00D1669E">
        <w:rPr>
          <w:rFonts w:ascii="Arial" w:hAnsi="Arial" w:cs="Arial"/>
        </w:rPr>
        <w:t>-202</w:t>
      </w:r>
      <w:r w:rsidR="00F2394D" w:rsidRPr="00D1669E">
        <w:rPr>
          <w:rFonts w:ascii="Arial" w:hAnsi="Arial" w:cs="Arial"/>
        </w:rPr>
        <w:t>1</w:t>
      </w:r>
      <w:r w:rsidRPr="00D1669E">
        <w:rPr>
          <w:rFonts w:ascii="Arial" w:hAnsi="Arial" w:cs="Arial"/>
        </w:rPr>
        <w:t xml:space="preserve"> годов</w:t>
      </w:r>
      <w:r w:rsidR="000F7B5D" w:rsidRPr="00D1669E">
        <w:rPr>
          <w:rFonts w:ascii="Arial" w:hAnsi="Arial" w:cs="Arial"/>
        </w:rPr>
        <w:t>»</w:t>
      </w:r>
      <w:r w:rsidR="00D1669E">
        <w:rPr>
          <w:rFonts w:ascii="Arial" w:hAnsi="Arial" w:cs="Arial"/>
        </w:rPr>
        <w:t>:</w:t>
      </w:r>
    </w:p>
    <w:p w:rsidR="0096706C" w:rsidRDefault="00D1669E" w:rsidP="00D166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96706C">
        <w:rPr>
          <w:rFonts w:ascii="Arial" w:hAnsi="Arial" w:cs="Arial"/>
        </w:rPr>
        <w:t xml:space="preserve">В паспорте муниципальной программы </w:t>
      </w:r>
      <w:r w:rsidR="0042573E">
        <w:rPr>
          <w:rFonts w:ascii="Arial" w:hAnsi="Arial" w:cs="Arial"/>
        </w:rPr>
        <w:t xml:space="preserve">«подпрограммы программы» т  </w:t>
      </w:r>
      <w:r w:rsidR="0096706C">
        <w:rPr>
          <w:rFonts w:ascii="Arial" w:hAnsi="Arial" w:cs="Arial"/>
        </w:rPr>
        <w:t>«ресурсное обеспечение муниципальной программы» изложить в новой редакции»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42573E" w:rsidRPr="00D1669E" w:rsidTr="00F172D3">
        <w:tc>
          <w:tcPr>
            <w:tcW w:w="3794" w:type="dxa"/>
            <w:vAlign w:val="center"/>
          </w:tcPr>
          <w:p w:rsidR="0042573E" w:rsidRPr="0042573E" w:rsidRDefault="0042573E" w:rsidP="00117B43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2573E">
              <w:rPr>
                <w:rFonts w:ascii="Courier New" w:hAnsi="Courier New" w:cs="Courier New"/>
                <w:sz w:val="22"/>
                <w:szCs w:val="22"/>
                <w:lang w:eastAsia="en-US"/>
              </w:rPr>
              <w:t>Подпрограммы программы</w:t>
            </w:r>
          </w:p>
        </w:tc>
        <w:tc>
          <w:tcPr>
            <w:tcW w:w="5674" w:type="dxa"/>
            <w:vAlign w:val="center"/>
          </w:tcPr>
          <w:p w:rsidR="0042573E" w:rsidRPr="0042573E" w:rsidRDefault="0042573E" w:rsidP="00117B4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573E">
              <w:rPr>
                <w:rFonts w:ascii="Courier New" w:hAnsi="Courier New" w:cs="Courier New"/>
                <w:sz w:val="22"/>
                <w:szCs w:val="22"/>
              </w:rPr>
              <w:t xml:space="preserve">Подпрограмма </w:t>
            </w:r>
            <w:r w:rsidRPr="0042573E">
              <w:rPr>
                <w:rFonts w:ascii="Courier New" w:hAnsi="Courier New" w:cs="Courier New"/>
                <w:b/>
                <w:sz w:val="22"/>
                <w:szCs w:val="22"/>
              </w:rPr>
              <w:t>«</w:t>
            </w:r>
            <w:r w:rsidRPr="0042573E">
              <w:rPr>
                <w:rFonts w:ascii="Courier New" w:hAnsi="Courier New" w:cs="Courier New"/>
                <w:sz w:val="22"/>
                <w:szCs w:val="22"/>
              </w:rPr>
              <w:t xml:space="preserve">Обеспечение жителей </w:t>
            </w:r>
            <w:proofErr w:type="spellStart"/>
            <w:r w:rsidRPr="0042573E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42573E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услугами в сфере культуры и досуга в 2019-2021 годах»</w:t>
            </w:r>
          </w:p>
          <w:p w:rsidR="0042573E" w:rsidRPr="0042573E" w:rsidRDefault="0042573E" w:rsidP="00117B4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2573E">
              <w:rPr>
                <w:rFonts w:ascii="Courier New" w:hAnsi="Courier New" w:cs="Courier New"/>
                <w:sz w:val="22"/>
                <w:szCs w:val="22"/>
              </w:rPr>
              <w:t>Подпрограмма «Развитие инфраструктуры и материально – технической базы для занятий в сфере культуры»</w:t>
            </w:r>
          </w:p>
        </w:tc>
      </w:tr>
      <w:tr w:rsidR="0096706C" w:rsidRPr="00D1669E" w:rsidTr="00F172D3">
        <w:tc>
          <w:tcPr>
            <w:tcW w:w="3794" w:type="dxa"/>
            <w:vAlign w:val="center"/>
          </w:tcPr>
          <w:p w:rsidR="0096706C" w:rsidRPr="0042573E" w:rsidRDefault="0096706C" w:rsidP="00F172D3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2573E">
              <w:rPr>
                <w:rFonts w:ascii="Courier New" w:hAnsi="Courier New" w:cs="Courier New"/>
                <w:sz w:val="22"/>
                <w:szCs w:val="22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5674" w:type="dxa"/>
            <w:vAlign w:val="center"/>
          </w:tcPr>
          <w:p w:rsidR="0096706C" w:rsidRPr="0042573E" w:rsidRDefault="0096706C" w:rsidP="0096706C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42573E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программы составляет </w:t>
            </w:r>
            <w:proofErr w:type="gramStart"/>
            <w:r w:rsidRPr="0042573E">
              <w:rPr>
                <w:rFonts w:ascii="Courier New" w:hAnsi="Courier New" w:cs="Courier New"/>
                <w:sz w:val="22"/>
                <w:szCs w:val="22"/>
              </w:rPr>
              <w:t>из</w:t>
            </w:r>
            <w:proofErr w:type="gramEnd"/>
            <w:r w:rsidRPr="0042573E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96706C" w:rsidRPr="0042573E" w:rsidRDefault="0096706C" w:rsidP="0096706C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42573E">
              <w:rPr>
                <w:rFonts w:ascii="Courier New" w:hAnsi="Courier New" w:cs="Courier New"/>
                <w:sz w:val="22"/>
                <w:szCs w:val="22"/>
              </w:rPr>
              <w:t xml:space="preserve">федерального бюджета 2019 г. – 21640,2 т. руб. </w:t>
            </w:r>
          </w:p>
          <w:p w:rsidR="0096706C" w:rsidRPr="0042573E" w:rsidRDefault="0096706C" w:rsidP="0096706C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42573E">
              <w:rPr>
                <w:rFonts w:ascii="Courier New" w:hAnsi="Courier New" w:cs="Courier New"/>
                <w:sz w:val="22"/>
                <w:szCs w:val="22"/>
              </w:rPr>
              <w:t>областного бюджета 2019г. -5752,4 т</w:t>
            </w:r>
            <w:proofErr w:type="gramStart"/>
            <w:r w:rsidRPr="0042573E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2573E">
              <w:rPr>
                <w:rFonts w:ascii="Courier New" w:hAnsi="Courier New" w:cs="Courier New"/>
                <w:sz w:val="22"/>
                <w:szCs w:val="22"/>
              </w:rPr>
              <w:t xml:space="preserve">уб.  </w:t>
            </w:r>
          </w:p>
          <w:p w:rsidR="0096706C" w:rsidRPr="0042573E" w:rsidRDefault="0096706C" w:rsidP="00766D92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2573E">
              <w:rPr>
                <w:rFonts w:ascii="Courier New" w:hAnsi="Courier New" w:cs="Courier New"/>
                <w:sz w:val="22"/>
                <w:szCs w:val="22"/>
              </w:rPr>
              <w:t>местного бюджета 4926,9 т</w:t>
            </w:r>
            <w:proofErr w:type="gramStart"/>
            <w:r w:rsidRPr="0042573E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2573E">
              <w:rPr>
                <w:rFonts w:ascii="Courier New" w:hAnsi="Courier New" w:cs="Courier New"/>
                <w:sz w:val="22"/>
                <w:szCs w:val="22"/>
              </w:rPr>
              <w:t>уб., в том числе: 2019г. – 1642,3 т.руб.; 2020г. – 1642,3 т. руб., 2021г. – 1642,3 т.руб.</w:t>
            </w:r>
          </w:p>
        </w:tc>
      </w:tr>
    </w:tbl>
    <w:p w:rsidR="0042573E" w:rsidRDefault="0042573E" w:rsidP="00766D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абзац 6 раздела 2 изложить в следующей редакции: </w:t>
      </w:r>
    </w:p>
    <w:p w:rsidR="0042573E" w:rsidRPr="0042573E" w:rsidRDefault="0042573E" w:rsidP="0095320E">
      <w:pPr>
        <w:jc w:val="both"/>
        <w:rPr>
          <w:rFonts w:ascii="Arial" w:hAnsi="Arial" w:cs="Arial"/>
          <w:lang w:eastAsia="en-US"/>
        </w:rPr>
      </w:pPr>
      <w:r w:rsidRPr="0042573E">
        <w:rPr>
          <w:rFonts w:ascii="Arial" w:hAnsi="Arial" w:cs="Arial"/>
        </w:rPr>
        <w:t>«</w:t>
      </w:r>
      <w:r w:rsidRPr="0042573E">
        <w:rPr>
          <w:rFonts w:ascii="Arial" w:hAnsi="Arial" w:cs="Arial"/>
          <w:b/>
        </w:rPr>
        <w:t xml:space="preserve">Цели и задачи </w:t>
      </w:r>
      <w:r w:rsidRPr="0042573E">
        <w:rPr>
          <w:rFonts w:ascii="Arial" w:eastAsia="Calibri" w:hAnsi="Arial" w:cs="Arial"/>
          <w:b/>
          <w:bCs/>
        </w:rPr>
        <w:t>Подпрограммы</w:t>
      </w:r>
      <w:r w:rsidRPr="0042573E">
        <w:rPr>
          <w:rFonts w:ascii="Arial" w:eastAsia="Calibri" w:hAnsi="Arial" w:cs="Arial"/>
          <w:bCs/>
        </w:rPr>
        <w:t xml:space="preserve"> </w:t>
      </w:r>
      <w:r w:rsidRPr="0042573E">
        <w:rPr>
          <w:rFonts w:ascii="Arial" w:hAnsi="Arial" w:cs="Arial"/>
          <w:lang w:eastAsia="en-US"/>
        </w:rPr>
        <w:t>«</w:t>
      </w:r>
      <w:r w:rsidRPr="0042573E">
        <w:rPr>
          <w:rFonts w:ascii="Arial" w:hAnsi="Arial" w:cs="Arial"/>
        </w:rPr>
        <w:t>Развитие инфраструктуры и материально – технической базы для занятий в сфере культуры»</w:t>
      </w:r>
      <w:r w:rsidRPr="0042573E">
        <w:rPr>
          <w:rFonts w:ascii="Arial" w:hAnsi="Arial" w:cs="Arial"/>
          <w:lang w:eastAsia="en-US"/>
        </w:rPr>
        <w:t>.</w:t>
      </w:r>
    </w:p>
    <w:p w:rsidR="0042573E" w:rsidRDefault="0042573E" w:rsidP="00766D92">
      <w:pPr>
        <w:ind w:firstLine="709"/>
        <w:jc w:val="both"/>
        <w:rPr>
          <w:rFonts w:ascii="Arial" w:hAnsi="Arial" w:cs="Arial"/>
          <w:lang w:eastAsia="en-US"/>
        </w:rPr>
      </w:pPr>
      <w:r w:rsidRPr="0042573E">
        <w:rPr>
          <w:rFonts w:ascii="Arial" w:hAnsi="Arial" w:cs="Arial"/>
          <w:lang w:eastAsia="en-US"/>
        </w:rPr>
        <w:t xml:space="preserve">1.3. </w:t>
      </w:r>
      <w:r>
        <w:rPr>
          <w:rFonts w:ascii="Arial" w:hAnsi="Arial" w:cs="Arial"/>
          <w:lang w:eastAsia="en-US"/>
        </w:rPr>
        <w:t>абзац 4 раздела 3 изложить в следующей редакции:</w:t>
      </w:r>
    </w:p>
    <w:p w:rsidR="0042573E" w:rsidRPr="0042573E" w:rsidRDefault="0042573E" w:rsidP="0042573E">
      <w:pPr>
        <w:rPr>
          <w:rFonts w:ascii="Arial" w:hAnsi="Arial" w:cs="Arial"/>
        </w:rPr>
      </w:pPr>
      <w:r w:rsidRPr="0042573E">
        <w:rPr>
          <w:rFonts w:ascii="Arial" w:hAnsi="Arial" w:cs="Arial"/>
          <w:lang w:eastAsia="en-US"/>
        </w:rPr>
        <w:lastRenderedPageBreak/>
        <w:t>«</w:t>
      </w:r>
      <w:r w:rsidRPr="0042573E">
        <w:rPr>
          <w:rFonts w:ascii="Arial" w:hAnsi="Arial" w:cs="Arial"/>
        </w:rPr>
        <w:t>Задача 2. Посредством выполнения подпрограммы 2 «Развитие инфраструктуры и материально – технической базы для занятий в сфере культуры».</w:t>
      </w:r>
    </w:p>
    <w:p w:rsidR="0096706C" w:rsidRPr="00D1669E" w:rsidRDefault="0096706C" w:rsidP="00766D92">
      <w:pPr>
        <w:ind w:firstLine="709"/>
        <w:jc w:val="both"/>
        <w:rPr>
          <w:rFonts w:ascii="Arial" w:hAnsi="Arial" w:cs="Arial"/>
        </w:rPr>
      </w:pPr>
      <w:r w:rsidRPr="0042573E">
        <w:rPr>
          <w:rFonts w:ascii="Arial" w:hAnsi="Arial" w:cs="Arial"/>
        </w:rPr>
        <w:t>1.</w:t>
      </w:r>
      <w:r w:rsidR="0042573E" w:rsidRPr="0042573E">
        <w:rPr>
          <w:rFonts w:ascii="Arial" w:hAnsi="Arial" w:cs="Arial"/>
        </w:rPr>
        <w:t>4</w:t>
      </w:r>
      <w:r w:rsidRPr="0042573E">
        <w:rPr>
          <w:rFonts w:ascii="Arial" w:hAnsi="Arial" w:cs="Arial"/>
        </w:rPr>
        <w:t>.</w:t>
      </w:r>
      <w:r w:rsidR="00B37575" w:rsidRPr="0042573E">
        <w:rPr>
          <w:rFonts w:ascii="Arial" w:hAnsi="Arial" w:cs="Arial"/>
        </w:rPr>
        <w:t xml:space="preserve"> Подпрограмму </w:t>
      </w:r>
      <w:r w:rsidR="00766D92" w:rsidRPr="0042573E">
        <w:rPr>
          <w:rFonts w:ascii="Arial" w:hAnsi="Arial" w:cs="Arial"/>
        </w:rPr>
        <w:t>«О</w:t>
      </w:r>
      <w:r w:rsidRPr="0042573E">
        <w:rPr>
          <w:rFonts w:ascii="Arial" w:hAnsi="Arial" w:cs="Arial"/>
        </w:rPr>
        <w:t>беспечение условий реализации муниципальной</w:t>
      </w:r>
      <w:r w:rsidRPr="00D1669E">
        <w:rPr>
          <w:rFonts w:ascii="Arial" w:hAnsi="Arial" w:cs="Arial"/>
        </w:rPr>
        <w:t xml:space="preserve"> программы»</w:t>
      </w:r>
      <w:r w:rsidR="00766D92">
        <w:rPr>
          <w:rFonts w:ascii="Arial" w:hAnsi="Arial" w:cs="Arial"/>
        </w:rPr>
        <w:t xml:space="preserve"> изложить в новой редакции (прилагается).</w:t>
      </w:r>
    </w:p>
    <w:p w:rsidR="00216BCB" w:rsidRPr="00D1669E" w:rsidRDefault="00465926" w:rsidP="00D166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6BCB" w:rsidRPr="00D1669E">
        <w:rPr>
          <w:rFonts w:ascii="Arial" w:hAnsi="Arial" w:cs="Arial"/>
        </w:rPr>
        <w:t xml:space="preserve">. Опубликовать настоящее постановление вместе с приложением в печатном издании «Вестник </w:t>
      </w:r>
      <w:proofErr w:type="spellStart"/>
      <w:r w:rsidR="00216BCB" w:rsidRPr="00D1669E">
        <w:rPr>
          <w:rFonts w:ascii="Arial" w:hAnsi="Arial" w:cs="Arial"/>
        </w:rPr>
        <w:t>Быстринского</w:t>
      </w:r>
      <w:proofErr w:type="spellEnd"/>
      <w:r w:rsidR="00216BCB" w:rsidRPr="00D1669E">
        <w:rPr>
          <w:rFonts w:ascii="Arial" w:hAnsi="Arial" w:cs="Arial"/>
        </w:rPr>
        <w:t xml:space="preserve"> муниципального образования» и разместить на официальном сайте муниципального образования </w:t>
      </w:r>
      <w:proofErr w:type="spellStart"/>
      <w:r w:rsidR="00216BCB" w:rsidRPr="00D1669E">
        <w:rPr>
          <w:rFonts w:ascii="Arial" w:hAnsi="Arial" w:cs="Arial"/>
        </w:rPr>
        <w:t>Слюдян</w:t>
      </w:r>
      <w:r w:rsidR="00766D92">
        <w:rPr>
          <w:rFonts w:ascii="Arial" w:hAnsi="Arial" w:cs="Arial"/>
        </w:rPr>
        <w:t>с</w:t>
      </w:r>
      <w:r w:rsidR="00216BCB" w:rsidRPr="00D1669E">
        <w:rPr>
          <w:rFonts w:ascii="Arial" w:hAnsi="Arial" w:cs="Arial"/>
        </w:rPr>
        <w:t>кий</w:t>
      </w:r>
      <w:proofErr w:type="spellEnd"/>
      <w:r w:rsidR="00216BCB" w:rsidRPr="00D1669E">
        <w:rPr>
          <w:rFonts w:ascii="Arial" w:hAnsi="Arial" w:cs="Arial"/>
        </w:rPr>
        <w:t xml:space="preserve"> район.</w:t>
      </w:r>
    </w:p>
    <w:p w:rsidR="000F7B5D" w:rsidRPr="00D1669E" w:rsidRDefault="000F7B5D" w:rsidP="00D1669E">
      <w:pPr>
        <w:pStyle w:val="a3"/>
        <w:ind w:left="540"/>
        <w:jc w:val="both"/>
        <w:rPr>
          <w:rFonts w:ascii="Arial" w:hAnsi="Arial" w:cs="Arial"/>
        </w:rPr>
      </w:pPr>
    </w:p>
    <w:p w:rsidR="00216BCB" w:rsidRPr="00D1669E" w:rsidRDefault="00216BCB" w:rsidP="00D1669E">
      <w:pPr>
        <w:pStyle w:val="a3"/>
        <w:ind w:left="540"/>
        <w:jc w:val="both"/>
        <w:rPr>
          <w:rFonts w:ascii="Arial" w:hAnsi="Arial" w:cs="Arial"/>
        </w:rPr>
      </w:pPr>
    </w:p>
    <w:p w:rsidR="00BC427D" w:rsidRPr="00D1669E" w:rsidRDefault="000F7B5D" w:rsidP="00D1669E">
      <w:pPr>
        <w:jc w:val="both"/>
        <w:rPr>
          <w:rFonts w:ascii="Arial" w:hAnsi="Arial" w:cs="Arial"/>
        </w:rPr>
      </w:pPr>
      <w:r w:rsidRPr="00D1669E">
        <w:rPr>
          <w:rFonts w:ascii="Arial" w:hAnsi="Arial" w:cs="Arial"/>
        </w:rPr>
        <w:t xml:space="preserve">Глава администрации                                                       </w:t>
      </w:r>
      <w:r w:rsidR="002612B9" w:rsidRPr="00D1669E">
        <w:rPr>
          <w:rFonts w:ascii="Arial" w:hAnsi="Arial" w:cs="Arial"/>
        </w:rPr>
        <w:t xml:space="preserve">                Н.Г.</w:t>
      </w:r>
      <w:r w:rsidR="00216BCB" w:rsidRPr="00D1669E">
        <w:rPr>
          <w:rFonts w:ascii="Arial" w:hAnsi="Arial" w:cs="Arial"/>
        </w:rPr>
        <w:t xml:space="preserve"> </w:t>
      </w:r>
      <w:proofErr w:type="spellStart"/>
      <w:r w:rsidR="002612B9" w:rsidRPr="00D1669E">
        <w:rPr>
          <w:rFonts w:ascii="Arial" w:hAnsi="Arial" w:cs="Arial"/>
        </w:rPr>
        <w:t>Чебоксарова</w:t>
      </w:r>
      <w:proofErr w:type="spellEnd"/>
    </w:p>
    <w:p w:rsidR="000F7B5D" w:rsidRPr="00D1669E" w:rsidRDefault="000F7B5D" w:rsidP="00D1669E">
      <w:pPr>
        <w:jc w:val="both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95320E" w:rsidRPr="0095320E" w:rsidRDefault="0095320E" w:rsidP="003871D1">
      <w:pPr>
        <w:jc w:val="center"/>
        <w:rPr>
          <w:rFonts w:ascii="Arial" w:hAnsi="Arial" w:cs="Arial"/>
        </w:rPr>
      </w:pPr>
    </w:p>
    <w:p w:rsidR="00766D92" w:rsidRPr="00766D92" w:rsidRDefault="00766D92" w:rsidP="003871D1">
      <w:pPr>
        <w:jc w:val="center"/>
        <w:rPr>
          <w:rFonts w:ascii="Arial" w:hAnsi="Arial" w:cs="Arial"/>
          <w:b/>
        </w:rPr>
      </w:pPr>
      <w:r w:rsidRPr="00766D92">
        <w:rPr>
          <w:rFonts w:ascii="Arial" w:hAnsi="Arial" w:cs="Arial"/>
          <w:b/>
        </w:rPr>
        <w:lastRenderedPageBreak/>
        <w:t>ПОДПРОГРАММА</w:t>
      </w:r>
    </w:p>
    <w:p w:rsidR="003871D1" w:rsidRDefault="00766D92" w:rsidP="003871D1">
      <w:pPr>
        <w:jc w:val="center"/>
        <w:rPr>
          <w:rFonts w:ascii="Arial" w:hAnsi="Arial" w:cs="Arial"/>
        </w:rPr>
      </w:pPr>
      <w:r w:rsidRPr="00766D92">
        <w:rPr>
          <w:rFonts w:ascii="Arial" w:hAnsi="Arial" w:cs="Arial"/>
        </w:rPr>
        <w:t xml:space="preserve">Развитие инфраструктуры и материально – технической базы </w:t>
      </w:r>
    </w:p>
    <w:p w:rsidR="00766D92" w:rsidRPr="00766D92" w:rsidRDefault="00766D92" w:rsidP="003871D1">
      <w:pPr>
        <w:jc w:val="center"/>
        <w:rPr>
          <w:rFonts w:ascii="Arial" w:hAnsi="Arial" w:cs="Arial"/>
          <w:lang w:eastAsia="en-US"/>
        </w:rPr>
      </w:pPr>
      <w:r w:rsidRPr="00766D92">
        <w:rPr>
          <w:rFonts w:ascii="Arial" w:hAnsi="Arial" w:cs="Arial"/>
        </w:rPr>
        <w:t xml:space="preserve">для занятий </w:t>
      </w:r>
      <w:r w:rsidR="003871D1">
        <w:rPr>
          <w:rFonts w:ascii="Arial" w:hAnsi="Arial" w:cs="Arial"/>
        </w:rPr>
        <w:t>в</w:t>
      </w:r>
      <w:r w:rsidRPr="00766D92">
        <w:rPr>
          <w:rFonts w:ascii="Arial" w:hAnsi="Arial" w:cs="Arial"/>
        </w:rPr>
        <w:t xml:space="preserve"> сфере культуры</w:t>
      </w:r>
    </w:p>
    <w:p w:rsidR="00766D92" w:rsidRPr="00766D92" w:rsidRDefault="00766D92" w:rsidP="003871D1">
      <w:pPr>
        <w:pStyle w:val="a3"/>
        <w:jc w:val="center"/>
        <w:rPr>
          <w:rFonts w:ascii="Arial" w:hAnsi="Arial" w:cs="Arial"/>
          <w:lang w:eastAsia="en-US"/>
        </w:rPr>
      </w:pPr>
    </w:p>
    <w:p w:rsidR="00766D92" w:rsidRPr="003871D1" w:rsidRDefault="00766D92" w:rsidP="003871D1">
      <w:pPr>
        <w:jc w:val="center"/>
        <w:rPr>
          <w:rFonts w:ascii="Arial" w:hAnsi="Arial" w:cs="Arial"/>
          <w:lang w:eastAsia="en-US"/>
        </w:rPr>
      </w:pPr>
      <w:r w:rsidRPr="003871D1">
        <w:rPr>
          <w:rFonts w:ascii="Arial" w:hAnsi="Arial" w:cs="Arial"/>
          <w:lang w:eastAsia="en-US"/>
        </w:rPr>
        <w:t>1.</w:t>
      </w:r>
      <w:r w:rsidR="003871D1">
        <w:rPr>
          <w:rFonts w:ascii="Arial" w:hAnsi="Arial" w:cs="Arial"/>
          <w:lang w:eastAsia="en-US"/>
        </w:rPr>
        <w:t xml:space="preserve"> </w:t>
      </w:r>
      <w:r w:rsidRPr="003871D1">
        <w:rPr>
          <w:rFonts w:ascii="Arial" w:hAnsi="Arial" w:cs="Arial"/>
          <w:lang w:eastAsia="en-US"/>
        </w:rPr>
        <w:t>Паспорт подпрограммы</w:t>
      </w:r>
    </w:p>
    <w:p w:rsidR="00766D92" w:rsidRPr="00766D92" w:rsidRDefault="00766D92" w:rsidP="003871D1">
      <w:pPr>
        <w:jc w:val="both"/>
        <w:rPr>
          <w:rFonts w:ascii="Arial" w:hAnsi="Arial" w:cs="Arial"/>
          <w:lang w:eastAsia="en-US"/>
        </w:rPr>
      </w:pPr>
    </w:p>
    <w:tbl>
      <w:tblPr>
        <w:tblW w:w="943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4"/>
        <w:gridCol w:w="6032"/>
      </w:tblGrid>
      <w:tr w:rsidR="00766D92" w:rsidRPr="00766D92" w:rsidTr="003871D1">
        <w:trPr>
          <w:trHeight w:val="885"/>
          <w:tblCellSpacing w:w="5" w:type="nil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="003871D1" w:rsidRPr="005110D0">
              <w:rPr>
                <w:rFonts w:ascii="Courier New" w:hAnsi="Courier New" w:cs="Courier New"/>
                <w:sz w:val="22"/>
                <w:szCs w:val="22"/>
              </w:rPr>
              <w:t>Развитие инфраструктуры и материально – технической базы для занятий в сфере культуры</w:t>
            </w:r>
            <w:r w:rsidRPr="005110D0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766D92" w:rsidRPr="00766D92" w:rsidTr="003871D1">
        <w:trPr>
          <w:trHeight w:val="698"/>
          <w:tblCellSpacing w:w="5" w:type="nil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Цель подпрограммы</w:t>
            </w:r>
          </w:p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C06707" w:rsidP="00C06707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создания условий для творческой самореализации населения и доступа к организациям культуры.</w:t>
            </w:r>
          </w:p>
        </w:tc>
      </w:tr>
      <w:tr w:rsidR="00766D92" w:rsidRPr="00766D92" w:rsidTr="003871D1">
        <w:trPr>
          <w:trHeight w:val="204"/>
          <w:tblCellSpacing w:w="5" w:type="nil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Задачи подпрограммы (при наличии)</w:t>
            </w:r>
          </w:p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110D0">
              <w:rPr>
                <w:rFonts w:ascii="Courier New" w:hAnsi="Courier New" w:cs="Courier New"/>
                <w:sz w:val="22"/>
                <w:szCs w:val="22"/>
              </w:rPr>
              <w:t>-целевого и эффективного расходования финансовых ресурсов, выделяемых на реализацию программы;</w:t>
            </w:r>
          </w:p>
          <w:p w:rsidR="00C06707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- </w:t>
            </w:r>
            <w:r w:rsidR="00C06707" w:rsidRPr="005110D0">
              <w:rPr>
                <w:rFonts w:ascii="Courier New" w:hAnsi="Courier New" w:cs="Courier New"/>
                <w:sz w:val="22"/>
                <w:szCs w:val="22"/>
              </w:rPr>
              <w:t>создание материально – технической базы;</w:t>
            </w:r>
          </w:p>
          <w:p w:rsidR="00766D92" w:rsidRPr="005110D0" w:rsidRDefault="00C06707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766D92" w:rsidRPr="005110D0">
              <w:rPr>
                <w:rFonts w:ascii="Courier New" w:hAnsi="Courier New" w:cs="Courier New"/>
                <w:sz w:val="22"/>
                <w:szCs w:val="22"/>
              </w:rPr>
              <w:t>обеспечение и сохранение материально – технической базы</w:t>
            </w:r>
          </w:p>
        </w:tc>
      </w:tr>
      <w:tr w:rsidR="00766D92" w:rsidRPr="00766D92" w:rsidTr="003871D1">
        <w:trPr>
          <w:trHeight w:val="378"/>
          <w:tblCellSpacing w:w="5" w:type="nil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Заказчик подпрограммы</w:t>
            </w:r>
          </w:p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5110D0">
              <w:rPr>
                <w:rFonts w:ascii="Courier New" w:hAnsi="Courier New" w:cs="Courier New"/>
                <w:sz w:val="22"/>
                <w:szCs w:val="22"/>
                <w:lang w:eastAsia="en-US"/>
              </w:rPr>
              <w:t>Быстринского</w:t>
            </w:r>
            <w:proofErr w:type="spellEnd"/>
            <w:r w:rsidRPr="005110D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сельского поселения</w:t>
            </w:r>
            <w:r w:rsidRPr="005110D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766D92" w:rsidRPr="00766D92" w:rsidTr="003871D1">
        <w:trPr>
          <w:trHeight w:val="73"/>
          <w:tblCellSpacing w:w="5" w:type="nil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5110D0">
              <w:rPr>
                <w:rFonts w:ascii="Courier New" w:hAnsi="Courier New" w:cs="Courier New"/>
                <w:sz w:val="22"/>
                <w:szCs w:val="22"/>
                <w:lang w:eastAsia="en-US"/>
              </w:rPr>
              <w:t>Быстринского</w:t>
            </w:r>
            <w:proofErr w:type="spellEnd"/>
            <w:r w:rsidRPr="005110D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сельского поселения, МКУК СДК д. Быстрая</w:t>
            </w:r>
          </w:p>
        </w:tc>
      </w:tr>
      <w:tr w:rsidR="00766D92" w:rsidRPr="00766D92" w:rsidTr="003871D1">
        <w:trPr>
          <w:trHeight w:val="238"/>
          <w:tblCellSpacing w:w="5" w:type="nil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2019-2021 годы</w:t>
            </w:r>
          </w:p>
        </w:tc>
      </w:tr>
      <w:tr w:rsidR="00766D92" w:rsidRPr="00766D92" w:rsidTr="003871D1">
        <w:trPr>
          <w:trHeight w:val="204"/>
          <w:tblCellSpacing w:w="5" w:type="nil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7" w:rsidRPr="005110D0" w:rsidRDefault="00766D92" w:rsidP="00C06707">
            <w:pPr>
              <w:widowControl w:val="0"/>
              <w:jc w:val="both"/>
              <w:outlineLvl w:val="4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Всего по подпрограмме: </w:t>
            </w:r>
            <w:r w:rsidR="00C06707" w:rsidRPr="005110D0">
              <w:rPr>
                <w:rFonts w:ascii="Courier New" w:hAnsi="Courier New" w:cs="Courier New"/>
                <w:sz w:val="22"/>
                <w:szCs w:val="22"/>
              </w:rPr>
              <w:t xml:space="preserve">федерального бюджета 2019 г. – 21640,2 т. руб. </w:t>
            </w:r>
          </w:p>
          <w:p w:rsidR="00C06707" w:rsidRPr="005110D0" w:rsidRDefault="00C06707" w:rsidP="00C06707">
            <w:pPr>
              <w:widowControl w:val="0"/>
              <w:jc w:val="both"/>
              <w:outlineLvl w:val="4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областного бюджета 2019г. -5752,4 т</w:t>
            </w:r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уб.  </w:t>
            </w:r>
          </w:p>
          <w:p w:rsidR="00766D92" w:rsidRPr="005110D0" w:rsidRDefault="00C06707" w:rsidP="00C06707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местного бюджета 4926,9 т</w:t>
            </w:r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>уб., в том числе: 2019г. – 1642,3 т.руб.; 2020г. – 1642,3 т. руб., 2021г. – 1642,3 т.руб.</w:t>
            </w:r>
          </w:p>
        </w:tc>
      </w:tr>
      <w:tr w:rsidR="00766D92" w:rsidRPr="00766D92" w:rsidTr="003871D1">
        <w:trPr>
          <w:trHeight w:val="353"/>
          <w:tblCellSpacing w:w="5" w:type="nil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jc w:val="both"/>
              <w:rPr>
                <w:rFonts w:ascii="Courier New" w:eastAsiaTheme="minorEastAsia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Обеспечение выполнения целевых показателей муниципальной </w:t>
            </w:r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в </w:t>
            </w:r>
            <w:r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>результате которых планируется достичь следующих результатов:</w:t>
            </w:r>
          </w:p>
          <w:p w:rsidR="00C06707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- </w:t>
            </w:r>
            <w:r w:rsidR="00C06707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увеличение, </w:t>
            </w:r>
            <w:r w:rsidR="00317C4A" w:rsidRPr="005110D0">
              <w:rPr>
                <w:rFonts w:ascii="Courier New" w:hAnsi="Courier New" w:cs="Courier New"/>
                <w:sz w:val="22"/>
                <w:szCs w:val="22"/>
              </w:rPr>
              <w:t xml:space="preserve">по Подпрограмме «Устойчивое развитие сельских территорий </w:t>
            </w:r>
            <w:r w:rsidR="00C06707" w:rsidRPr="005110D0">
              <w:rPr>
                <w:rFonts w:ascii="Courier New" w:hAnsi="Courier New" w:cs="Courier New"/>
                <w:sz w:val="22"/>
                <w:szCs w:val="22"/>
              </w:rPr>
              <w:t xml:space="preserve">Иркутской области» на 2019-2024 годы, культурно – </w:t>
            </w:r>
            <w:proofErr w:type="spellStart"/>
            <w:r w:rsidR="00C06707" w:rsidRPr="005110D0">
              <w:rPr>
                <w:rFonts w:ascii="Courier New" w:hAnsi="Courier New" w:cs="Courier New"/>
                <w:sz w:val="22"/>
                <w:szCs w:val="22"/>
              </w:rPr>
              <w:t>досуговых</w:t>
            </w:r>
            <w:proofErr w:type="spellEnd"/>
            <w:r w:rsidR="00C06707" w:rsidRPr="005110D0">
              <w:rPr>
                <w:rFonts w:ascii="Courier New" w:hAnsi="Courier New" w:cs="Courier New"/>
                <w:sz w:val="22"/>
                <w:szCs w:val="22"/>
              </w:rPr>
              <w:t xml:space="preserve"> центров</w:t>
            </w:r>
            <w:proofErr w:type="gramStart"/>
            <w:r w:rsidR="00C06707" w:rsidRPr="005110D0">
              <w:rPr>
                <w:rFonts w:ascii="Courier New" w:hAnsi="Courier New" w:cs="Courier New"/>
                <w:sz w:val="22"/>
                <w:szCs w:val="22"/>
              </w:rPr>
              <w:t xml:space="preserve"> ;</w:t>
            </w:r>
            <w:proofErr w:type="gramEnd"/>
          </w:p>
          <w:p w:rsidR="00766D92" w:rsidRPr="005110D0" w:rsidRDefault="00317C4A" w:rsidP="003871D1">
            <w:pPr>
              <w:jc w:val="both"/>
              <w:rPr>
                <w:rFonts w:ascii="Courier New" w:eastAsiaTheme="minorEastAsia" w:hAnsi="Courier New" w:cs="Courier New"/>
              </w:rPr>
            </w:pPr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766D92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>созда</w:t>
            </w:r>
            <w:r w:rsidR="00481AE0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>ние</w:t>
            </w:r>
            <w:r w:rsidR="00766D92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материально – техническ</w:t>
            </w:r>
            <w:r w:rsidR="00481AE0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>ой</w:t>
            </w:r>
            <w:r w:rsidR="00766D92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баз</w:t>
            </w:r>
            <w:r w:rsidR="00481AE0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>ы</w:t>
            </w:r>
            <w:r w:rsidR="00766D92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(приобретение микшера, колонок, микрофона, магнитофона, столов, кресел, </w:t>
            </w:r>
            <w:r w:rsidR="00481AE0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компьютера, принтера, </w:t>
            </w:r>
            <w:r w:rsidR="00766D92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видеопроектор, экран) </w:t>
            </w:r>
            <w:proofErr w:type="gramEnd"/>
          </w:p>
          <w:p w:rsidR="00766D92" w:rsidRPr="005110D0" w:rsidRDefault="00766D92" w:rsidP="003871D1">
            <w:pPr>
              <w:jc w:val="both"/>
              <w:rPr>
                <w:rFonts w:ascii="Courier New" w:eastAsiaTheme="minorEastAsia" w:hAnsi="Courier New" w:cs="Courier New"/>
              </w:rPr>
            </w:pPr>
            <w:r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- произвести текущий и капитальный ремонт (заменить электрооборудование, двери, окна, бал</w:t>
            </w:r>
            <w:r w:rsidR="00481AE0"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>ки</w:t>
            </w:r>
            <w:r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>, крышу, произвести утепление стен здания);</w:t>
            </w:r>
          </w:p>
          <w:p w:rsidR="00766D92" w:rsidRPr="005110D0" w:rsidRDefault="00766D92" w:rsidP="003871D1">
            <w:pPr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eastAsiaTheme="minorEastAsia" w:hAnsi="Courier New" w:cs="Courier New"/>
                <w:sz w:val="22"/>
                <w:szCs w:val="22"/>
              </w:rPr>
              <w:t>-</w:t>
            </w: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увеличение отношения средней заработной платы работников учреждений культуры поселения к средней заработной плате по Иркутской области до 100% в 2018 году;</w:t>
            </w:r>
          </w:p>
          <w:p w:rsidR="00766D92" w:rsidRPr="005110D0" w:rsidRDefault="00766D92" w:rsidP="003871D1">
            <w:pPr>
              <w:jc w:val="both"/>
              <w:rPr>
                <w:rFonts w:ascii="Courier New" w:eastAsiaTheme="minorEastAsia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- обеспечение квалифицированными работниками культуры. </w:t>
            </w:r>
          </w:p>
        </w:tc>
      </w:tr>
    </w:tbl>
    <w:p w:rsidR="00766D92" w:rsidRPr="00766D92" w:rsidRDefault="00766D92" w:rsidP="003871D1">
      <w:pPr>
        <w:jc w:val="both"/>
        <w:rPr>
          <w:rFonts w:ascii="Arial" w:hAnsi="Arial" w:cs="Arial"/>
        </w:rPr>
      </w:pPr>
    </w:p>
    <w:p w:rsidR="00766D92" w:rsidRPr="00766D92" w:rsidRDefault="00766D92" w:rsidP="003871D1">
      <w:pPr>
        <w:jc w:val="center"/>
        <w:rPr>
          <w:rFonts w:ascii="Arial" w:hAnsi="Arial" w:cs="Arial"/>
          <w:b/>
        </w:rPr>
      </w:pPr>
      <w:r w:rsidRPr="00766D92">
        <w:rPr>
          <w:rFonts w:ascii="Arial" w:hAnsi="Arial" w:cs="Arial"/>
          <w:b/>
        </w:rPr>
        <w:t>1. Характеристика сферы реализации подпрограммы</w:t>
      </w:r>
    </w:p>
    <w:p w:rsidR="00481AE0" w:rsidRPr="00481AE0" w:rsidRDefault="00766D92" w:rsidP="00481AE0">
      <w:pPr>
        <w:jc w:val="center"/>
        <w:rPr>
          <w:rFonts w:ascii="Arial" w:hAnsi="Arial" w:cs="Arial"/>
        </w:rPr>
      </w:pPr>
      <w:r w:rsidRPr="00481AE0">
        <w:rPr>
          <w:rFonts w:ascii="Arial" w:hAnsi="Arial" w:cs="Arial"/>
        </w:rPr>
        <w:t>«</w:t>
      </w:r>
      <w:r w:rsidR="00481AE0" w:rsidRPr="00481AE0">
        <w:rPr>
          <w:rFonts w:ascii="Arial" w:hAnsi="Arial" w:cs="Arial"/>
        </w:rPr>
        <w:t>Развитие инфраструктуры и материально – технической базы для занятий в сфере культуры»</w:t>
      </w:r>
    </w:p>
    <w:p w:rsidR="00766D92" w:rsidRPr="00766D92" w:rsidRDefault="00766D92" w:rsidP="00481AE0">
      <w:pPr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lastRenderedPageBreak/>
        <w:t>Подпрограмма разработана с целью создания условий для реализации муниципальной программы. Подпрограмма направлена на формирование и развитие обеспечивающих механизмов реализации программы.</w:t>
      </w:r>
    </w:p>
    <w:p w:rsidR="00766D92" w:rsidRPr="00766D92" w:rsidRDefault="00766D92" w:rsidP="00481AE0">
      <w:pPr>
        <w:widowControl w:val="0"/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Реализация подпрограммы позволит сохранить материально-техническую базу, а также сделать объекты культуры более привлекательными и востребованными, услуги учреждений культуры соответствующими современным стандартам.</w:t>
      </w:r>
    </w:p>
    <w:p w:rsidR="00766D92" w:rsidRPr="00766D92" w:rsidRDefault="00766D92" w:rsidP="00481AE0">
      <w:pPr>
        <w:widowControl w:val="0"/>
        <w:ind w:firstLine="709"/>
        <w:jc w:val="both"/>
        <w:rPr>
          <w:rFonts w:ascii="Arial" w:hAnsi="Arial" w:cs="Arial"/>
        </w:rPr>
      </w:pPr>
    </w:p>
    <w:p w:rsidR="00766D92" w:rsidRPr="00766D92" w:rsidRDefault="00766D92" w:rsidP="003871D1">
      <w:pPr>
        <w:widowControl w:val="0"/>
        <w:ind w:firstLine="709"/>
        <w:jc w:val="center"/>
        <w:rPr>
          <w:rFonts w:ascii="Arial" w:hAnsi="Arial" w:cs="Arial"/>
          <w:b/>
        </w:rPr>
      </w:pPr>
      <w:r w:rsidRPr="00766D92">
        <w:rPr>
          <w:rFonts w:ascii="Arial" w:hAnsi="Arial" w:cs="Arial"/>
          <w:b/>
        </w:rPr>
        <w:t>2.</w:t>
      </w:r>
      <w:r w:rsidRPr="00766D92">
        <w:rPr>
          <w:rFonts w:ascii="Arial" w:hAnsi="Arial" w:cs="Arial"/>
        </w:rPr>
        <w:t xml:space="preserve"> </w:t>
      </w:r>
      <w:r w:rsidRPr="00766D92">
        <w:rPr>
          <w:rFonts w:ascii="Arial" w:hAnsi="Arial" w:cs="Arial"/>
          <w:b/>
        </w:rPr>
        <w:t xml:space="preserve">Цель и задачи подпрограммы, целевые показатели подпрограммы, </w:t>
      </w:r>
    </w:p>
    <w:p w:rsidR="00766D92" w:rsidRPr="00766D92" w:rsidRDefault="00766D92" w:rsidP="003871D1">
      <w:pPr>
        <w:widowControl w:val="0"/>
        <w:ind w:firstLine="709"/>
        <w:jc w:val="center"/>
        <w:rPr>
          <w:rFonts w:ascii="Arial" w:hAnsi="Arial" w:cs="Arial"/>
          <w:b/>
        </w:rPr>
      </w:pPr>
      <w:r w:rsidRPr="00766D92">
        <w:rPr>
          <w:rFonts w:ascii="Arial" w:hAnsi="Arial" w:cs="Arial"/>
          <w:b/>
        </w:rPr>
        <w:t>сроки реализации</w:t>
      </w:r>
    </w:p>
    <w:p w:rsidR="00766D92" w:rsidRPr="00766D92" w:rsidRDefault="00766D92" w:rsidP="003871D1">
      <w:pPr>
        <w:widowControl w:val="0"/>
        <w:ind w:firstLine="709"/>
        <w:jc w:val="both"/>
        <w:rPr>
          <w:rFonts w:ascii="Arial" w:hAnsi="Arial" w:cs="Arial"/>
          <w:b/>
        </w:rPr>
      </w:pPr>
    </w:p>
    <w:p w:rsidR="00766D92" w:rsidRPr="00766D92" w:rsidRDefault="00766D92" w:rsidP="003871D1">
      <w:pPr>
        <w:widowControl w:val="0"/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Приоритетом муниципальной политики в сфере реализации подпрограммы является качественное выполнение мероприятий муниципальной программы.</w:t>
      </w:r>
    </w:p>
    <w:p w:rsidR="00766D92" w:rsidRPr="00766D92" w:rsidRDefault="00766D92" w:rsidP="003871D1">
      <w:pPr>
        <w:widowControl w:val="0"/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 xml:space="preserve">Основной целью подпрограммы является </w:t>
      </w:r>
      <w:r w:rsidR="00481AE0">
        <w:t>создания условий для творческой самореализации населения и доступа к организациям культуры</w:t>
      </w:r>
      <w:proofErr w:type="gramStart"/>
      <w:r w:rsidR="00481AE0">
        <w:t>.</w:t>
      </w:r>
      <w:r w:rsidRPr="00766D92">
        <w:rPr>
          <w:rFonts w:ascii="Arial" w:hAnsi="Arial" w:cs="Arial"/>
        </w:rPr>
        <w:t xml:space="preserve">. </w:t>
      </w:r>
      <w:proofErr w:type="gramEnd"/>
      <w:r w:rsidRPr="00766D92">
        <w:rPr>
          <w:rFonts w:ascii="Arial" w:hAnsi="Arial" w:cs="Arial"/>
        </w:rPr>
        <w:t xml:space="preserve">Достижение поставленной цели будет обеспечено посредством решения </w:t>
      </w:r>
      <w:proofErr w:type="spellStart"/>
      <w:r w:rsidRPr="00766D92">
        <w:rPr>
          <w:rFonts w:ascii="Arial" w:hAnsi="Arial" w:cs="Arial"/>
        </w:rPr>
        <w:t>задач</w:t>
      </w:r>
      <w:r w:rsidR="00481AE0">
        <w:rPr>
          <w:rFonts w:ascii="Arial" w:hAnsi="Arial" w:cs="Arial"/>
        </w:rPr>
        <w:t>ь</w:t>
      </w:r>
      <w:proofErr w:type="spellEnd"/>
      <w:r w:rsidRPr="00766D92">
        <w:rPr>
          <w:rFonts w:ascii="Arial" w:hAnsi="Arial" w:cs="Arial"/>
        </w:rPr>
        <w:t xml:space="preserve"> по обеспечению эффективной деятельности всего комплекса мероприятий, достижение запланированных результатов:</w:t>
      </w:r>
    </w:p>
    <w:p w:rsidR="00766D92" w:rsidRPr="00766D92" w:rsidRDefault="00766D92" w:rsidP="003871D1">
      <w:pPr>
        <w:widowControl w:val="0"/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-целевого и эффективного расходования финансовых ресурсов, выделяемых на реализацию программы;</w:t>
      </w:r>
    </w:p>
    <w:p w:rsidR="00766D92" w:rsidRPr="00766D92" w:rsidRDefault="00766D92" w:rsidP="003871D1">
      <w:pPr>
        <w:widowControl w:val="0"/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 xml:space="preserve">- </w:t>
      </w:r>
      <w:r w:rsidR="00481AE0">
        <w:rPr>
          <w:rFonts w:ascii="Arial" w:hAnsi="Arial" w:cs="Arial"/>
        </w:rPr>
        <w:t xml:space="preserve">создание, </w:t>
      </w:r>
      <w:r w:rsidRPr="00766D92">
        <w:rPr>
          <w:rFonts w:ascii="Arial" w:hAnsi="Arial" w:cs="Arial"/>
        </w:rPr>
        <w:t>обеспечение и сохранение материально – технической базы</w:t>
      </w:r>
    </w:p>
    <w:p w:rsidR="00766D92" w:rsidRPr="00766D92" w:rsidRDefault="00766D92" w:rsidP="003871D1">
      <w:pPr>
        <w:widowControl w:val="0"/>
        <w:ind w:firstLine="709"/>
        <w:jc w:val="both"/>
        <w:rPr>
          <w:rFonts w:ascii="Arial" w:hAnsi="Arial" w:cs="Arial"/>
        </w:rPr>
      </w:pPr>
    </w:p>
    <w:p w:rsidR="00766D92" w:rsidRPr="00766D92" w:rsidRDefault="00766D92" w:rsidP="003871D1">
      <w:pPr>
        <w:widowControl w:val="0"/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Перечень целевых индикаторов подпрограммы</w:t>
      </w:r>
    </w:p>
    <w:p w:rsidR="00766D92" w:rsidRPr="00766D92" w:rsidRDefault="00766D92" w:rsidP="003871D1">
      <w:pPr>
        <w:widowControl w:val="0"/>
        <w:ind w:firstLine="709"/>
        <w:jc w:val="both"/>
        <w:rPr>
          <w:rFonts w:ascii="Arial" w:hAnsi="Arial" w:cs="Arial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1418"/>
        <w:gridCol w:w="850"/>
        <w:gridCol w:w="1418"/>
        <w:gridCol w:w="992"/>
        <w:gridCol w:w="1134"/>
        <w:gridCol w:w="1134"/>
        <w:gridCol w:w="1134"/>
        <w:gridCol w:w="284"/>
      </w:tblGrid>
      <w:tr w:rsidR="00766D92" w:rsidRPr="005110D0" w:rsidTr="00F172D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5110D0">
              <w:rPr>
                <w:rFonts w:ascii="Courier New" w:hAnsi="Courier New" w:cs="Courier New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Цель, целевые индикаторы </w:t>
            </w:r>
            <w:r w:rsidRPr="005110D0"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Текущий финансовый год</w:t>
            </w:r>
          </w:p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Очередной финансовый год</w:t>
            </w:r>
          </w:p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Первый год планового периода</w:t>
            </w:r>
          </w:p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Второй год планового периода</w:t>
            </w:r>
          </w:p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6D92" w:rsidRPr="005110D0" w:rsidTr="00F172D3">
        <w:trPr>
          <w:cantSplit/>
          <w:trHeight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ind w:firstLine="7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Цель подпрограммы: </w:t>
            </w:r>
            <w:r w:rsidR="00481AE0" w:rsidRPr="005110D0">
              <w:rPr>
                <w:rFonts w:ascii="Courier New" w:hAnsi="Courier New" w:cs="Courier New"/>
                <w:sz w:val="22"/>
                <w:szCs w:val="22"/>
              </w:rPr>
              <w:t>создания условий для творческой самореализации населения и доступа к организациям культуры.</w:t>
            </w:r>
          </w:p>
        </w:tc>
      </w:tr>
      <w:tr w:rsidR="00766D92" w:rsidRPr="005110D0" w:rsidTr="00F172D3">
        <w:trPr>
          <w:cantSplit/>
          <w:trHeight w:val="8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AE0" w:rsidRPr="005110D0" w:rsidRDefault="00766D92" w:rsidP="00481AE0">
            <w:pPr>
              <w:widowControl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Задачи подпрограммы: </w:t>
            </w:r>
            <w:r w:rsidR="00481AE0" w:rsidRPr="005110D0">
              <w:rPr>
                <w:rFonts w:ascii="Courier New" w:hAnsi="Courier New" w:cs="Courier New"/>
                <w:sz w:val="22"/>
                <w:szCs w:val="22"/>
              </w:rPr>
              <w:t>- целевого и эффективного расходования финансовых ресурсов, выделяемых на реализацию программы;</w:t>
            </w:r>
          </w:p>
          <w:p w:rsidR="00766D92" w:rsidRPr="005110D0" w:rsidRDefault="00481AE0" w:rsidP="00481AE0">
            <w:pPr>
              <w:widowControl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- создание, обеспечение и сохранение материально – технической базы</w:t>
            </w:r>
          </w:p>
        </w:tc>
      </w:tr>
      <w:tr w:rsidR="00481AE0" w:rsidRPr="005110D0" w:rsidTr="00F172D3">
        <w:trPr>
          <w:cantSplit/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AE0" w:rsidRPr="005110D0" w:rsidRDefault="00481AE0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1.1.1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E0" w:rsidRPr="005110D0" w:rsidRDefault="00481AE0" w:rsidP="00481AE0">
            <w:pPr>
              <w:pStyle w:val="ConsPlusCell"/>
              <w:jc w:val="both"/>
              <w:rPr>
                <w:rFonts w:ascii="Courier New" w:eastAsia="Calibri" w:hAnsi="Courier New" w:cs="Courier New"/>
              </w:rPr>
            </w:pPr>
            <w:r w:rsidRPr="005110D0">
              <w:rPr>
                <w:rFonts w:ascii="Courier New" w:eastAsia="Calibri" w:hAnsi="Courier New" w:cs="Courier New"/>
              </w:rPr>
              <w:t xml:space="preserve">Количество </w:t>
            </w:r>
            <w:proofErr w:type="spellStart"/>
            <w:r w:rsidRPr="005110D0">
              <w:rPr>
                <w:rFonts w:ascii="Courier New" w:eastAsia="Calibri" w:hAnsi="Courier New" w:cs="Courier New"/>
              </w:rPr>
              <w:t>культурно-досуговыхцентров</w:t>
            </w:r>
            <w:proofErr w:type="spellEnd"/>
            <w:r w:rsidRPr="005110D0"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AE0" w:rsidRPr="005110D0" w:rsidRDefault="00481AE0" w:rsidP="00F172D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AE0" w:rsidRPr="005110D0" w:rsidRDefault="00481AE0" w:rsidP="00F172D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AE0" w:rsidRPr="005110D0" w:rsidRDefault="00481AE0" w:rsidP="00F172D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AE0" w:rsidRPr="005110D0" w:rsidRDefault="00481AE0" w:rsidP="00F172D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AE0" w:rsidRPr="005110D0" w:rsidRDefault="00481AE0" w:rsidP="00F172D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AE0" w:rsidRPr="005110D0" w:rsidRDefault="00481AE0" w:rsidP="00F172D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AE0" w:rsidRPr="005110D0" w:rsidRDefault="00481AE0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</w:tr>
      <w:tr w:rsidR="00766D92" w:rsidRPr="005110D0" w:rsidTr="00F172D3">
        <w:trPr>
          <w:cantSplit/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5110D0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1.1.</w:t>
            </w:r>
            <w:r w:rsidR="005110D0" w:rsidRPr="005110D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D92" w:rsidRPr="005110D0" w:rsidRDefault="00766D92" w:rsidP="003871D1">
            <w:pPr>
              <w:pStyle w:val="ConsPlusCell"/>
              <w:jc w:val="both"/>
              <w:rPr>
                <w:rFonts w:ascii="Courier New" w:eastAsia="Calibri" w:hAnsi="Courier New" w:cs="Courier New"/>
              </w:rPr>
            </w:pPr>
            <w:r w:rsidRPr="005110D0">
              <w:rPr>
                <w:rFonts w:ascii="Courier New" w:eastAsia="Calibri" w:hAnsi="Courier New" w:cs="Courier New"/>
              </w:rPr>
              <w:t xml:space="preserve">Количество </w:t>
            </w:r>
            <w:proofErr w:type="spellStart"/>
            <w:r w:rsidRPr="005110D0">
              <w:rPr>
                <w:rFonts w:ascii="Courier New" w:eastAsia="Calibri" w:hAnsi="Courier New" w:cs="Courier New"/>
              </w:rPr>
              <w:t>культурно-досуговых</w:t>
            </w:r>
            <w:proofErr w:type="spellEnd"/>
            <w:r w:rsidRPr="005110D0">
              <w:rPr>
                <w:rFonts w:ascii="Courier New" w:eastAsia="Calibri" w:hAnsi="Courier New" w:cs="Courier New"/>
              </w:rPr>
              <w:t>, мероприятий.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481AE0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81AE0" w:rsidRPr="005110D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481AE0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481AE0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81AE0" w:rsidRPr="005110D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481AE0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</w:tr>
      <w:tr w:rsidR="00766D92" w:rsidRPr="005110D0" w:rsidTr="00F172D3">
        <w:trPr>
          <w:cantSplit/>
          <w:trHeight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5110D0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lastRenderedPageBreak/>
              <w:t>1.1.</w:t>
            </w:r>
            <w:r w:rsidR="005110D0" w:rsidRPr="005110D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D92" w:rsidRPr="005110D0" w:rsidRDefault="00766D92" w:rsidP="003871D1">
            <w:pPr>
              <w:pStyle w:val="ConsPlusCell"/>
              <w:jc w:val="both"/>
              <w:rPr>
                <w:rFonts w:ascii="Courier New" w:eastAsia="Calibri" w:hAnsi="Courier New" w:cs="Courier New"/>
              </w:rPr>
            </w:pPr>
            <w:r w:rsidRPr="005110D0">
              <w:rPr>
                <w:rFonts w:ascii="Courier New" w:hAnsi="Courier New" w:cs="Courier New"/>
              </w:rPr>
              <w:t>Количество участников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481AE0" w:rsidP="00481AE0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481AE0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481AE0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81AE0" w:rsidRPr="005110D0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10D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92" w:rsidRPr="005110D0" w:rsidRDefault="00766D92" w:rsidP="003871D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</w:tr>
    </w:tbl>
    <w:p w:rsidR="00766D92" w:rsidRPr="00766D92" w:rsidRDefault="00766D92" w:rsidP="003871D1">
      <w:pPr>
        <w:jc w:val="both"/>
        <w:rPr>
          <w:rFonts w:ascii="Arial" w:hAnsi="Arial" w:cs="Arial"/>
        </w:rPr>
      </w:pPr>
    </w:p>
    <w:p w:rsidR="00766D92" w:rsidRPr="00766D92" w:rsidRDefault="00766D92" w:rsidP="003871D1">
      <w:pPr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Программу предусматривается реализовать в 2019-2021 годах.</w:t>
      </w:r>
    </w:p>
    <w:p w:rsidR="00766D92" w:rsidRPr="00766D92" w:rsidRDefault="00766D92" w:rsidP="003871D1">
      <w:pPr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Основными ожидаемыми результатами реализации подпрограммы является создание эффективной системы управления реализацией программы, реализация в полном объеме мероприятий программы, достижения ее целей и задач.</w:t>
      </w:r>
    </w:p>
    <w:p w:rsidR="00766D92" w:rsidRPr="00766D92" w:rsidRDefault="00766D92" w:rsidP="003871D1">
      <w:pPr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766D92" w:rsidRPr="00766D92" w:rsidRDefault="00766D92" w:rsidP="003871D1">
      <w:pPr>
        <w:ind w:firstLine="709"/>
        <w:jc w:val="both"/>
        <w:rPr>
          <w:rFonts w:ascii="Arial" w:hAnsi="Arial" w:cs="Arial"/>
          <w:b/>
        </w:rPr>
      </w:pPr>
    </w:p>
    <w:p w:rsidR="00766D92" w:rsidRPr="00766D92" w:rsidRDefault="00766D92" w:rsidP="003871D1">
      <w:pPr>
        <w:ind w:firstLine="709"/>
        <w:jc w:val="center"/>
        <w:rPr>
          <w:rFonts w:ascii="Arial" w:hAnsi="Arial" w:cs="Arial"/>
          <w:b/>
        </w:rPr>
      </w:pPr>
      <w:r w:rsidRPr="00766D92">
        <w:rPr>
          <w:rFonts w:ascii="Arial" w:hAnsi="Arial" w:cs="Arial"/>
          <w:b/>
        </w:rPr>
        <w:t xml:space="preserve">3. Характеристика основных мероприятий подпрограммы и </w:t>
      </w:r>
      <w:proofErr w:type="gramStart"/>
      <w:r w:rsidRPr="00766D92">
        <w:rPr>
          <w:rFonts w:ascii="Arial" w:hAnsi="Arial" w:cs="Arial"/>
          <w:b/>
        </w:rPr>
        <w:t>ресурсное</w:t>
      </w:r>
      <w:proofErr w:type="gramEnd"/>
      <w:r w:rsidRPr="00766D92">
        <w:rPr>
          <w:rFonts w:ascii="Arial" w:hAnsi="Arial" w:cs="Arial"/>
          <w:b/>
        </w:rPr>
        <w:t xml:space="preserve"> обеспечении</w:t>
      </w:r>
    </w:p>
    <w:p w:rsidR="00766D92" w:rsidRPr="00766D92" w:rsidRDefault="00766D92" w:rsidP="003871D1">
      <w:pPr>
        <w:ind w:firstLine="709"/>
        <w:jc w:val="both"/>
        <w:rPr>
          <w:rFonts w:ascii="Arial" w:hAnsi="Arial" w:cs="Arial"/>
          <w:b/>
        </w:rPr>
      </w:pPr>
    </w:p>
    <w:p w:rsidR="00766D92" w:rsidRPr="00766D92" w:rsidRDefault="00766D92" w:rsidP="003871D1">
      <w:pPr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К основным мероприятиям подпрограммы муниципальной программы относятся:</w:t>
      </w:r>
    </w:p>
    <w:p w:rsidR="00766D92" w:rsidRPr="00766D92" w:rsidRDefault="00766D92" w:rsidP="003871D1">
      <w:pPr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Обеспечение реализации программы.</w:t>
      </w:r>
    </w:p>
    <w:p w:rsidR="00766D92" w:rsidRPr="00766D92" w:rsidRDefault="00766D92" w:rsidP="003871D1">
      <w:pPr>
        <w:ind w:firstLine="567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В рамках данного мероприятия предусматривается повышение качества исполнения муниципальных функций, установленных в сфере деятельности.</w:t>
      </w:r>
    </w:p>
    <w:p w:rsidR="00766D92" w:rsidRPr="00766D92" w:rsidRDefault="00766D92" w:rsidP="003871D1">
      <w:pPr>
        <w:ind w:firstLine="567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Организация повышения квалификации, увеличение штатных ед</w:t>
      </w:r>
      <w:r w:rsidR="00481AE0">
        <w:rPr>
          <w:rFonts w:ascii="Arial" w:hAnsi="Arial" w:cs="Arial"/>
        </w:rPr>
        <w:t>и</w:t>
      </w:r>
      <w:r w:rsidRPr="00766D92">
        <w:rPr>
          <w:rFonts w:ascii="Arial" w:hAnsi="Arial" w:cs="Arial"/>
        </w:rPr>
        <w:t>ниц</w:t>
      </w:r>
      <w:r w:rsidR="00481AE0">
        <w:rPr>
          <w:rFonts w:ascii="Arial" w:hAnsi="Arial" w:cs="Arial"/>
        </w:rPr>
        <w:t xml:space="preserve">, увеличение </w:t>
      </w:r>
      <w:proofErr w:type="spellStart"/>
      <w:r w:rsidR="00481AE0">
        <w:rPr>
          <w:rFonts w:ascii="Arial" w:hAnsi="Arial" w:cs="Arial"/>
        </w:rPr>
        <w:t>досуговых</w:t>
      </w:r>
      <w:proofErr w:type="spellEnd"/>
      <w:r w:rsidR="00481AE0">
        <w:rPr>
          <w:rFonts w:ascii="Arial" w:hAnsi="Arial" w:cs="Arial"/>
        </w:rPr>
        <w:t xml:space="preserve"> центров</w:t>
      </w:r>
      <w:r w:rsidRPr="00766D92">
        <w:rPr>
          <w:rFonts w:ascii="Arial" w:hAnsi="Arial" w:cs="Arial"/>
        </w:rPr>
        <w:t>.</w:t>
      </w:r>
    </w:p>
    <w:p w:rsidR="00766D92" w:rsidRPr="00766D92" w:rsidRDefault="00766D92" w:rsidP="003871D1">
      <w:pPr>
        <w:ind w:firstLine="567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 xml:space="preserve">В рамках данного мероприятия предусматривается организация мероприятий по повышению квалификации работников культуры, </w:t>
      </w:r>
      <w:r w:rsidR="00481AE0">
        <w:rPr>
          <w:rFonts w:ascii="Arial" w:hAnsi="Arial" w:cs="Arial"/>
        </w:rPr>
        <w:t>и</w:t>
      </w:r>
      <w:r w:rsidRPr="00766D92">
        <w:rPr>
          <w:rFonts w:ascii="Arial" w:hAnsi="Arial" w:cs="Arial"/>
        </w:rPr>
        <w:t>нформационное, программное и материально-техническое обеспечение</w:t>
      </w:r>
      <w:r w:rsidR="00481AE0">
        <w:rPr>
          <w:rFonts w:ascii="Arial" w:hAnsi="Arial" w:cs="Arial"/>
        </w:rPr>
        <w:t>, строительство сельского дома культуры.</w:t>
      </w:r>
      <w:proofErr w:type="gramStart"/>
      <w:r w:rsidR="00481AE0">
        <w:rPr>
          <w:rFonts w:ascii="Arial" w:hAnsi="Arial" w:cs="Arial"/>
        </w:rPr>
        <w:t xml:space="preserve"> </w:t>
      </w:r>
      <w:r w:rsidRPr="00766D92">
        <w:rPr>
          <w:rFonts w:ascii="Arial" w:hAnsi="Arial" w:cs="Arial"/>
        </w:rPr>
        <w:t>.</w:t>
      </w:r>
      <w:proofErr w:type="gramEnd"/>
    </w:p>
    <w:p w:rsidR="00766D92" w:rsidRPr="00766D92" w:rsidRDefault="00766D92" w:rsidP="003871D1">
      <w:pPr>
        <w:ind w:firstLine="567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В рамках данного мероприятия предусматривается:</w:t>
      </w:r>
    </w:p>
    <w:p w:rsidR="00481AE0" w:rsidRDefault="00766D92" w:rsidP="003871D1">
      <w:pPr>
        <w:ind w:firstLine="567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 xml:space="preserve">- </w:t>
      </w:r>
      <w:r w:rsidR="00481AE0">
        <w:rPr>
          <w:rFonts w:ascii="Arial" w:hAnsi="Arial" w:cs="Arial"/>
        </w:rPr>
        <w:t xml:space="preserve">строительство сельского дома </w:t>
      </w:r>
      <w:proofErr w:type="spellStart"/>
      <w:r w:rsidR="00481AE0">
        <w:rPr>
          <w:rFonts w:ascii="Arial" w:hAnsi="Arial" w:cs="Arial"/>
        </w:rPr>
        <w:t>уцльтуры</w:t>
      </w:r>
      <w:proofErr w:type="spellEnd"/>
      <w:r w:rsidR="00481AE0">
        <w:rPr>
          <w:rFonts w:ascii="Arial" w:hAnsi="Arial" w:cs="Arial"/>
        </w:rPr>
        <w:t xml:space="preserve"> </w:t>
      </w:r>
      <w:proofErr w:type="gramStart"/>
      <w:r w:rsidR="00481AE0">
        <w:rPr>
          <w:rFonts w:ascii="Arial" w:hAnsi="Arial" w:cs="Arial"/>
        </w:rPr>
        <w:t>в</w:t>
      </w:r>
      <w:proofErr w:type="gramEnd"/>
      <w:r w:rsidR="00481AE0">
        <w:rPr>
          <w:rFonts w:ascii="Arial" w:hAnsi="Arial" w:cs="Arial"/>
        </w:rPr>
        <w:t xml:space="preserve"> с. Тибельти;</w:t>
      </w:r>
    </w:p>
    <w:p w:rsidR="00766D92" w:rsidRPr="00766D92" w:rsidRDefault="00766D92" w:rsidP="003871D1">
      <w:pPr>
        <w:ind w:firstLine="567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 xml:space="preserve">расширение доступа граждан к информации о деятельности МКУК СДК д. </w:t>
      </w:r>
      <w:proofErr w:type="gramStart"/>
      <w:r w:rsidRPr="00766D92">
        <w:rPr>
          <w:rFonts w:ascii="Arial" w:hAnsi="Arial" w:cs="Arial"/>
        </w:rPr>
        <w:t>Быстрая</w:t>
      </w:r>
      <w:proofErr w:type="gramEnd"/>
      <w:r w:rsidRPr="00766D92">
        <w:rPr>
          <w:rFonts w:ascii="Arial" w:hAnsi="Arial" w:cs="Arial"/>
        </w:rPr>
        <w:t>;</w:t>
      </w:r>
    </w:p>
    <w:p w:rsidR="00766D92" w:rsidRPr="00766D92" w:rsidRDefault="00766D92" w:rsidP="003871D1">
      <w:pPr>
        <w:ind w:firstLine="567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- текущий и капитальный ремонт</w:t>
      </w:r>
      <w:r w:rsidR="00481AE0">
        <w:rPr>
          <w:rFonts w:ascii="Arial" w:hAnsi="Arial" w:cs="Arial"/>
        </w:rPr>
        <w:t xml:space="preserve"> сельского дома культуры д. </w:t>
      </w:r>
      <w:proofErr w:type="gramStart"/>
      <w:r w:rsidR="00481AE0">
        <w:rPr>
          <w:rFonts w:ascii="Arial" w:hAnsi="Arial" w:cs="Arial"/>
        </w:rPr>
        <w:t>Быстрая</w:t>
      </w:r>
      <w:proofErr w:type="gramEnd"/>
      <w:r w:rsidRPr="00766D92">
        <w:rPr>
          <w:rFonts w:ascii="Arial" w:hAnsi="Arial" w:cs="Arial"/>
        </w:rPr>
        <w:t>;</w:t>
      </w:r>
    </w:p>
    <w:p w:rsidR="00766D92" w:rsidRPr="00766D92" w:rsidRDefault="00766D92" w:rsidP="003871D1">
      <w:pPr>
        <w:ind w:firstLine="567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- создание и сохранение материально – технической базы.</w:t>
      </w:r>
    </w:p>
    <w:p w:rsidR="00766D92" w:rsidRPr="00766D92" w:rsidRDefault="00766D92" w:rsidP="003871D1">
      <w:pPr>
        <w:ind w:firstLine="567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Финансирование мероприятий подпрограммы осуществляется за счет средств бюджета поселения в соответствии с мероприятиями подпрограммы</w:t>
      </w:r>
    </w:p>
    <w:p w:rsidR="00766D92" w:rsidRPr="00766D92" w:rsidRDefault="00766D92" w:rsidP="003871D1">
      <w:pPr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 xml:space="preserve">Объем расходов из средств бюджета поселения на реализацию мероприятий подпрограммы на 2019 - 2021 годы составляет </w:t>
      </w:r>
      <w:r w:rsidR="005110D0">
        <w:rPr>
          <w:rFonts w:ascii="Arial" w:hAnsi="Arial" w:cs="Arial"/>
        </w:rPr>
        <w:t>33696,1</w:t>
      </w:r>
      <w:r w:rsidRPr="00766D92">
        <w:rPr>
          <w:rFonts w:ascii="Arial" w:hAnsi="Arial" w:cs="Arial"/>
        </w:rPr>
        <w:t xml:space="preserve"> тыс. руб.</w:t>
      </w:r>
    </w:p>
    <w:p w:rsidR="00766D92" w:rsidRPr="00766D92" w:rsidRDefault="00766D92" w:rsidP="003871D1">
      <w:pPr>
        <w:ind w:firstLine="709"/>
        <w:jc w:val="both"/>
        <w:rPr>
          <w:rFonts w:ascii="Arial" w:hAnsi="Arial" w:cs="Arial"/>
        </w:rPr>
      </w:pPr>
    </w:p>
    <w:p w:rsidR="00766D92" w:rsidRPr="00766D92" w:rsidRDefault="00766D92" w:rsidP="003871D1">
      <w:pPr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>Перечень мероприятий:</w:t>
      </w:r>
    </w:p>
    <w:p w:rsidR="00766D92" w:rsidRPr="00766D92" w:rsidRDefault="00766D92" w:rsidP="003871D1">
      <w:pPr>
        <w:ind w:firstLine="709"/>
        <w:jc w:val="right"/>
        <w:rPr>
          <w:rFonts w:ascii="Arial" w:hAnsi="Arial" w:cs="Arial"/>
          <w:b/>
        </w:rPr>
      </w:pPr>
      <w:r w:rsidRPr="00766D92">
        <w:rPr>
          <w:rFonts w:ascii="Arial" w:hAnsi="Arial" w:cs="Arial"/>
        </w:rPr>
        <w:t>(тыс</w:t>
      </w:r>
      <w:proofErr w:type="gramStart"/>
      <w:r w:rsidRPr="00766D92">
        <w:rPr>
          <w:rFonts w:ascii="Arial" w:hAnsi="Arial" w:cs="Arial"/>
        </w:rPr>
        <w:t>.р</w:t>
      </w:r>
      <w:proofErr w:type="gramEnd"/>
      <w:r w:rsidRPr="00766D92">
        <w:rPr>
          <w:rFonts w:ascii="Arial" w:hAnsi="Arial" w:cs="Arial"/>
        </w:rPr>
        <w:t>уб.)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2257"/>
        <w:gridCol w:w="998"/>
        <w:gridCol w:w="7"/>
        <w:gridCol w:w="696"/>
        <w:gridCol w:w="6"/>
        <w:gridCol w:w="7"/>
        <w:gridCol w:w="696"/>
        <w:gridCol w:w="6"/>
        <w:gridCol w:w="7"/>
        <w:gridCol w:w="837"/>
        <w:gridCol w:w="6"/>
        <w:gridCol w:w="7"/>
        <w:gridCol w:w="838"/>
        <w:gridCol w:w="6"/>
        <w:gridCol w:w="7"/>
        <w:gridCol w:w="843"/>
        <w:gridCol w:w="7"/>
        <w:gridCol w:w="1132"/>
        <w:gridCol w:w="1278"/>
      </w:tblGrid>
      <w:tr w:rsidR="00766D92" w:rsidRPr="00766D92" w:rsidTr="009772DD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N   </w:t>
            </w:r>
            <w:r w:rsidRPr="005110D0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spellStart"/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5110D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Мероприятия по  реализации подпрограммы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Всего (тыс</w:t>
            </w:r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>уб.)</w:t>
            </w:r>
          </w:p>
        </w:tc>
        <w:tc>
          <w:tcPr>
            <w:tcW w:w="2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 по годам (тыс. руб.)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Ответственный</w:t>
            </w:r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за выполнение мероприятия подпрограммы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Планируемые результаты выполнения мероприятий подпрограммы</w:t>
            </w:r>
          </w:p>
        </w:tc>
      </w:tr>
      <w:tr w:rsidR="00766D92" w:rsidRPr="00766D92" w:rsidTr="009772DD">
        <w:trPr>
          <w:trHeight w:val="80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2019 г.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2020 г.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2020 г.</w:t>
            </w: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766D92" w:rsidRPr="00766D92" w:rsidTr="009772DD">
        <w:trPr>
          <w:trHeight w:val="486"/>
          <w:tblCellSpacing w:w="5" w:type="nil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766D92" w:rsidRPr="00766D92" w:rsidTr="009772DD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Обеспечение реализации подпрограммы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Итого   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4926,9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1642,3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1642,3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1642,3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МКУК СДК д. Быстрая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100% обеспечение деятельности учреждения</w:t>
            </w:r>
          </w:p>
        </w:tc>
      </w:tr>
      <w:tr w:rsidR="00766D92" w:rsidRPr="00766D92" w:rsidTr="009772DD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Средства </w:t>
            </w:r>
          </w:p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4926,9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1642,3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1642,3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1642,3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</w:rPr>
            </w:pPr>
          </w:p>
        </w:tc>
      </w:tr>
      <w:tr w:rsidR="00766D92" w:rsidRPr="00766D92" w:rsidTr="009772DD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suppressAutoHyphens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Организация повышения квалификации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Итого   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МКУК СДК д. Быстрая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100% обеспечение деятельности учреждения</w:t>
            </w:r>
          </w:p>
        </w:tc>
      </w:tr>
      <w:tr w:rsidR="00766D92" w:rsidRPr="00766D92" w:rsidTr="009772DD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Средства </w:t>
            </w:r>
          </w:p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МКУК СДК д. Быстрая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</w:rPr>
            </w:pPr>
          </w:p>
        </w:tc>
      </w:tr>
      <w:tr w:rsidR="00766D92" w:rsidRPr="00766D92" w:rsidTr="009772DD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1.2.  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Информационное, программное и материально-техническое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Итого   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МКУК СДК д. Быстрая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766D92" w:rsidRPr="00766D92" w:rsidTr="009772DD">
        <w:trPr>
          <w:trHeight w:val="614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Средства </w:t>
            </w:r>
          </w:p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100% обеспечение деятельности учреждения</w:t>
            </w:r>
          </w:p>
        </w:tc>
      </w:tr>
      <w:tr w:rsidR="00A22C4A" w:rsidRPr="00766D92" w:rsidTr="009772DD">
        <w:trPr>
          <w:trHeight w:val="286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Выполнение работ по разработке инженерно-экологических изысканий и раздела «Оценка воздействия на окружающую среду» по объекту: «Дом культуры </w:t>
            </w:r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. Тибельти </w:t>
            </w:r>
            <w:proofErr w:type="spellStart"/>
            <w:r w:rsidRPr="005110D0">
              <w:rPr>
                <w:rFonts w:ascii="Courier New" w:hAnsi="Courier New" w:cs="Courier New"/>
                <w:sz w:val="22"/>
                <w:szCs w:val="22"/>
              </w:rPr>
              <w:t>Слюдянского</w:t>
            </w:r>
            <w:proofErr w:type="spell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района Иркутской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610,0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610,0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spellStart"/>
            <w:r w:rsidRPr="005110D0">
              <w:rPr>
                <w:rFonts w:ascii="Courier New" w:hAnsi="Courier New" w:cs="Courier New"/>
                <w:sz w:val="22"/>
                <w:szCs w:val="22"/>
              </w:rPr>
              <w:t>адмиинистрациия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A22C4A" w:rsidRPr="00766D92" w:rsidTr="009772DD">
        <w:trPr>
          <w:trHeight w:val="614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Средства </w:t>
            </w:r>
          </w:p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Январь - май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A22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610,0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A22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610,0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Создание нового </w:t>
            </w:r>
            <w:proofErr w:type="spellStart"/>
            <w:r w:rsidRPr="005110D0">
              <w:rPr>
                <w:rFonts w:ascii="Courier New" w:hAnsi="Courier New" w:cs="Courier New"/>
                <w:sz w:val="22"/>
                <w:szCs w:val="22"/>
              </w:rPr>
              <w:t>досугового</w:t>
            </w:r>
            <w:proofErr w:type="spell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центра</w:t>
            </w:r>
          </w:p>
        </w:tc>
      </w:tr>
      <w:tr w:rsidR="00A22C4A" w:rsidRPr="00766D92" w:rsidTr="009772DD">
        <w:trPr>
          <w:trHeight w:val="321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1.4.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4A" w:rsidRPr="005110D0" w:rsidRDefault="00A22C4A" w:rsidP="00A22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Строительство сельского дома культуры </w:t>
            </w:r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с. Тибельти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27669,3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2766,3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9772DD" w:rsidP="0097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A" w:rsidRPr="005110D0" w:rsidRDefault="00A22C4A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9772DD" w:rsidRPr="00766D92" w:rsidTr="009772DD">
        <w:trPr>
          <w:trHeight w:val="272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A22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spellStart"/>
            <w:r w:rsidRPr="005110D0">
              <w:rPr>
                <w:rFonts w:ascii="Courier New" w:hAnsi="Courier New" w:cs="Courier New"/>
                <w:sz w:val="22"/>
                <w:szCs w:val="22"/>
              </w:rPr>
              <w:t>Фед</w:t>
            </w:r>
            <w:proofErr w:type="spell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.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F17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21640,2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21640,2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proofErr w:type="spellStart"/>
            <w:r w:rsidRPr="005110D0">
              <w:rPr>
                <w:rFonts w:ascii="Courier New" w:hAnsi="Courier New" w:cs="Courier New"/>
                <w:sz w:val="22"/>
                <w:szCs w:val="22"/>
              </w:rPr>
              <w:t>досуговых</w:t>
            </w:r>
            <w:proofErr w:type="spell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110D0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центров до 100%</w:t>
            </w:r>
          </w:p>
        </w:tc>
      </w:tr>
      <w:tr w:rsidR="009772DD" w:rsidRPr="00766D92" w:rsidTr="009772DD">
        <w:trPr>
          <w:trHeight w:val="271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Обл.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F17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5742,4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5742,4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9772DD" w:rsidRPr="00766D92" w:rsidTr="009772DD">
        <w:trPr>
          <w:trHeight w:val="271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A22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Мес</w:t>
            </w:r>
            <w:proofErr w:type="spellEnd"/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110D0">
              <w:rPr>
                <w:rFonts w:ascii="Courier New" w:hAnsi="Courier New" w:cs="Courier New"/>
                <w:sz w:val="22"/>
                <w:szCs w:val="22"/>
              </w:rPr>
              <w:t>тный</w:t>
            </w:r>
            <w:proofErr w:type="spell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276,7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97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276,7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9772DD" w:rsidRPr="00766D92" w:rsidTr="009772DD">
        <w:trPr>
          <w:trHeight w:val="1151"/>
          <w:tblCellSpacing w:w="5" w:type="nil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Выполнение работ для формирования документов на капитальный ремонт сельского дома культуры д. </w:t>
            </w:r>
            <w:proofErr w:type="gramStart"/>
            <w:r w:rsidRPr="005110D0">
              <w:rPr>
                <w:rFonts w:ascii="Courier New" w:hAnsi="Courier New" w:cs="Courier New"/>
                <w:sz w:val="22"/>
                <w:szCs w:val="22"/>
              </w:rPr>
              <w:t>Быстрая</w:t>
            </w:r>
            <w:proofErr w:type="gramEnd"/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5110D0" w:rsidP="00511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9772DD" w:rsidRPr="005110D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9772DD" w:rsidRPr="00766D92" w:rsidTr="009772DD">
        <w:trPr>
          <w:trHeight w:val="115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2019-2020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5110D0" w:rsidP="00511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9772DD" w:rsidRPr="005110D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9772DD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5110D0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 xml:space="preserve">МКУК СДК д. Быстрая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9772DD" w:rsidRPr="005110D0" w:rsidRDefault="005110D0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Сохранение материально – технической базы</w:t>
            </w:r>
          </w:p>
        </w:tc>
      </w:tr>
      <w:tr w:rsidR="00766D92" w:rsidRPr="00766D92" w:rsidTr="009772DD">
        <w:trPr>
          <w:trHeight w:val="320"/>
          <w:tblCellSpacing w:w="5" w:type="nil"/>
        </w:trPr>
        <w:tc>
          <w:tcPr>
            <w:tcW w:w="2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</w:rPr>
            </w:pPr>
            <w:r w:rsidRPr="005110D0">
              <w:rPr>
                <w:rFonts w:ascii="Courier New" w:hAnsi="Courier New" w:cs="Courier New"/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5110D0" w:rsidP="00511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33696,1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5110D0" w:rsidP="0097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30311,6,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1642,3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110D0">
              <w:rPr>
                <w:rFonts w:ascii="Courier New" w:hAnsi="Courier New" w:cs="Courier New"/>
                <w:sz w:val="22"/>
                <w:szCs w:val="22"/>
              </w:rPr>
              <w:t>1642,3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5110D0" w:rsidRDefault="00766D92" w:rsidP="00387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</w:tbl>
    <w:p w:rsidR="00766D92" w:rsidRPr="00766D92" w:rsidRDefault="00766D92" w:rsidP="003871D1">
      <w:pPr>
        <w:spacing w:before="100" w:beforeAutospacing="1"/>
        <w:ind w:firstLine="709"/>
        <w:jc w:val="center"/>
        <w:rPr>
          <w:rFonts w:ascii="Arial" w:hAnsi="Arial" w:cs="Arial"/>
          <w:b/>
          <w:bCs/>
        </w:rPr>
      </w:pPr>
      <w:r w:rsidRPr="00766D92">
        <w:rPr>
          <w:rFonts w:ascii="Arial" w:hAnsi="Arial" w:cs="Arial"/>
          <w:b/>
          <w:bCs/>
        </w:rPr>
        <w:t>4. Взаимодействие ответственных исполнителей, соисполнителей,</w:t>
      </w:r>
    </w:p>
    <w:p w:rsidR="00766D92" w:rsidRPr="00766D92" w:rsidRDefault="00766D92" w:rsidP="003871D1">
      <w:pPr>
        <w:ind w:firstLine="709"/>
        <w:jc w:val="center"/>
        <w:rPr>
          <w:rFonts w:ascii="Arial" w:hAnsi="Arial" w:cs="Arial"/>
          <w:b/>
          <w:bCs/>
        </w:rPr>
      </w:pPr>
      <w:r w:rsidRPr="00766D92">
        <w:rPr>
          <w:rFonts w:ascii="Arial" w:hAnsi="Arial" w:cs="Arial"/>
          <w:b/>
          <w:bCs/>
        </w:rPr>
        <w:t>участников программы</w:t>
      </w:r>
    </w:p>
    <w:p w:rsidR="00766D92" w:rsidRPr="00766D92" w:rsidRDefault="00766D92" w:rsidP="003871D1">
      <w:pPr>
        <w:ind w:firstLine="709"/>
        <w:jc w:val="both"/>
        <w:rPr>
          <w:rFonts w:ascii="Arial" w:hAnsi="Arial" w:cs="Arial"/>
          <w:b/>
          <w:bCs/>
        </w:rPr>
      </w:pPr>
    </w:p>
    <w:p w:rsidR="00766D92" w:rsidRPr="00766D92" w:rsidRDefault="00766D92" w:rsidP="003871D1">
      <w:pPr>
        <w:ind w:firstLine="709"/>
        <w:jc w:val="both"/>
        <w:rPr>
          <w:rFonts w:ascii="Arial" w:hAnsi="Arial" w:cs="Arial"/>
        </w:rPr>
      </w:pPr>
      <w:r w:rsidRPr="00766D92">
        <w:rPr>
          <w:rFonts w:ascii="Arial" w:hAnsi="Arial" w:cs="Arial"/>
        </w:rPr>
        <w:t xml:space="preserve">Порядок взаимодействия ответственного исполнителя и участников муниципальной программы по вопросам разработки, реализации и оценки эффективности муниципальной программы определяет ответственный исполнитель муниципальной программы в соответствии с Порядком принятия решения о разработке муниципальных программ </w:t>
      </w:r>
      <w:proofErr w:type="spellStart"/>
      <w:r w:rsidRPr="00766D92">
        <w:rPr>
          <w:rFonts w:ascii="Arial" w:hAnsi="Arial" w:cs="Arial"/>
        </w:rPr>
        <w:t>Быстринского</w:t>
      </w:r>
      <w:proofErr w:type="spellEnd"/>
      <w:r w:rsidRPr="00766D92">
        <w:rPr>
          <w:rFonts w:ascii="Arial" w:hAnsi="Arial" w:cs="Arial"/>
        </w:rPr>
        <w:t xml:space="preserve"> муниципального образования и их формирования и реализации. Утвержденным постановлением администрации от 26.09.2013г. №96- п.</w:t>
      </w:r>
    </w:p>
    <w:p w:rsidR="00FB37F1" w:rsidRPr="00766D92" w:rsidRDefault="00FB37F1" w:rsidP="003871D1">
      <w:pPr>
        <w:ind w:firstLine="709"/>
        <w:jc w:val="both"/>
        <w:rPr>
          <w:rFonts w:ascii="Arial" w:hAnsi="Arial" w:cs="Arial"/>
        </w:rPr>
      </w:pPr>
    </w:p>
    <w:sectPr w:rsidR="00FB37F1" w:rsidRPr="00766D92" w:rsidSect="00216BC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5C" w:rsidRDefault="000E775C" w:rsidP="00CD48BA">
      <w:r>
        <w:separator/>
      </w:r>
    </w:p>
  </w:endnote>
  <w:endnote w:type="continuationSeparator" w:id="0">
    <w:p w:rsidR="000E775C" w:rsidRDefault="000E775C" w:rsidP="00CD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5C" w:rsidRDefault="000E775C" w:rsidP="00CD48BA">
      <w:r>
        <w:separator/>
      </w:r>
    </w:p>
  </w:footnote>
  <w:footnote w:type="continuationSeparator" w:id="0">
    <w:p w:rsidR="000E775C" w:rsidRDefault="000E775C" w:rsidP="00CD4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6A1"/>
    <w:multiLevelType w:val="hybridMultilevel"/>
    <w:tmpl w:val="E9B2F6D0"/>
    <w:lvl w:ilvl="0" w:tplc="392E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91EBE"/>
    <w:multiLevelType w:val="hybridMultilevel"/>
    <w:tmpl w:val="B1C419D2"/>
    <w:lvl w:ilvl="0" w:tplc="466066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AA261F5"/>
    <w:multiLevelType w:val="hybridMultilevel"/>
    <w:tmpl w:val="E59E6168"/>
    <w:lvl w:ilvl="0" w:tplc="6504AE04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B5D"/>
    <w:rsid w:val="00000C46"/>
    <w:rsid w:val="00032535"/>
    <w:rsid w:val="000407B9"/>
    <w:rsid w:val="00041961"/>
    <w:rsid w:val="00063066"/>
    <w:rsid w:val="000B57FB"/>
    <w:rsid w:val="000E45A6"/>
    <w:rsid w:val="000E775C"/>
    <w:rsid w:val="000F2C95"/>
    <w:rsid w:val="000F424E"/>
    <w:rsid w:val="000F45AE"/>
    <w:rsid w:val="000F7B5D"/>
    <w:rsid w:val="00111457"/>
    <w:rsid w:val="00112C90"/>
    <w:rsid w:val="0012026A"/>
    <w:rsid w:val="001320EC"/>
    <w:rsid w:val="00185751"/>
    <w:rsid w:val="001B10F5"/>
    <w:rsid w:val="001F5745"/>
    <w:rsid w:val="00200348"/>
    <w:rsid w:val="00216BCB"/>
    <w:rsid w:val="002200AF"/>
    <w:rsid w:val="00224AFD"/>
    <w:rsid w:val="00240D33"/>
    <w:rsid w:val="00244DA1"/>
    <w:rsid w:val="002538E0"/>
    <w:rsid w:val="002612B9"/>
    <w:rsid w:val="00273BE6"/>
    <w:rsid w:val="0027761C"/>
    <w:rsid w:val="002A64C8"/>
    <w:rsid w:val="002B07AD"/>
    <w:rsid w:val="002B141B"/>
    <w:rsid w:val="002D125D"/>
    <w:rsid w:val="00300A07"/>
    <w:rsid w:val="0031443F"/>
    <w:rsid w:val="00315282"/>
    <w:rsid w:val="00317C4A"/>
    <w:rsid w:val="003313FB"/>
    <w:rsid w:val="003871D1"/>
    <w:rsid w:val="00396E17"/>
    <w:rsid w:val="003A47E8"/>
    <w:rsid w:val="003A6D5A"/>
    <w:rsid w:val="003B3143"/>
    <w:rsid w:val="003E6A4E"/>
    <w:rsid w:val="003F27CC"/>
    <w:rsid w:val="003F2E9A"/>
    <w:rsid w:val="00406579"/>
    <w:rsid w:val="004205D6"/>
    <w:rsid w:val="00420BFA"/>
    <w:rsid w:val="0042573E"/>
    <w:rsid w:val="004357AD"/>
    <w:rsid w:val="00447CE1"/>
    <w:rsid w:val="00465926"/>
    <w:rsid w:val="0046604E"/>
    <w:rsid w:val="00481AE0"/>
    <w:rsid w:val="004B5B6C"/>
    <w:rsid w:val="004C1CFA"/>
    <w:rsid w:val="00503A15"/>
    <w:rsid w:val="00504EBA"/>
    <w:rsid w:val="005110D0"/>
    <w:rsid w:val="005135E1"/>
    <w:rsid w:val="00523EEF"/>
    <w:rsid w:val="00532713"/>
    <w:rsid w:val="005409C7"/>
    <w:rsid w:val="00540BE5"/>
    <w:rsid w:val="005472F6"/>
    <w:rsid w:val="00564308"/>
    <w:rsid w:val="00570868"/>
    <w:rsid w:val="005B208F"/>
    <w:rsid w:val="005E46E9"/>
    <w:rsid w:val="00610CD6"/>
    <w:rsid w:val="00655029"/>
    <w:rsid w:val="00661B99"/>
    <w:rsid w:val="006706DD"/>
    <w:rsid w:val="006C167B"/>
    <w:rsid w:val="006E0438"/>
    <w:rsid w:val="006E4E20"/>
    <w:rsid w:val="00706084"/>
    <w:rsid w:val="0072022A"/>
    <w:rsid w:val="00721E7E"/>
    <w:rsid w:val="00740688"/>
    <w:rsid w:val="007454C9"/>
    <w:rsid w:val="007512FA"/>
    <w:rsid w:val="00766D92"/>
    <w:rsid w:val="0078200A"/>
    <w:rsid w:val="00790A36"/>
    <w:rsid w:val="00791BBE"/>
    <w:rsid w:val="00794D9B"/>
    <w:rsid w:val="007A67EA"/>
    <w:rsid w:val="007C66A3"/>
    <w:rsid w:val="0080578D"/>
    <w:rsid w:val="0082616F"/>
    <w:rsid w:val="00847D40"/>
    <w:rsid w:val="00883B86"/>
    <w:rsid w:val="008B056B"/>
    <w:rsid w:val="008B4588"/>
    <w:rsid w:val="008B4D07"/>
    <w:rsid w:val="008D1ACB"/>
    <w:rsid w:val="008F08B3"/>
    <w:rsid w:val="009513F3"/>
    <w:rsid w:val="0095320E"/>
    <w:rsid w:val="00956FEE"/>
    <w:rsid w:val="00961F0F"/>
    <w:rsid w:val="0096706C"/>
    <w:rsid w:val="009772DD"/>
    <w:rsid w:val="00983286"/>
    <w:rsid w:val="00986844"/>
    <w:rsid w:val="009927CD"/>
    <w:rsid w:val="009A7476"/>
    <w:rsid w:val="009E622D"/>
    <w:rsid w:val="009F4111"/>
    <w:rsid w:val="00A07D29"/>
    <w:rsid w:val="00A22C4A"/>
    <w:rsid w:val="00A47354"/>
    <w:rsid w:val="00A80C24"/>
    <w:rsid w:val="00AB4E22"/>
    <w:rsid w:val="00AC7D29"/>
    <w:rsid w:val="00AE3DBE"/>
    <w:rsid w:val="00B05F27"/>
    <w:rsid w:val="00B37575"/>
    <w:rsid w:val="00B55783"/>
    <w:rsid w:val="00B713EE"/>
    <w:rsid w:val="00B76DCE"/>
    <w:rsid w:val="00BA6465"/>
    <w:rsid w:val="00BB00A1"/>
    <w:rsid w:val="00BC427D"/>
    <w:rsid w:val="00BC6419"/>
    <w:rsid w:val="00C06707"/>
    <w:rsid w:val="00C40638"/>
    <w:rsid w:val="00C860CE"/>
    <w:rsid w:val="00C971CD"/>
    <w:rsid w:val="00C9784A"/>
    <w:rsid w:val="00CB1ACA"/>
    <w:rsid w:val="00CB446F"/>
    <w:rsid w:val="00CB5ABB"/>
    <w:rsid w:val="00CB73E5"/>
    <w:rsid w:val="00CD2FD0"/>
    <w:rsid w:val="00CD48BA"/>
    <w:rsid w:val="00CF55F2"/>
    <w:rsid w:val="00D007F2"/>
    <w:rsid w:val="00D06104"/>
    <w:rsid w:val="00D1669E"/>
    <w:rsid w:val="00D24FAD"/>
    <w:rsid w:val="00D3335F"/>
    <w:rsid w:val="00D47354"/>
    <w:rsid w:val="00D5305B"/>
    <w:rsid w:val="00D535FE"/>
    <w:rsid w:val="00DB0466"/>
    <w:rsid w:val="00DB21DC"/>
    <w:rsid w:val="00E106C5"/>
    <w:rsid w:val="00E26E08"/>
    <w:rsid w:val="00E331EF"/>
    <w:rsid w:val="00E42A20"/>
    <w:rsid w:val="00E44B4D"/>
    <w:rsid w:val="00E469F4"/>
    <w:rsid w:val="00E50F51"/>
    <w:rsid w:val="00E63872"/>
    <w:rsid w:val="00E73890"/>
    <w:rsid w:val="00E96D26"/>
    <w:rsid w:val="00E97023"/>
    <w:rsid w:val="00EA11AB"/>
    <w:rsid w:val="00EB0273"/>
    <w:rsid w:val="00EB3D0C"/>
    <w:rsid w:val="00EC0080"/>
    <w:rsid w:val="00EE5899"/>
    <w:rsid w:val="00F0109E"/>
    <w:rsid w:val="00F030F8"/>
    <w:rsid w:val="00F17FA7"/>
    <w:rsid w:val="00F20FD6"/>
    <w:rsid w:val="00F216FC"/>
    <w:rsid w:val="00F2394D"/>
    <w:rsid w:val="00F453C2"/>
    <w:rsid w:val="00F45DD9"/>
    <w:rsid w:val="00F61B4B"/>
    <w:rsid w:val="00F91E71"/>
    <w:rsid w:val="00F93123"/>
    <w:rsid w:val="00FA6873"/>
    <w:rsid w:val="00FB37F1"/>
    <w:rsid w:val="00FE04AF"/>
    <w:rsid w:val="00FE5C93"/>
    <w:rsid w:val="00FE74E6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5D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5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9A74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9A7476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512FA"/>
    <w:pPr>
      <w:autoSpaceDE w:val="0"/>
      <w:autoSpaceDN w:val="0"/>
      <w:adjustRightInd w:val="0"/>
      <w:spacing w:before="0" w:before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12F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B10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D48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48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4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4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8B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uiPriority w:val="99"/>
    <w:semiHidden/>
    <w:rsid w:val="00EB027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B0273"/>
    <w:rPr>
      <w:rFonts w:ascii="Consolas" w:eastAsia="Calibri" w:hAnsi="Consolas" w:cs="Consolas"/>
      <w:sz w:val="21"/>
      <w:szCs w:val="21"/>
    </w:rPr>
  </w:style>
  <w:style w:type="paragraph" w:styleId="af">
    <w:name w:val="Body Text"/>
    <w:basedOn w:val="a"/>
    <w:link w:val="af0"/>
    <w:semiHidden/>
    <w:rsid w:val="00224AFD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224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86844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3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68477-3229-42D0-A2B0-D41BEEEA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userpc</cp:lastModifiedBy>
  <cp:revision>32</cp:revision>
  <cp:lastPrinted>2019-03-15T01:14:00Z</cp:lastPrinted>
  <dcterms:created xsi:type="dcterms:W3CDTF">2015-03-30T23:03:00Z</dcterms:created>
  <dcterms:modified xsi:type="dcterms:W3CDTF">2019-03-15T01:14:00Z</dcterms:modified>
</cp:coreProperties>
</file>