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BB6" w:rsidRDefault="006A3BB6" w:rsidP="006A3BB6">
      <w:pPr>
        <w:tabs>
          <w:tab w:val="left" w:pos="5103"/>
        </w:tabs>
        <w:ind w:left="-142" w:firstLine="142"/>
        <w:jc w:val="center"/>
      </w:pPr>
      <w:r>
        <w:t>Российская Федерация</w:t>
      </w:r>
    </w:p>
    <w:p w:rsidR="006A3BB6" w:rsidRDefault="006A3BB6" w:rsidP="006A3BB6">
      <w:pPr>
        <w:tabs>
          <w:tab w:val="left" w:pos="5103"/>
        </w:tabs>
        <w:jc w:val="center"/>
      </w:pPr>
      <w:r>
        <w:t xml:space="preserve">Иркутская область, </w:t>
      </w:r>
      <w:proofErr w:type="spellStart"/>
      <w:r>
        <w:t>Слюдянский</w:t>
      </w:r>
      <w:proofErr w:type="spellEnd"/>
      <w:r>
        <w:t xml:space="preserve"> район</w:t>
      </w:r>
    </w:p>
    <w:p w:rsidR="006A3BB6" w:rsidRDefault="006A3BB6" w:rsidP="006A3BB6">
      <w:pPr>
        <w:tabs>
          <w:tab w:val="left" w:pos="510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БЫСТРИНСКОГО СЕЛЬСКОГО ПОСЕЛЕНИЯ</w:t>
      </w:r>
    </w:p>
    <w:p w:rsidR="006A3BB6" w:rsidRDefault="006A3BB6" w:rsidP="006A3BB6">
      <w:pPr>
        <w:tabs>
          <w:tab w:val="left" w:pos="510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6A3BB6" w:rsidRDefault="006A3BB6" w:rsidP="006A3BB6">
      <w:pPr>
        <w:tabs>
          <w:tab w:val="left" w:pos="5103"/>
        </w:tabs>
        <w:jc w:val="center"/>
      </w:pPr>
      <w:r>
        <w:t>д. Быстрая</w:t>
      </w:r>
    </w:p>
    <w:p w:rsidR="006A3BB6" w:rsidRPr="006A3BB6" w:rsidRDefault="006A3BB6" w:rsidP="006A3BB6"/>
    <w:p w:rsidR="006A3BB6" w:rsidRDefault="006A3BB6" w:rsidP="006A3BB6">
      <w:r>
        <w:t xml:space="preserve">От </w:t>
      </w:r>
      <w:r w:rsidR="003443E7">
        <w:t>27.02.</w:t>
      </w:r>
      <w:r>
        <w:t>201</w:t>
      </w:r>
      <w:r w:rsidR="00E63CD4">
        <w:t>8</w:t>
      </w:r>
      <w:r>
        <w:t xml:space="preserve"> г. №</w:t>
      </w:r>
      <w:r w:rsidR="003443E7">
        <w:t>9</w:t>
      </w:r>
      <w:r>
        <w:t>-</w:t>
      </w:r>
      <w:r w:rsidR="00E63CD4">
        <w:t>4</w:t>
      </w:r>
      <w:r>
        <w:t>сд</w:t>
      </w:r>
    </w:p>
    <w:p w:rsidR="006A3BB6" w:rsidRDefault="006A3BB6" w:rsidP="006A3BB6">
      <w:r>
        <w:t>Об утверждении структуры администрации</w:t>
      </w:r>
    </w:p>
    <w:p w:rsidR="006A3BB6" w:rsidRDefault="006A3BB6" w:rsidP="006A3BB6">
      <w:proofErr w:type="spellStart"/>
      <w:r>
        <w:t>Быстринского</w:t>
      </w:r>
      <w:proofErr w:type="spellEnd"/>
      <w:r>
        <w:t xml:space="preserve"> сельского поселения</w:t>
      </w:r>
    </w:p>
    <w:p w:rsidR="006A3BB6" w:rsidRDefault="006A3BB6" w:rsidP="006A3BB6"/>
    <w:p w:rsidR="006A3BB6" w:rsidRPr="00660331" w:rsidRDefault="006A3BB6" w:rsidP="003443E7">
      <w:pPr>
        <w:ind w:firstLine="709"/>
        <w:jc w:val="both"/>
        <w:outlineLvl w:val="0"/>
      </w:pPr>
      <w:proofErr w:type="gramStart"/>
      <w:r w:rsidRPr="00660331">
        <w:t xml:space="preserve">В целях обеспечения реализации полномочий администрации </w:t>
      </w:r>
      <w:proofErr w:type="spellStart"/>
      <w:r w:rsidRPr="00660331">
        <w:t>Быстринского</w:t>
      </w:r>
      <w:proofErr w:type="spellEnd"/>
      <w:r w:rsidRPr="00660331">
        <w:t xml:space="preserve"> сельского поселения (трудовых, имущественных, финансовых, иных правовых отношений)</w:t>
      </w:r>
      <w:r w:rsidR="00660331">
        <w:t>, на</w:t>
      </w:r>
      <w:r w:rsidRPr="00660331">
        <w:t xml:space="preserve"> основании Федерального закона от 06.10.2003г. №131-ФЗ «Об общих принципах организации местного самоуправления в Российской Федерации»,</w:t>
      </w:r>
      <w:r w:rsidR="00660331">
        <w:t xml:space="preserve"> руководствуясь приказом М</w:t>
      </w:r>
      <w:r w:rsidR="00660331" w:rsidRPr="00660331">
        <w:rPr>
          <w:bCs/>
          <w:kern w:val="36"/>
        </w:rPr>
        <w:t>инистерства труда и занятости Иркутской области от 14.10.2013</w:t>
      </w:r>
      <w:r w:rsidR="003443E7">
        <w:rPr>
          <w:bCs/>
          <w:kern w:val="36"/>
        </w:rPr>
        <w:t>г.</w:t>
      </w:r>
      <w:r w:rsidR="00660331" w:rsidRPr="00660331">
        <w:rPr>
          <w:bCs/>
          <w:kern w:val="36"/>
        </w:rPr>
        <w:t xml:space="preserve"> №57-мпр </w:t>
      </w:r>
      <w:r w:rsidR="00B05B1C">
        <w:rPr>
          <w:bCs/>
          <w:kern w:val="36"/>
        </w:rPr>
        <w:t>«</w:t>
      </w:r>
      <w:r w:rsidR="00660331" w:rsidRPr="00660331">
        <w:rPr>
          <w:bCs/>
          <w:kern w:val="36"/>
        </w:rPr>
        <w:t>Об утверждении методических рекомендаций по определению численности работников местной администрации (исполнительно-распорядительного органа муниципального образования) и контрольно-счетных</w:t>
      </w:r>
      <w:proofErr w:type="gramEnd"/>
      <w:r w:rsidR="00660331" w:rsidRPr="00660331">
        <w:rPr>
          <w:bCs/>
          <w:kern w:val="36"/>
        </w:rPr>
        <w:t xml:space="preserve"> органов муниципальных образований Иркутской области</w:t>
      </w:r>
      <w:r w:rsidR="00B05B1C">
        <w:rPr>
          <w:bCs/>
          <w:kern w:val="36"/>
        </w:rPr>
        <w:t>»</w:t>
      </w:r>
      <w:r w:rsidR="00660331" w:rsidRPr="00660331">
        <w:rPr>
          <w:bCs/>
          <w:kern w:val="36"/>
        </w:rPr>
        <w:t>,</w:t>
      </w:r>
      <w:r w:rsidRPr="00660331">
        <w:t xml:space="preserve"> стат</w:t>
      </w:r>
      <w:r w:rsidR="00660331">
        <w:t xml:space="preserve">ьями </w:t>
      </w:r>
      <w:r w:rsidRPr="00660331">
        <w:t xml:space="preserve">32, 47 Устава </w:t>
      </w:r>
      <w:proofErr w:type="spellStart"/>
      <w:r w:rsidRPr="00660331">
        <w:t>Быстринского</w:t>
      </w:r>
      <w:proofErr w:type="spellEnd"/>
      <w:r w:rsidRPr="00660331">
        <w:t xml:space="preserve"> муниципального образования,</w:t>
      </w:r>
    </w:p>
    <w:p w:rsidR="006A3BB6" w:rsidRDefault="006A3BB6" w:rsidP="006A3BB6"/>
    <w:p w:rsidR="006A3BB6" w:rsidRPr="00660331" w:rsidRDefault="006A3BB6" w:rsidP="006A3BB6">
      <w:pPr>
        <w:rPr>
          <w:b/>
        </w:rPr>
      </w:pPr>
      <w:r w:rsidRPr="00660331">
        <w:rPr>
          <w:b/>
        </w:rPr>
        <w:t>ДУМА БЫСТРИНСКОГО СЕЛЬСКОГО ПОСЕЛЕНИЯ РЕШИЛА:</w:t>
      </w:r>
    </w:p>
    <w:p w:rsidR="00660331" w:rsidRDefault="00660331" w:rsidP="006A3BB6"/>
    <w:p w:rsidR="00660331" w:rsidRDefault="006A3BB6" w:rsidP="003443E7">
      <w:pPr>
        <w:ind w:firstLine="709"/>
        <w:jc w:val="both"/>
      </w:pPr>
      <w:r w:rsidRPr="00BF1126">
        <w:t xml:space="preserve">1. </w:t>
      </w:r>
      <w:r>
        <w:t xml:space="preserve">Утвердить </w:t>
      </w:r>
      <w:r w:rsidRPr="00BF1126">
        <w:t xml:space="preserve">структуру администрации </w:t>
      </w:r>
      <w:proofErr w:type="spellStart"/>
      <w:r w:rsidRPr="00BF1126">
        <w:t>Быстринского</w:t>
      </w:r>
      <w:proofErr w:type="spellEnd"/>
      <w:r w:rsidRPr="00BF1126">
        <w:t xml:space="preserve"> сельского поселения (приложение №</w:t>
      </w:r>
      <w:r>
        <w:t xml:space="preserve"> </w:t>
      </w:r>
      <w:r w:rsidRPr="00BF1126">
        <w:t>1).</w:t>
      </w:r>
    </w:p>
    <w:p w:rsidR="00660331" w:rsidRDefault="006A3BB6" w:rsidP="003443E7">
      <w:pPr>
        <w:ind w:firstLine="709"/>
        <w:jc w:val="both"/>
      </w:pPr>
      <w:r>
        <w:t xml:space="preserve">2. Признать утратившим силу решения Думы </w:t>
      </w:r>
      <w:proofErr w:type="spellStart"/>
      <w:r>
        <w:t>Быстринского</w:t>
      </w:r>
      <w:proofErr w:type="spellEnd"/>
      <w:r>
        <w:t xml:space="preserve"> сельского поселения от 12.03.2015г. №9-3сд «Об утверждении структуры администрации </w:t>
      </w:r>
      <w:proofErr w:type="spellStart"/>
      <w:r>
        <w:t>Быстринского</w:t>
      </w:r>
      <w:proofErr w:type="spellEnd"/>
      <w:r>
        <w:t xml:space="preserve"> сельского поселения»</w:t>
      </w:r>
      <w:r w:rsidR="00660331">
        <w:t>.</w:t>
      </w:r>
    </w:p>
    <w:p w:rsidR="00660331" w:rsidRDefault="006A3BB6" w:rsidP="003443E7">
      <w:pPr>
        <w:ind w:firstLine="709"/>
        <w:jc w:val="both"/>
      </w:pPr>
      <w:r>
        <w:t xml:space="preserve">3. Опубликовать настоящее решение в печатном издании «Вестник </w:t>
      </w:r>
      <w:proofErr w:type="spellStart"/>
      <w:r>
        <w:t>Быстринского</w:t>
      </w:r>
      <w:proofErr w:type="spellEnd"/>
      <w:r>
        <w:t xml:space="preserve"> муниципального образования» и разместить на официальном сайте муниципального образования </w:t>
      </w:r>
      <w:proofErr w:type="spellStart"/>
      <w:r>
        <w:t>Слюдянский</w:t>
      </w:r>
      <w:proofErr w:type="spellEnd"/>
      <w:r>
        <w:t xml:space="preserve"> район.</w:t>
      </w:r>
    </w:p>
    <w:p w:rsidR="006A3BB6" w:rsidRDefault="006A3BB6" w:rsidP="003443E7">
      <w:pPr>
        <w:ind w:firstLine="709"/>
        <w:jc w:val="both"/>
      </w:pPr>
      <w:r>
        <w:t xml:space="preserve">4. Настоящее решение вступает в силу на </w:t>
      </w:r>
      <w:proofErr w:type="gramStart"/>
      <w:r>
        <w:t>правоотношения</w:t>
      </w:r>
      <w:proofErr w:type="gramEnd"/>
      <w:r>
        <w:t xml:space="preserve"> возникшие с 01.01.2018г. </w:t>
      </w:r>
    </w:p>
    <w:p w:rsidR="006A3BB6" w:rsidRDefault="006A3BB6" w:rsidP="006A3BB6">
      <w:pPr>
        <w:jc w:val="both"/>
      </w:pPr>
    </w:p>
    <w:p w:rsidR="006A3BB6" w:rsidRDefault="006A3BB6" w:rsidP="006A3BB6">
      <w:pPr>
        <w:jc w:val="both"/>
      </w:pPr>
    </w:p>
    <w:p w:rsidR="006A3BB6" w:rsidRPr="006A3BB6" w:rsidRDefault="006A3BB6" w:rsidP="006A3BB6">
      <w:pPr>
        <w:jc w:val="both"/>
      </w:pPr>
      <w:r w:rsidRPr="006A3BB6">
        <w:t>Председатель Думы,</w:t>
      </w:r>
    </w:p>
    <w:p w:rsidR="00236F9D" w:rsidRDefault="006A3BB6" w:rsidP="006A3BB6">
      <w:pPr>
        <w:jc w:val="both"/>
      </w:pPr>
      <w:r w:rsidRPr="006A3BB6">
        <w:t xml:space="preserve">Глава муниципального образования                                                       Н.Г. </w:t>
      </w:r>
      <w:proofErr w:type="spellStart"/>
      <w:r w:rsidRPr="006A3BB6">
        <w:t>Чебоксарова</w:t>
      </w:r>
      <w:proofErr w:type="spellEnd"/>
    </w:p>
    <w:p w:rsidR="00660331" w:rsidRDefault="00660331" w:rsidP="006A3BB6">
      <w:pPr>
        <w:jc w:val="both"/>
      </w:pPr>
    </w:p>
    <w:p w:rsidR="00660331" w:rsidRDefault="00660331" w:rsidP="006A3BB6">
      <w:pPr>
        <w:jc w:val="both"/>
      </w:pPr>
    </w:p>
    <w:p w:rsidR="00660331" w:rsidRDefault="00660331" w:rsidP="006A3BB6">
      <w:pPr>
        <w:jc w:val="both"/>
      </w:pPr>
    </w:p>
    <w:p w:rsidR="00660331" w:rsidRDefault="00660331" w:rsidP="006A3BB6">
      <w:pPr>
        <w:jc w:val="both"/>
      </w:pPr>
    </w:p>
    <w:p w:rsidR="00660331" w:rsidRDefault="00660331" w:rsidP="006A3BB6">
      <w:pPr>
        <w:jc w:val="both"/>
      </w:pPr>
    </w:p>
    <w:p w:rsidR="00660331" w:rsidRDefault="00660331" w:rsidP="006A3BB6">
      <w:pPr>
        <w:jc w:val="both"/>
      </w:pPr>
    </w:p>
    <w:p w:rsidR="00660331" w:rsidRDefault="00660331" w:rsidP="006A3BB6">
      <w:pPr>
        <w:jc w:val="both"/>
      </w:pPr>
    </w:p>
    <w:p w:rsidR="00660331" w:rsidRDefault="00660331" w:rsidP="006A3BB6">
      <w:pPr>
        <w:jc w:val="both"/>
      </w:pPr>
    </w:p>
    <w:p w:rsidR="00660331" w:rsidRDefault="00660331" w:rsidP="006A3BB6">
      <w:pPr>
        <w:jc w:val="both"/>
      </w:pPr>
    </w:p>
    <w:p w:rsidR="00660331" w:rsidRDefault="00660331" w:rsidP="006A3BB6">
      <w:pPr>
        <w:jc w:val="both"/>
      </w:pPr>
    </w:p>
    <w:p w:rsidR="00660331" w:rsidRDefault="00660331" w:rsidP="006A3BB6">
      <w:pPr>
        <w:jc w:val="both"/>
      </w:pPr>
    </w:p>
    <w:p w:rsidR="00660331" w:rsidRDefault="00660331" w:rsidP="006A3BB6">
      <w:pPr>
        <w:jc w:val="both"/>
      </w:pPr>
    </w:p>
    <w:p w:rsidR="003443E7" w:rsidRDefault="003443E7" w:rsidP="00660331">
      <w:pPr>
        <w:jc w:val="both"/>
      </w:pPr>
    </w:p>
    <w:p w:rsidR="003443E7" w:rsidRDefault="003443E7" w:rsidP="00660331">
      <w:pPr>
        <w:jc w:val="both"/>
      </w:pPr>
    </w:p>
    <w:p w:rsidR="003443E7" w:rsidRDefault="003443E7" w:rsidP="00660331">
      <w:pPr>
        <w:jc w:val="both"/>
      </w:pPr>
    </w:p>
    <w:p w:rsidR="003443E7" w:rsidRDefault="003443E7" w:rsidP="00660331">
      <w:pPr>
        <w:jc w:val="both"/>
      </w:pPr>
    </w:p>
    <w:p w:rsidR="00E63CD4" w:rsidRDefault="00660331" w:rsidP="003443E7">
      <w:pPr>
        <w:jc w:val="right"/>
      </w:pPr>
      <w:r w:rsidRPr="009F2B61">
        <w:t>Приложение №1</w:t>
      </w:r>
    </w:p>
    <w:p w:rsidR="00660331" w:rsidRPr="009F2B61" w:rsidRDefault="00E63CD4" w:rsidP="003443E7">
      <w:pPr>
        <w:jc w:val="right"/>
      </w:pPr>
      <w:r>
        <w:t xml:space="preserve"> </w:t>
      </w:r>
      <w:r w:rsidR="00660331" w:rsidRPr="009F2B61">
        <w:t>к решению Думы</w:t>
      </w:r>
      <w:r>
        <w:t xml:space="preserve"> </w:t>
      </w:r>
      <w:proofErr w:type="spellStart"/>
      <w:r>
        <w:t>Быстринского</w:t>
      </w:r>
      <w:proofErr w:type="spellEnd"/>
    </w:p>
    <w:p w:rsidR="00660331" w:rsidRPr="009F2B61" w:rsidRDefault="003443E7" w:rsidP="003443E7">
      <w:pPr>
        <w:jc w:val="right"/>
      </w:pPr>
      <w:r>
        <w:t>с</w:t>
      </w:r>
      <w:r w:rsidR="00660331">
        <w:t>ельского</w:t>
      </w:r>
      <w:r w:rsidR="00660331" w:rsidRPr="009F2B61">
        <w:t xml:space="preserve"> поселения</w:t>
      </w:r>
    </w:p>
    <w:p w:rsidR="00660331" w:rsidRDefault="00E63CD4" w:rsidP="003443E7">
      <w:pPr>
        <w:jc w:val="right"/>
      </w:pPr>
      <w:r>
        <w:t xml:space="preserve">От </w:t>
      </w:r>
      <w:r w:rsidR="003443E7">
        <w:t>27.08.2018г.</w:t>
      </w:r>
      <w:r w:rsidR="00660331" w:rsidRPr="009F2B61">
        <w:t xml:space="preserve"> №</w:t>
      </w:r>
      <w:r w:rsidR="003443E7">
        <w:t>9-4сд</w:t>
      </w:r>
      <w:bookmarkStart w:id="0" w:name="_GoBack"/>
      <w:bookmarkEnd w:id="0"/>
    </w:p>
    <w:p w:rsidR="00660331" w:rsidRDefault="00660331" w:rsidP="00660331">
      <w:pPr>
        <w:jc w:val="both"/>
      </w:pPr>
    </w:p>
    <w:p w:rsidR="00660331" w:rsidRDefault="00660331" w:rsidP="00660331">
      <w:pPr>
        <w:jc w:val="center"/>
      </w:pPr>
      <w:r>
        <w:t>СТРУКТУРА</w:t>
      </w:r>
    </w:p>
    <w:p w:rsidR="00660331" w:rsidRDefault="00660331" w:rsidP="00660331">
      <w:pPr>
        <w:jc w:val="center"/>
      </w:pPr>
      <w:r>
        <w:t>АДМИНИСТРАЦИИ</w:t>
      </w:r>
      <w:r w:rsidR="00E63CD4">
        <w:t xml:space="preserve"> БЫСТРИНСКОГО</w:t>
      </w:r>
      <w:r>
        <w:t xml:space="preserve"> </w:t>
      </w:r>
      <w:r w:rsidR="00E63CD4">
        <w:t>СЕЛЬСКОГО ПОСЕЛЕНИЯ</w:t>
      </w:r>
    </w:p>
    <w:p w:rsidR="00660331" w:rsidRDefault="00E63CD4" w:rsidP="00660331">
      <w:pPr>
        <w:jc w:val="center"/>
      </w:pPr>
      <w:r>
        <w:t>С 01.01.2018</w:t>
      </w:r>
      <w:r w:rsidR="00660331">
        <w:t>г.</w:t>
      </w:r>
    </w:p>
    <w:p w:rsidR="00660331" w:rsidRDefault="00660331" w:rsidP="00660331">
      <w:pPr>
        <w:jc w:val="center"/>
      </w:pPr>
    </w:p>
    <w:tbl>
      <w:tblPr>
        <w:tblStyle w:val="a3"/>
        <w:tblW w:w="0" w:type="auto"/>
        <w:tblLook w:val="04A0"/>
      </w:tblPr>
      <w:tblGrid>
        <w:gridCol w:w="9571"/>
      </w:tblGrid>
      <w:tr w:rsidR="00660331" w:rsidTr="00E63CD4">
        <w:trPr>
          <w:trHeight w:val="925"/>
        </w:trPr>
        <w:tc>
          <w:tcPr>
            <w:tcW w:w="9571" w:type="dxa"/>
          </w:tcPr>
          <w:p w:rsidR="00660331" w:rsidRDefault="00660331" w:rsidP="00665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660331" w:rsidRDefault="00E63CD4" w:rsidP="00E63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БЫСТРИНСКОГО </w:t>
            </w:r>
            <w:r w:rsidR="00660331">
              <w:rPr>
                <w:sz w:val="24"/>
                <w:szCs w:val="24"/>
              </w:rPr>
              <w:t>СЕЛЬСКОГО ПОСЕЛЕНИЯ</w:t>
            </w:r>
          </w:p>
        </w:tc>
      </w:tr>
    </w:tbl>
    <w:p w:rsidR="00660331" w:rsidRDefault="004B2BBA" w:rsidP="00660331">
      <w:pPr>
        <w:ind w:firstLine="567"/>
        <w:jc w:val="both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206.7pt;margin-top:.75pt;width:.05pt;height:42pt;z-index:251669504;mso-position-horizontal-relative:text;mso-position-vertical-relative:text" o:connectortype="straight">
            <v:stroke endarrow="block"/>
          </v:shape>
        </w:pict>
      </w:r>
    </w:p>
    <w:p w:rsidR="00660331" w:rsidRDefault="00660331" w:rsidP="00660331">
      <w:pPr>
        <w:ind w:firstLine="567"/>
        <w:jc w:val="both"/>
      </w:pPr>
    </w:p>
    <w:p w:rsidR="00660331" w:rsidRDefault="00660331" w:rsidP="00660331">
      <w:pPr>
        <w:ind w:firstLine="567"/>
        <w:jc w:val="both"/>
      </w:pPr>
    </w:p>
    <w:tbl>
      <w:tblPr>
        <w:tblStyle w:val="a3"/>
        <w:tblW w:w="4407" w:type="dxa"/>
        <w:tblInd w:w="2368" w:type="dxa"/>
        <w:tblLook w:val="04A0"/>
      </w:tblPr>
      <w:tblGrid>
        <w:gridCol w:w="4407"/>
      </w:tblGrid>
      <w:tr w:rsidR="00660331" w:rsidTr="00E63CD4">
        <w:trPr>
          <w:trHeight w:val="519"/>
        </w:trPr>
        <w:tc>
          <w:tcPr>
            <w:tcW w:w="4407" w:type="dxa"/>
          </w:tcPr>
          <w:p w:rsidR="00660331" w:rsidRDefault="00660331" w:rsidP="00665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</w:t>
            </w:r>
          </w:p>
        </w:tc>
      </w:tr>
    </w:tbl>
    <w:p w:rsidR="00660331" w:rsidRPr="009F2B61" w:rsidRDefault="004B2BBA" w:rsidP="00660331">
      <w:pPr>
        <w:ind w:firstLine="567"/>
        <w:jc w:val="both"/>
      </w:pPr>
      <w:r>
        <w:rPr>
          <w:noProof/>
        </w:rPr>
        <w:pict>
          <v:shape id="_x0000_s1035" type="#_x0000_t32" style="position:absolute;left:0;text-align:left;margin-left:266.7pt;margin-top:-.15pt;width:99pt;height:27.7pt;z-index:251668480;mso-position-horizontal-relative:text;mso-position-vertical-relative:text" o:connectortype="straight">
            <v:stroke endarrow="block"/>
          </v:shape>
        </w:pict>
      </w:r>
      <w:r>
        <w:rPr>
          <w:noProof/>
        </w:rPr>
        <w:pict>
          <v:shape id="_x0000_s1034" type="#_x0000_t32" style="position:absolute;left:0;text-align:left;margin-left:97.2pt;margin-top:-.15pt;width:78.75pt;height:27.7pt;flip:x;z-index:251667456;mso-position-horizontal-relative:text;mso-position-vertical-relative:text" o:connectortype="straight">
            <v:stroke endarrow="block"/>
          </v:shape>
        </w:pict>
      </w:r>
      <w:r>
        <w:rPr>
          <w:noProof/>
        </w:rPr>
        <w:pict>
          <v:shape id="_x0000_s1032" type="#_x0000_t32" style="position:absolute;left:0;text-align:left;margin-left:217.95pt;margin-top:-.15pt;width:.05pt;height:27.7pt;z-index:251666432;mso-position-horizontal-relative:text;mso-position-vertical-relative:text" o:connectortype="straight">
            <v:stroke endarrow="block"/>
          </v:shape>
        </w:pict>
      </w:r>
    </w:p>
    <w:p w:rsidR="00660331" w:rsidRPr="009F2B61" w:rsidRDefault="00660331" w:rsidP="00660331">
      <w:pPr>
        <w:jc w:val="center"/>
      </w:pPr>
    </w:p>
    <w:tbl>
      <w:tblPr>
        <w:tblStyle w:val="a3"/>
        <w:tblW w:w="0" w:type="auto"/>
        <w:tblLook w:val="04A0"/>
      </w:tblPr>
      <w:tblGrid>
        <w:gridCol w:w="2943"/>
        <w:gridCol w:w="3402"/>
        <w:gridCol w:w="3226"/>
      </w:tblGrid>
      <w:tr w:rsidR="00E63CD4" w:rsidTr="00E63CD4">
        <w:trPr>
          <w:trHeight w:val="916"/>
        </w:trPr>
        <w:tc>
          <w:tcPr>
            <w:tcW w:w="2943" w:type="dxa"/>
          </w:tcPr>
          <w:p w:rsidR="00E63CD4" w:rsidRDefault="00E63CD4" w:rsidP="006657A6">
            <w:pPr>
              <w:jc w:val="both"/>
            </w:pPr>
            <w:r>
              <w:t>Муниципальные должности -3,58 ставки</w:t>
            </w:r>
          </w:p>
        </w:tc>
        <w:tc>
          <w:tcPr>
            <w:tcW w:w="3402" w:type="dxa"/>
          </w:tcPr>
          <w:p w:rsidR="00E63CD4" w:rsidRDefault="00E63CD4" w:rsidP="006657A6">
            <w:pPr>
              <w:jc w:val="both"/>
            </w:pPr>
            <w:r>
              <w:t>Технического персонала - 2 ставки</w:t>
            </w:r>
          </w:p>
        </w:tc>
        <w:tc>
          <w:tcPr>
            <w:tcW w:w="3226" w:type="dxa"/>
          </w:tcPr>
          <w:p w:rsidR="00E63CD4" w:rsidRPr="0076680F" w:rsidRDefault="00E63CD4" w:rsidP="006657A6">
            <w:pPr>
              <w:jc w:val="both"/>
            </w:pPr>
            <w:r>
              <w:t xml:space="preserve">Вспомогательного персонала – 4 ставки </w:t>
            </w:r>
          </w:p>
        </w:tc>
      </w:tr>
    </w:tbl>
    <w:p w:rsidR="00660331" w:rsidRPr="006A3BB6" w:rsidRDefault="00660331" w:rsidP="006A3BB6">
      <w:pPr>
        <w:jc w:val="both"/>
      </w:pPr>
    </w:p>
    <w:sectPr w:rsidR="00660331" w:rsidRPr="006A3BB6" w:rsidSect="006A3BB6">
      <w:pgSz w:w="11906" w:h="16838" w:code="9"/>
      <w:pgMar w:top="1134" w:right="85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6A3BB6"/>
    <w:rsid w:val="00236F9D"/>
    <w:rsid w:val="00315632"/>
    <w:rsid w:val="003443E7"/>
    <w:rsid w:val="004B2BBA"/>
    <w:rsid w:val="00660331"/>
    <w:rsid w:val="006A3BB6"/>
    <w:rsid w:val="00B05B1C"/>
    <w:rsid w:val="00CD39EC"/>
    <w:rsid w:val="00E63CD4"/>
    <w:rsid w:val="00EA5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5" type="connector" idref="#_x0000_s1034"/>
        <o:r id="V:Rule6" type="connector" idref="#_x0000_s1032"/>
        <o:r id="V:Rule7" type="connector" idref="#_x0000_s1036"/>
        <o:r id="V:Rule8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BB6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6033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6A3BB6"/>
    <w:pPr>
      <w:widowControl w:val="0"/>
      <w:ind w:right="19772" w:firstLine="0"/>
      <w:jc w:val="left"/>
    </w:pPr>
    <w:rPr>
      <w:rFonts w:ascii="Arial" w:eastAsia="Times New Roman" w:hAnsi="Arial" w:cs="Times New Roman"/>
      <w:b/>
      <w:snapToGrid w:val="0"/>
      <w:sz w:val="1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603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660331"/>
    <w:pPr>
      <w:ind w:firstLine="0"/>
      <w:jc w:val="left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443E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43E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5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userpc</cp:lastModifiedBy>
  <cp:revision>4</cp:revision>
  <cp:lastPrinted>2018-02-28T00:34:00Z</cp:lastPrinted>
  <dcterms:created xsi:type="dcterms:W3CDTF">2018-02-22T05:16:00Z</dcterms:created>
  <dcterms:modified xsi:type="dcterms:W3CDTF">2018-02-28T00:34:00Z</dcterms:modified>
</cp:coreProperties>
</file>