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9C" w:rsidRPr="005C3E9C" w:rsidRDefault="005C3E9C" w:rsidP="005C3E9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3E9C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5C3E9C" w:rsidRPr="005C3E9C" w:rsidRDefault="005C3E9C" w:rsidP="005C3E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3E9C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5C3E9C" w:rsidRPr="005C3E9C" w:rsidRDefault="005C3E9C" w:rsidP="005C3E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3E9C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5C3E9C" w:rsidRPr="005C3E9C" w:rsidRDefault="005C3E9C" w:rsidP="005C3E9C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3E9C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5C3E9C" w:rsidRPr="005C3E9C" w:rsidRDefault="005C3E9C" w:rsidP="005C3E9C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3E9C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5C3E9C" w:rsidRPr="005C3E9C" w:rsidRDefault="005C3E9C" w:rsidP="005C3E9C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</w:t>
      </w:r>
      <w:bookmarkStart w:id="0" w:name="_GoBack"/>
      <w:bookmarkEnd w:id="0"/>
      <w:r w:rsidRPr="005C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5C3E9C" w:rsidRPr="005C3E9C" w:rsidRDefault="005C3E9C" w:rsidP="005C3E9C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DC0" w:rsidRPr="005C3E9C" w:rsidRDefault="00942BEF" w:rsidP="005C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27.12.2021 г. № 29-4сд</w:t>
      </w:r>
    </w:p>
    <w:p w:rsidR="005C3E9C" w:rsidRPr="005C3E9C" w:rsidRDefault="005C3E9C" w:rsidP="005C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E9C">
        <w:rPr>
          <w:rFonts w:ascii="Times New Roman" w:hAnsi="Times New Roman" w:cs="Times New Roman"/>
          <w:sz w:val="24"/>
          <w:szCs w:val="24"/>
        </w:rPr>
        <w:t xml:space="preserve">Об утверждении Положения о создании </w:t>
      </w:r>
    </w:p>
    <w:p w:rsidR="005C3E9C" w:rsidRPr="005C3E9C" w:rsidRDefault="005C3E9C" w:rsidP="005C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E9C">
        <w:rPr>
          <w:rFonts w:ascii="Times New Roman" w:hAnsi="Times New Roman" w:cs="Times New Roman"/>
          <w:sz w:val="24"/>
          <w:szCs w:val="24"/>
        </w:rPr>
        <w:t xml:space="preserve">условий для организации досуга и обеспечение </w:t>
      </w:r>
    </w:p>
    <w:p w:rsidR="005C3E9C" w:rsidRPr="005C3E9C" w:rsidRDefault="005C3E9C" w:rsidP="005C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E9C">
        <w:rPr>
          <w:rFonts w:ascii="Times New Roman" w:hAnsi="Times New Roman" w:cs="Times New Roman"/>
          <w:sz w:val="24"/>
          <w:szCs w:val="24"/>
        </w:rPr>
        <w:t xml:space="preserve">жителей </w:t>
      </w:r>
      <w:proofErr w:type="spellStart"/>
      <w:r w:rsidRPr="005C3E9C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5C3E9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C3E9C" w:rsidRPr="005C3E9C" w:rsidRDefault="005C3E9C" w:rsidP="005C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E9C">
        <w:rPr>
          <w:rFonts w:ascii="Times New Roman" w:hAnsi="Times New Roman" w:cs="Times New Roman"/>
          <w:sz w:val="24"/>
          <w:szCs w:val="24"/>
        </w:rPr>
        <w:t xml:space="preserve">услугами организаций культуры </w:t>
      </w:r>
    </w:p>
    <w:p w:rsidR="005C3E9C" w:rsidRPr="005C3E9C" w:rsidRDefault="005C3E9C" w:rsidP="005C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E9C" w:rsidRPr="005C3E9C" w:rsidRDefault="005C3E9C" w:rsidP="005C3E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14, 17 </w:t>
      </w:r>
      <w:r w:rsidRPr="005C3E9C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Федерации», </w:t>
      </w:r>
      <w:r w:rsidRPr="005C3E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законодательства Российской Федерации о культуре, статьями 10, 32,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Устава </w:t>
      </w:r>
      <w:proofErr w:type="spellStart"/>
      <w:r w:rsidRPr="005C3E9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C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5C3E9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C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C3E9C" w:rsidRP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Pr="005C3E9C" w:rsidRDefault="005C3E9C" w:rsidP="005C3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C3E9C" w:rsidRP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Pr="005C3E9C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C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о создании условий для организации досуга и обеспечения жителей </w:t>
      </w:r>
      <w:proofErr w:type="spellStart"/>
      <w:r w:rsidRPr="005C3E9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C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5C3E9C">
        <w:rPr>
          <w:rFonts w:ascii="Times New Roman" w:eastAsia="Times New Roman" w:hAnsi="Times New Roman" w:cs="Times New Roman"/>
          <w:kern w:val="2"/>
          <w:sz w:val="24"/>
          <w:szCs w:val="24"/>
        </w:rPr>
        <w:t>услугами организаций культуры.</w:t>
      </w:r>
    </w:p>
    <w:p w:rsidR="005C3E9C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9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C3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5C3E9C" w:rsidRDefault="005C3E9C" w:rsidP="005C3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Pr="005C3E9C" w:rsidRDefault="005C3E9C" w:rsidP="005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5C3E9C" w:rsidRP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5C3E9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</w:p>
    <w:p w:rsidR="005C3E9C" w:rsidRP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образования: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C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Н.Г.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E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Default="005C3E9C" w:rsidP="005C3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5C3E9C" w:rsidRDefault="005C3E9C" w:rsidP="005C3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</w:t>
      </w:r>
    </w:p>
    <w:p w:rsidR="005C3E9C" w:rsidRDefault="005C3E9C" w:rsidP="005C3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C3E9C" w:rsidRDefault="005C3E9C" w:rsidP="005C3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>29-4сд</w:t>
      </w:r>
    </w:p>
    <w:p w:rsidR="005C3E9C" w:rsidRPr="00942BEF" w:rsidRDefault="005C3E9C" w:rsidP="005C3E9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42BE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ПОЛОЖЕНИЕ 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42BE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 СОЗДАНИИ УСЛОВИЙ ДЛЯ ОРГАНИЗАЦИИ ДОСУГА И ОБЕСПЕЧЕНИЯ ЖИТЕЛЕЙ БЫСТРИНСКОГО СЕЛЬСКОГО ПОСЕЛЕНИЯ УСЛУГАМИ ОРГАНИЗАЦИЙ КУЛЬТУРЫ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bCs/>
          <w:sz w:val="24"/>
          <w:szCs w:val="24"/>
        </w:rPr>
        <w:t xml:space="preserve">1. Настоящее Положение определяет условия, создаваемые для организации досуга жителей </w:t>
      </w:r>
      <w:proofErr w:type="spellStart"/>
      <w:r w:rsidRPr="00942BEF">
        <w:rPr>
          <w:rFonts w:ascii="Times New Roman" w:eastAsia="Times New Roman" w:hAnsi="Times New Roman" w:cs="Times New Roman"/>
          <w:bCs/>
          <w:sz w:val="24"/>
          <w:szCs w:val="24"/>
        </w:rPr>
        <w:t>Быстринского</w:t>
      </w:r>
      <w:proofErr w:type="spellEnd"/>
      <w:r w:rsidRPr="00942BE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и обеспечения их услугами организаций культуры, и распространяется на </w:t>
      </w:r>
      <w:r w:rsidRPr="00942BEF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культуры всех форм собственности, обеспечивающие проведение культурно-досуговых мероприятий на территории </w:t>
      </w:r>
      <w:proofErr w:type="spellStart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поселения.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2. </w:t>
      </w:r>
      <w:proofErr w:type="gramStart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Деятельность на территории </w:t>
      </w:r>
      <w:proofErr w:type="spellStart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</w:t>
      </w:r>
      <w:r w:rsidR="00247562"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законодательства о культуре), настоящим Положением и иными нормативными правовыми актами </w:t>
      </w:r>
      <w:proofErr w:type="spellStart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proofErr w:type="gramEnd"/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42BEF">
        <w:rPr>
          <w:rFonts w:ascii="Times New Roman" w:eastAsia="Times New Roman" w:hAnsi="Times New Roman" w:cs="Times New Roman"/>
          <w:sz w:val="24"/>
          <w:szCs w:val="24"/>
        </w:rPr>
        <w:t xml:space="preserve">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 законодательства о культуре</w:t>
      </w:r>
      <w:r w:rsidRPr="00942BEF">
        <w:rPr>
          <w:rFonts w:ascii="Times New Roman" w:eastAsia="Times New Roman" w:hAnsi="Times New Roman" w:cs="Times New Roman"/>
          <w:sz w:val="24"/>
          <w:szCs w:val="24"/>
        </w:rPr>
        <w:t xml:space="preserve">, нормативных правовых актах </w:t>
      </w:r>
      <w:proofErr w:type="spellStart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2. Создание условий для организации досуга и обеспечения жителей </w:t>
      </w:r>
      <w:proofErr w:type="spellStart"/>
      <w:r w:rsidRPr="00942BE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Быстринского</w:t>
      </w:r>
      <w:proofErr w:type="spellEnd"/>
      <w:r w:rsidRPr="00942BE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услугами организаций культуры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EF">
        <w:rPr>
          <w:rFonts w:ascii="Times New Roman" w:eastAsia="Times New Roman" w:hAnsi="Times New Roman" w:cs="Times New Roman"/>
          <w:iCs/>
          <w:sz w:val="24"/>
          <w:szCs w:val="24"/>
        </w:rPr>
        <w:t xml:space="preserve">4. Создание условий для организации досуга и обеспечения жителей </w:t>
      </w:r>
      <w:proofErr w:type="spellStart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proofErr w:type="spellStart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</w:t>
      </w:r>
      <w:proofErr w:type="gramStart"/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осуществление единой муниципальной культурной политики на территории </w:t>
      </w:r>
      <w:proofErr w:type="spellStart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организацию содержательного досуга для жителей </w:t>
      </w:r>
      <w:proofErr w:type="spellStart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BEF">
        <w:rPr>
          <w:rFonts w:ascii="Times New Roman" w:eastAsia="Times New Roman" w:hAnsi="Times New Roman" w:cs="Times New Roman"/>
          <w:sz w:val="24"/>
          <w:szCs w:val="24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>4)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 xml:space="preserve">5) создание условий для шаговой и транспортной доступности жителей </w:t>
      </w:r>
      <w:proofErr w:type="spellStart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sz w:val="24"/>
          <w:szCs w:val="24"/>
        </w:rPr>
        <w:t xml:space="preserve"> к культурным ценностям, учреждениям и организациям культуры, к местам проведения культурно-массовых и иных досуговых мероприятий;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</w:t>
      </w:r>
      <w:proofErr w:type="spellStart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поселения.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71936"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культурно-досуговых мероприятий может осуществляться силами администрации </w:t>
      </w:r>
      <w:proofErr w:type="spellStart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учреждениями культуры, сторонних организаций.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71936"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proofErr w:type="spellStart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>7.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3. Полномочия органов местного самоуправления </w:t>
      </w:r>
      <w:r w:rsidRPr="00942BE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942BE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Быстринского</w:t>
      </w:r>
      <w:proofErr w:type="spellEnd"/>
      <w:r w:rsidRPr="00942BE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создания условий для организации досуга и обеспечения жителей услугами организации культуры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Дума </w:t>
      </w:r>
      <w:proofErr w:type="spellStart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создания условий для организации досуга и обеспечения жителей услугами организации культуры: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осуществляет нормативное правовое регулирование в сфере создания условий для организации досуга и обеспечения жителей </w:t>
      </w:r>
      <w:proofErr w:type="spellStart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 организаций культуры;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42BEF">
        <w:rPr>
          <w:rFonts w:ascii="Times New Roman" w:eastAsia="Times New Roman" w:hAnsi="Times New Roman" w:cs="Times New Roman"/>
          <w:sz w:val="24"/>
          <w:szCs w:val="24"/>
        </w:rPr>
        <w:t>определяет порядок принятия решений о создании, реорганизации и ликвидации муниципальных учреждений культуры;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>3) 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proofErr w:type="spellStart"/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42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осуществляет иные полномочия в сфере культуры в соответствии с действующим законодательством, нормативными правовыми актами </w:t>
      </w:r>
      <w:proofErr w:type="spellStart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Администрация </w:t>
      </w:r>
      <w:proofErr w:type="spellStart"/>
      <w:r w:rsidR="00FA5FBE"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="00FA5FBE"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="00FA5FBE"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создания условий для организации досуга и обеспечения жителей услугами организации культуры: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порядке, установленном нормативными правовыми </w:t>
      </w:r>
      <w:r w:rsidR="00FA5FBE"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="00FA5FBE"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="00FA5FBE"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  <w:proofErr w:type="gramEnd"/>
    </w:p>
    <w:p w:rsidR="005C3E9C" w:rsidRPr="00942BEF" w:rsidRDefault="005C3E9C" w:rsidP="005C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>2) принимает муниципальные правовые акты по вопросам культуры, относящимся к её компетенции;</w:t>
      </w:r>
    </w:p>
    <w:p w:rsidR="005C3E9C" w:rsidRPr="00942BEF" w:rsidRDefault="005C3E9C" w:rsidP="005C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>3) осуществляет финансирование муниципальных учреждений культуры в пределах средств, предусмотренных на указанные цели в бюджете</w:t>
      </w:r>
      <w:r w:rsidR="00B71936" w:rsidRPr="0094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5FBE" w:rsidRPr="00942BEF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FA5FBE" w:rsidRPr="0094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BE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образования;</w:t>
      </w:r>
    </w:p>
    <w:p w:rsidR="005C3E9C" w:rsidRPr="00942BEF" w:rsidRDefault="005C3E9C" w:rsidP="005C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осуществляет </w:t>
      </w:r>
      <w:proofErr w:type="gramStart"/>
      <w:r w:rsidRPr="00942B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42BEF">
        <w:rPr>
          <w:rFonts w:ascii="Times New Roman" w:eastAsia="Times New Roman" w:hAnsi="Times New Roman" w:cs="Times New Roman"/>
          <w:sz w:val="24"/>
          <w:szCs w:val="24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5C3E9C" w:rsidRPr="00942BEF" w:rsidRDefault="005C3E9C" w:rsidP="005C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</w:t>
      </w:r>
      <w:r w:rsidR="00B71936" w:rsidRPr="0094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5FBE"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="00FA5FBE"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3E9C" w:rsidRPr="00942BEF" w:rsidRDefault="005C3E9C" w:rsidP="005C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 xml:space="preserve">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5C3E9C" w:rsidRPr="00942BEF" w:rsidRDefault="005C3E9C" w:rsidP="005C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 xml:space="preserve">7) осуществляет </w:t>
      </w:r>
      <w:proofErr w:type="gramStart"/>
      <w:r w:rsidRPr="00942B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42BE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муниципальных заданий</w:t>
      </w:r>
      <w:r w:rsidR="00247562" w:rsidRPr="0094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BEF">
        <w:rPr>
          <w:rFonts w:ascii="Times New Roman" w:eastAsia="Times New Roman" w:hAnsi="Times New Roman" w:cs="Times New Roman"/>
          <w:sz w:val="24"/>
          <w:szCs w:val="24"/>
        </w:rPr>
        <w:t>учреждений культуры</w:t>
      </w:r>
      <w:r w:rsidR="00247562" w:rsidRPr="0094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5FBE"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="00FA5FBE"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3E9C" w:rsidRPr="00942BEF" w:rsidRDefault="005C3E9C" w:rsidP="005C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 xml:space="preserve">8) утверждает показатели и критерии </w:t>
      </w:r>
      <w:proofErr w:type="gramStart"/>
      <w:r w:rsidRPr="00942BEF">
        <w:rPr>
          <w:rFonts w:ascii="Times New Roman" w:eastAsia="Times New Roman" w:hAnsi="Times New Roman" w:cs="Times New Roman"/>
          <w:sz w:val="24"/>
          <w:szCs w:val="24"/>
        </w:rPr>
        <w:t>оценки результатов деятельности муниципальных учреждений культуры</w:t>
      </w:r>
      <w:proofErr w:type="gramEnd"/>
      <w:r w:rsidRPr="0094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5FBE"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="00FA5FBE"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3E9C" w:rsidRPr="00942BEF" w:rsidRDefault="005C3E9C" w:rsidP="005C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>9) проводит мониторинг качества услуг, предоставляемых муниципальными учреждениями культуры</w:t>
      </w:r>
      <w:r w:rsidR="00247562" w:rsidRPr="0094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5FBE"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="00FA5FBE"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3E9C" w:rsidRPr="00942BEF" w:rsidRDefault="005C3E9C" w:rsidP="005C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94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иные полномочия в сфере культуры в соответствии с действующим законодательством, нормативными правовыми актами </w:t>
      </w:r>
      <w:proofErr w:type="spellStart"/>
      <w:r w:rsidR="00FA5FBE"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="00FA5FBE"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4. Организация досуга и обеспечение жителей муниципального образования </w:t>
      </w:r>
      <w:proofErr w:type="spellStart"/>
      <w:r w:rsidR="00FA5FBE" w:rsidRPr="00942BE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Быстринского</w:t>
      </w:r>
      <w:proofErr w:type="spellEnd"/>
      <w:r w:rsidR="00FA5FBE" w:rsidRPr="00942BE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сельского поселения</w:t>
      </w:r>
      <w:r w:rsidR="00FA5FBE" w:rsidRPr="00942B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2BEF">
        <w:rPr>
          <w:rFonts w:ascii="Times New Roman" w:eastAsia="Times New Roman" w:hAnsi="Times New Roman" w:cs="Times New Roman"/>
          <w:b/>
          <w:sz w:val="24"/>
          <w:szCs w:val="24"/>
        </w:rPr>
        <w:t>услугами организаций культуры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 xml:space="preserve">11. Организация досуга и обеспечение жителей </w:t>
      </w:r>
      <w:proofErr w:type="spellStart"/>
      <w:r w:rsidR="00FA5FBE"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="00FA5FBE"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="00FA5FBE" w:rsidRPr="0094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BEF">
        <w:rPr>
          <w:rFonts w:ascii="Times New Roman" w:eastAsia="Times New Roman" w:hAnsi="Times New Roman" w:cs="Times New Roman"/>
          <w:sz w:val="24"/>
          <w:szCs w:val="24"/>
        </w:rPr>
        <w:t>услугами организаций культуры осуществляется посредством: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proofErr w:type="spellStart"/>
      <w:r w:rsidR="00FA5FBE"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="00FA5FBE" w:rsidRPr="00942BE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942B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 xml:space="preserve">6) создания передвижных многофункциональных культурных площадок для обслуживания населения и проведения массовых мероприятий на открытой местности; </w:t>
      </w:r>
    </w:p>
    <w:p w:rsidR="005C3E9C" w:rsidRPr="00942BEF" w:rsidRDefault="005C3E9C" w:rsidP="005C3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BEF">
        <w:rPr>
          <w:rFonts w:ascii="Times New Roman" w:eastAsia="Times New Roman" w:hAnsi="Times New Roman" w:cs="Times New Roman"/>
          <w:sz w:val="24"/>
          <w:szCs w:val="24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5C3E9C" w:rsidRPr="00942BEF" w:rsidRDefault="005C3E9C" w:rsidP="005C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3E9C" w:rsidRPr="0094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19"/>
    <w:rsid w:val="00247562"/>
    <w:rsid w:val="005C3E9C"/>
    <w:rsid w:val="00942BEF"/>
    <w:rsid w:val="00B71936"/>
    <w:rsid w:val="00B74DC0"/>
    <w:rsid w:val="00DD6719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2021-12-28T00:52:00Z</cp:lastPrinted>
  <dcterms:created xsi:type="dcterms:W3CDTF">2021-11-30T02:59:00Z</dcterms:created>
  <dcterms:modified xsi:type="dcterms:W3CDTF">2021-12-28T00:54:00Z</dcterms:modified>
</cp:coreProperties>
</file>